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24" w:rsidRPr="004C6ABC" w:rsidRDefault="006E2924" w:rsidP="006E2924">
      <w:pPr>
        <w:pStyle w:val="NormalWeb"/>
        <w:spacing w:before="0" w:beforeAutospacing="0" w:after="0" w:afterAutospacing="0"/>
        <w:jc w:val="both"/>
        <w:rPr>
          <w:rFonts w:ascii="Arial" w:hAnsi="Arial" w:cs="Arial"/>
          <w:b/>
          <w:bCs/>
          <w:sz w:val="21"/>
          <w:szCs w:val="21"/>
        </w:rPr>
      </w:pPr>
      <w:r>
        <w:rPr>
          <w:rFonts w:ascii="Arial" w:hAnsi="Arial" w:cs="Arial"/>
          <w:b/>
          <w:bCs/>
          <w:noProof/>
          <w:sz w:val="21"/>
          <w:szCs w:val="21"/>
        </w:rPr>
        <w:pict>
          <v:shapetype id="_x0000_t202" coordsize="21600,21600" o:spt="202" path="m,l,21600r21600,l21600,xe">
            <v:stroke joinstyle="miter"/>
            <v:path gradientshapeok="t" o:connecttype="rect"/>
          </v:shapetype>
          <v:shape id="_x0000_s1027" type="#_x0000_t202" style="position:absolute;left:0;text-align:left;margin-left:183.75pt;margin-top:-101.8pt;width:258.3pt;height:66.15pt;z-index:251660288" filled="f" stroked="f">
            <v:textbox style="mso-next-textbox:#_x0000_s1027" inset="0,0,0,0">
              <w:txbxContent>
                <w:p w:rsidR="006E2924" w:rsidRDefault="006E2924" w:rsidP="006E2924">
                  <w:pPr>
                    <w:jc w:val="center"/>
                    <w:rPr>
                      <w:rFonts w:ascii="Arial" w:hAnsi="Arial" w:cs="Arial"/>
                      <w:b/>
                      <w:szCs w:val="18"/>
                    </w:rPr>
                  </w:pPr>
                  <w:r>
                    <w:rPr>
                      <w:rFonts w:ascii="Arial" w:hAnsi="Arial" w:cs="Arial"/>
                      <w:b/>
                      <w:szCs w:val="18"/>
                    </w:rPr>
                    <w:t>DIRECCIÓN DE PROCESOS LEGISLATIVOS</w:t>
                  </w:r>
                </w:p>
                <w:p w:rsidR="006E2924" w:rsidRPr="00B042A3" w:rsidRDefault="006E2924" w:rsidP="006E2924">
                  <w:pPr>
                    <w:pStyle w:val="Textoindependiente2"/>
                    <w:rPr>
                      <w:rFonts w:cs="Arial"/>
                      <w:bCs/>
                      <w:sz w:val="22"/>
                      <w:szCs w:val="22"/>
                    </w:rPr>
                  </w:pPr>
                  <w:r w:rsidRPr="00681A2E">
                    <w:rPr>
                      <w:rFonts w:ascii="Arial" w:hAnsi="Arial" w:cs="Arial"/>
                      <w:b/>
                      <w:sz w:val="22"/>
                      <w:szCs w:val="22"/>
                    </w:rPr>
                    <w:t xml:space="preserve">DECRETO </w:t>
                  </w:r>
                  <w:r>
                    <w:rPr>
                      <w:rFonts w:ascii="Arial" w:hAnsi="Arial" w:cs="Arial"/>
                      <w:b/>
                      <w:sz w:val="22"/>
                      <w:szCs w:val="22"/>
                    </w:rPr>
                    <w:t>20</w:t>
                  </w:r>
                  <w:r w:rsidR="00584E26">
                    <w:rPr>
                      <w:rFonts w:ascii="Arial" w:hAnsi="Arial" w:cs="Arial"/>
                      <w:b/>
                      <w:sz w:val="22"/>
                      <w:szCs w:val="22"/>
                    </w:rPr>
                    <w:t>1</w:t>
                  </w:r>
                  <w:r w:rsidRPr="00681A2E">
                    <w:rPr>
                      <w:rFonts w:ascii="Arial" w:hAnsi="Arial" w:cs="Arial"/>
                      <w:b/>
                      <w:sz w:val="22"/>
                      <w:szCs w:val="22"/>
                    </w:rPr>
                    <w:t>.</w:t>
                  </w:r>
                  <w:r>
                    <w:rPr>
                      <w:rFonts w:ascii="Arial" w:hAnsi="Arial" w:cs="Arial"/>
                      <w:b/>
                    </w:rPr>
                    <w:t xml:space="preserve"> </w:t>
                  </w:r>
                  <w:r w:rsidRPr="006E2924">
                    <w:rPr>
                      <w:rFonts w:ascii="Arial" w:hAnsi="Arial" w:cs="Arial"/>
                      <w:bCs/>
                      <w:sz w:val="22"/>
                      <w:szCs w:val="22"/>
                    </w:rPr>
                    <w:t>Por el que se aprueba la Ley de Ingresos del Municipio de Armería para el ejercicio fiscal 2017.</w:t>
                  </w:r>
                </w:p>
                <w:p w:rsidR="006E2924" w:rsidRPr="00681A2E" w:rsidRDefault="006E2924" w:rsidP="006E2924">
                  <w:pPr>
                    <w:jc w:val="both"/>
                    <w:rPr>
                      <w:sz w:val="18"/>
                      <w:szCs w:val="18"/>
                    </w:rPr>
                  </w:pPr>
                </w:p>
              </w:txbxContent>
            </v:textbox>
          </v:shape>
        </w:pict>
      </w:r>
      <w:r w:rsidRPr="004C6ABC">
        <w:rPr>
          <w:rFonts w:ascii="Arial" w:hAnsi="Arial" w:cs="Arial"/>
          <w:b/>
          <w:bCs/>
          <w:sz w:val="21"/>
          <w:szCs w:val="21"/>
        </w:rPr>
        <w:t xml:space="preserve">EL HONORABLE CONGRESO CONSTITUCIONAL DEL ESTADO LIBRE Y SOBERANO DE COLIMA, EN EJERCICIO DE LAS FACULTADES QUE LE CONFIEREN LOS ARTÍCULOS 33 FRACCIÓN </w:t>
      </w:r>
      <w:r>
        <w:rPr>
          <w:rFonts w:ascii="Arial" w:hAnsi="Arial" w:cs="Arial"/>
          <w:b/>
          <w:bCs/>
          <w:sz w:val="21"/>
          <w:szCs w:val="21"/>
        </w:rPr>
        <w:t>III</w:t>
      </w:r>
      <w:r w:rsidRPr="004C6ABC">
        <w:rPr>
          <w:rFonts w:ascii="Arial" w:hAnsi="Arial" w:cs="Arial"/>
          <w:b/>
          <w:bCs/>
          <w:sz w:val="21"/>
          <w:szCs w:val="21"/>
        </w:rPr>
        <w:t xml:space="preserve"> Y 39 DE LA CONSTITUCIÓN POLÍTICA LOCAL, EN NOMBRE DEL PUEBLO, Y</w:t>
      </w:r>
    </w:p>
    <w:p w:rsidR="00732F25" w:rsidRPr="004D14DA" w:rsidRDefault="00732F25" w:rsidP="006E2924">
      <w:pPr>
        <w:pStyle w:val="NormalWeb"/>
        <w:spacing w:before="0" w:beforeAutospacing="0" w:after="0" w:afterAutospacing="0"/>
        <w:jc w:val="both"/>
        <w:rPr>
          <w:rFonts w:ascii="Arial" w:eastAsia="Arial" w:hAnsi="Arial" w:cs="Arial"/>
          <w:b/>
          <w:bCs/>
          <w:color w:val="000000" w:themeColor="text1"/>
        </w:rPr>
      </w:pPr>
    </w:p>
    <w:p w:rsidR="00A002A4" w:rsidRPr="004D14DA" w:rsidRDefault="005D20E5" w:rsidP="006E2924">
      <w:pPr>
        <w:pStyle w:val="Textoindependiente2"/>
        <w:spacing w:before="0"/>
        <w:jc w:val="center"/>
        <w:rPr>
          <w:rFonts w:ascii="Arial" w:hAnsi="Arial" w:cs="Arial"/>
          <w:b/>
          <w:bCs/>
          <w:sz w:val="24"/>
          <w:szCs w:val="24"/>
        </w:rPr>
      </w:pPr>
      <w:r w:rsidRPr="004D14DA">
        <w:rPr>
          <w:rFonts w:ascii="Arial" w:hAnsi="Arial" w:cs="Arial"/>
          <w:b/>
          <w:bCs/>
          <w:sz w:val="24"/>
          <w:szCs w:val="24"/>
        </w:rPr>
        <w:t>A N T E C E D E N T E S</w:t>
      </w:r>
    </w:p>
    <w:p w:rsidR="00A002A4" w:rsidRPr="004D14DA" w:rsidRDefault="00A002A4" w:rsidP="006E2924">
      <w:pPr>
        <w:pStyle w:val="Textoindependiente2"/>
        <w:spacing w:before="0"/>
        <w:jc w:val="center"/>
        <w:rPr>
          <w:rFonts w:ascii="Arial" w:hAnsi="Arial" w:cs="Arial"/>
          <w:b/>
          <w:bCs/>
          <w:sz w:val="24"/>
          <w:szCs w:val="24"/>
        </w:rPr>
      </w:pPr>
    </w:p>
    <w:p w:rsidR="000473F7" w:rsidRPr="004D14DA" w:rsidRDefault="00CB7C5A" w:rsidP="006E2924">
      <w:pPr>
        <w:spacing w:after="0" w:line="240" w:lineRule="auto"/>
        <w:jc w:val="both"/>
        <w:rPr>
          <w:rFonts w:ascii="Arial" w:eastAsia="Arial" w:hAnsi="Arial" w:cs="Arial"/>
          <w:sz w:val="24"/>
          <w:szCs w:val="24"/>
          <w:lang w:val="es-ES" w:eastAsia="es-ES"/>
        </w:rPr>
      </w:pPr>
      <w:r w:rsidRPr="004D14DA">
        <w:rPr>
          <w:rFonts w:ascii="Arial" w:eastAsia="Arial" w:hAnsi="Arial" w:cs="Arial"/>
          <w:b/>
          <w:bCs/>
          <w:color w:val="000000"/>
          <w:sz w:val="24"/>
          <w:szCs w:val="24"/>
          <w:lang w:val="es-ES" w:eastAsia="es-ES"/>
        </w:rPr>
        <w:t>1</w:t>
      </w:r>
      <w:r w:rsidR="000473F7" w:rsidRPr="004D14DA">
        <w:rPr>
          <w:rFonts w:ascii="Arial" w:eastAsia="Arial" w:hAnsi="Arial" w:cs="Arial"/>
          <w:b/>
          <w:bCs/>
          <w:color w:val="000000"/>
          <w:sz w:val="24"/>
          <w:szCs w:val="24"/>
          <w:lang w:val="es-ES" w:eastAsia="es-ES"/>
        </w:rPr>
        <w:t>.-</w:t>
      </w:r>
      <w:r w:rsidR="000473F7" w:rsidRPr="004D14DA">
        <w:rPr>
          <w:rFonts w:ascii="Arial" w:eastAsia="Arial" w:hAnsi="Arial" w:cs="Arial"/>
          <w:bCs/>
          <w:color w:val="000000"/>
          <w:sz w:val="24"/>
          <w:szCs w:val="24"/>
          <w:lang w:val="es-ES" w:eastAsia="es-ES"/>
        </w:rPr>
        <w:t xml:space="preserve"> Que </w:t>
      </w:r>
      <w:r w:rsidR="00A062E4">
        <w:rPr>
          <w:rFonts w:ascii="Arial" w:eastAsia="Arial" w:hAnsi="Arial" w:cs="Arial"/>
          <w:bCs/>
          <w:color w:val="000000"/>
          <w:sz w:val="24"/>
          <w:szCs w:val="24"/>
          <w:lang w:val="es-ES" w:eastAsia="es-ES"/>
        </w:rPr>
        <w:t>el</w:t>
      </w:r>
      <w:r w:rsidR="00524603" w:rsidRPr="004D14DA">
        <w:rPr>
          <w:rFonts w:ascii="Arial" w:eastAsia="Arial" w:hAnsi="Arial" w:cs="Arial"/>
          <w:bCs/>
          <w:color w:val="000000"/>
          <w:sz w:val="24"/>
          <w:szCs w:val="24"/>
          <w:lang w:val="es-ES" w:eastAsia="es-ES"/>
        </w:rPr>
        <w:t xml:space="preserve"> </w:t>
      </w:r>
      <w:r w:rsidR="00DC04B1">
        <w:rPr>
          <w:rFonts w:ascii="Arial" w:eastAsia="Arial" w:hAnsi="Arial" w:cs="Arial"/>
          <w:bCs/>
          <w:color w:val="000000"/>
          <w:sz w:val="24"/>
          <w:szCs w:val="24"/>
          <w:lang w:val="es-ES" w:eastAsia="es-ES"/>
        </w:rPr>
        <w:t>C.</w:t>
      </w:r>
      <w:r w:rsidR="00A062E4">
        <w:rPr>
          <w:rFonts w:ascii="Arial" w:eastAsia="Arial" w:hAnsi="Arial" w:cs="Arial"/>
          <w:bCs/>
          <w:color w:val="000000"/>
          <w:sz w:val="24"/>
          <w:szCs w:val="24"/>
          <w:lang w:val="es-ES" w:eastAsia="es-ES"/>
        </w:rPr>
        <w:t xml:space="preserve"> </w:t>
      </w:r>
      <w:r w:rsidR="00DC04B1">
        <w:rPr>
          <w:rFonts w:ascii="Arial" w:eastAsia="Arial" w:hAnsi="Arial" w:cs="Arial"/>
          <w:bCs/>
          <w:color w:val="000000"/>
          <w:sz w:val="24"/>
          <w:szCs w:val="24"/>
          <w:lang w:val="es-ES" w:eastAsia="es-ES"/>
        </w:rPr>
        <w:t>Ernesto Márquez Guerrero</w:t>
      </w:r>
      <w:r w:rsidR="000473F7" w:rsidRPr="004D14DA">
        <w:rPr>
          <w:rFonts w:ascii="Arial" w:eastAsia="Arial" w:hAnsi="Arial" w:cs="Arial"/>
          <w:bCs/>
          <w:color w:val="000000"/>
          <w:sz w:val="24"/>
          <w:szCs w:val="24"/>
          <w:lang w:val="es-ES" w:eastAsia="es-ES"/>
        </w:rPr>
        <w:t xml:space="preserve">, </w:t>
      </w:r>
      <w:r w:rsidR="00A062E4">
        <w:rPr>
          <w:rFonts w:ascii="Arial" w:eastAsia="Arial" w:hAnsi="Arial" w:cs="Arial"/>
          <w:bCs/>
          <w:color w:val="000000"/>
          <w:sz w:val="24"/>
          <w:szCs w:val="24"/>
          <w:lang w:val="es-ES" w:eastAsia="es-ES"/>
        </w:rPr>
        <w:t>Presidente del</w:t>
      </w:r>
      <w:r w:rsidR="002512CA" w:rsidRPr="004D14DA">
        <w:rPr>
          <w:rFonts w:ascii="Arial" w:eastAsia="Arial" w:hAnsi="Arial" w:cs="Arial"/>
          <w:bCs/>
          <w:color w:val="000000"/>
          <w:sz w:val="24"/>
          <w:szCs w:val="24"/>
          <w:lang w:val="es-ES" w:eastAsia="es-ES"/>
        </w:rPr>
        <w:t xml:space="preserve"> Honorable Ayuntamiento de </w:t>
      </w:r>
      <w:r w:rsidR="00DC04B1">
        <w:rPr>
          <w:rFonts w:ascii="Arial" w:eastAsia="Arial" w:hAnsi="Arial" w:cs="Arial"/>
          <w:bCs/>
          <w:color w:val="000000"/>
          <w:sz w:val="24"/>
          <w:szCs w:val="24"/>
          <w:lang w:val="es-ES" w:eastAsia="es-ES"/>
        </w:rPr>
        <w:t>Armería</w:t>
      </w:r>
      <w:r w:rsidR="002512CA" w:rsidRPr="004D14DA">
        <w:rPr>
          <w:rFonts w:ascii="Arial" w:eastAsia="Arial" w:hAnsi="Arial" w:cs="Arial"/>
          <w:bCs/>
          <w:color w:val="000000"/>
          <w:sz w:val="24"/>
          <w:szCs w:val="24"/>
          <w:lang w:val="es-ES" w:eastAsia="es-ES"/>
        </w:rPr>
        <w:t>,</w:t>
      </w:r>
      <w:r w:rsidR="00A062E4">
        <w:rPr>
          <w:rFonts w:ascii="Arial" w:eastAsia="Arial" w:hAnsi="Arial" w:cs="Arial"/>
          <w:bCs/>
          <w:color w:val="000000"/>
          <w:sz w:val="24"/>
          <w:szCs w:val="24"/>
          <w:lang w:val="es-ES" w:eastAsia="es-ES"/>
        </w:rPr>
        <w:t xml:space="preserve"> </w:t>
      </w:r>
      <w:r w:rsidR="00936502" w:rsidRPr="004D14DA">
        <w:rPr>
          <w:rFonts w:ascii="Arial" w:eastAsia="Arial" w:hAnsi="Arial" w:cs="Arial"/>
          <w:bCs/>
          <w:color w:val="000000"/>
          <w:sz w:val="24"/>
          <w:szCs w:val="24"/>
          <w:lang w:eastAsia="es-ES"/>
        </w:rPr>
        <w:t xml:space="preserve">con fecha </w:t>
      </w:r>
      <w:r w:rsidR="00A062E4">
        <w:rPr>
          <w:rFonts w:ascii="Arial" w:eastAsia="Arial" w:hAnsi="Arial" w:cs="Arial"/>
          <w:bCs/>
          <w:color w:val="000000"/>
          <w:sz w:val="24"/>
          <w:szCs w:val="24"/>
          <w:lang w:eastAsia="es-ES"/>
        </w:rPr>
        <w:t>28</w:t>
      </w:r>
      <w:r w:rsidR="00936502" w:rsidRPr="004D14DA">
        <w:rPr>
          <w:rFonts w:ascii="Arial" w:eastAsia="Arial" w:hAnsi="Arial" w:cs="Arial"/>
          <w:bCs/>
          <w:color w:val="000000"/>
          <w:sz w:val="24"/>
          <w:szCs w:val="24"/>
          <w:lang w:eastAsia="es-ES"/>
        </w:rPr>
        <w:t xml:space="preserve"> de octubre de 2016, presentó ante este Poder Legislativo el oficio número </w:t>
      </w:r>
      <w:r w:rsidR="00063B8E">
        <w:rPr>
          <w:rFonts w:ascii="Arial" w:eastAsia="Arial" w:hAnsi="Arial" w:cs="Arial"/>
          <w:bCs/>
          <w:color w:val="000000"/>
          <w:sz w:val="24"/>
          <w:szCs w:val="24"/>
          <w:lang w:eastAsia="es-ES"/>
        </w:rPr>
        <w:t>PM/248</w:t>
      </w:r>
      <w:r w:rsidR="00B62932" w:rsidRPr="004D14DA">
        <w:rPr>
          <w:rFonts w:ascii="Arial" w:eastAsia="Arial" w:hAnsi="Arial" w:cs="Arial"/>
          <w:bCs/>
          <w:color w:val="000000"/>
          <w:sz w:val="24"/>
          <w:szCs w:val="24"/>
          <w:lang w:eastAsia="es-ES"/>
        </w:rPr>
        <w:t>/2016</w:t>
      </w:r>
      <w:r w:rsidR="00936502" w:rsidRPr="004D14DA">
        <w:rPr>
          <w:rFonts w:ascii="Arial" w:eastAsia="Arial" w:hAnsi="Arial" w:cs="Arial"/>
          <w:bCs/>
          <w:color w:val="000000"/>
          <w:sz w:val="24"/>
          <w:szCs w:val="24"/>
          <w:lang w:eastAsia="es-ES"/>
        </w:rPr>
        <w:t>, mediante el cual</w:t>
      </w:r>
      <w:r w:rsidR="00B62932" w:rsidRPr="004D14DA">
        <w:rPr>
          <w:rFonts w:ascii="Arial" w:eastAsia="Arial" w:hAnsi="Arial" w:cs="Arial"/>
          <w:bCs/>
          <w:sz w:val="24"/>
          <w:szCs w:val="24"/>
          <w:lang w:val="es-ES" w:eastAsia="es-ES"/>
        </w:rPr>
        <w:t xml:space="preserve"> remite</w:t>
      </w:r>
      <w:r w:rsidR="00AA4791" w:rsidRPr="004D14DA">
        <w:rPr>
          <w:rFonts w:ascii="Arial" w:eastAsia="Arial" w:hAnsi="Arial" w:cs="Arial"/>
          <w:sz w:val="24"/>
          <w:szCs w:val="24"/>
          <w:lang w:val="es-ES" w:eastAsia="es-ES"/>
        </w:rPr>
        <w:t xml:space="preserve"> la Iniciativa con Proyecto de D</w:t>
      </w:r>
      <w:r w:rsidR="000473F7" w:rsidRPr="004D14DA">
        <w:rPr>
          <w:rFonts w:ascii="Arial" w:eastAsia="Arial" w:hAnsi="Arial" w:cs="Arial"/>
          <w:sz w:val="24"/>
          <w:szCs w:val="24"/>
          <w:lang w:val="es-ES" w:eastAsia="es-ES"/>
        </w:rPr>
        <w:t xml:space="preserve">ecreto, </w:t>
      </w:r>
      <w:r w:rsidR="002512CA" w:rsidRPr="004D14DA">
        <w:rPr>
          <w:rFonts w:ascii="Arial" w:eastAsia="Arial" w:hAnsi="Arial" w:cs="Arial"/>
          <w:sz w:val="24"/>
          <w:szCs w:val="24"/>
          <w:lang w:val="es-ES" w:eastAsia="es-ES"/>
        </w:rPr>
        <w:t xml:space="preserve">relativa a expedir la Ley de Ingresos del Municipio de </w:t>
      </w:r>
      <w:r w:rsidR="00DC04B1">
        <w:rPr>
          <w:rFonts w:ascii="Arial" w:eastAsia="Arial" w:hAnsi="Arial" w:cs="Arial"/>
          <w:sz w:val="24"/>
          <w:szCs w:val="24"/>
          <w:lang w:val="es-ES" w:eastAsia="es-ES"/>
        </w:rPr>
        <w:t>Armería,</w:t>
      </w:r>
      <w:r w:rsidR="002512CA" w:rsidRPr="004D14DA">
        <w:rPr>
          <w:rFonts w:ascii="Arial" w:eastAsia="Arial" w:hAnsi="Arial" w:cs="Arial"/>
          <w:sz w:val="24"/>
          <w:szCs w:val="24"/>
          <w:lang w:val="es-ES" w:eastAsia="es-ES"/>
        </w:rPr>
        <w:t xml:space="preserve"> para el Ejercicio Fiscal 2017.</w:t>
      </w:r>
    </w:p>
    <w:p w:rsidR="002512CA" w:rsidRPr="004D14DA" w:rsidRDefault="002512CA" w:rsidP="006E2924">
      <w:pPr>
        <w:spacing w:after="0" w:line="240" w:lineRule="auto"/>
        <w:jc w:val="both"/>
        <w:rPr>
          <w:rFonts w:ascii="Arial" w:hAnsi="Arial" w:cs="Arial"/>
          <w:sz w:val="24"/>
          <w:szCs w:val="24"/>
          <w:lang w:val="es-ES" w:eastAsia="es-ES"/>
        </w:rPr>
      </w:pPr>
    </w:p>
    <w:p w:rsidR="000473F7" w:rsidRDefault="00722F1D" w:rsidP="006E2924">
      <w:pPr>
        <w:spacing w:after="0" w:line="240" w:lineRule="auto"/>
        <w:jc w:val="both"/>
        <w:rPr>
          <w:rFonts w:ascii="Arial" w:hAnsi="Arial" w:cs="Arial"/>
          <w:sz w:val="24"/>
          <w:szCs w:val="24"/>
          <w:lang w:eastAsia="es-ES"/>
        </w:rPr>
      </w:pPr>
      <w:r w:rsidRPr="004D14DA">
        <w:rPr>
          <w:rFonts w:ascii="Arial" w:hAnsi="Arial" w:cs="Arial"/>
          <w:b/>
          <w:sz w:val="24"/>
          <w:szCs w:val="24"/>
          <w:lang w:val="es-ES" w:eastAsia="es-ES"/>
        </w:rPr>
        <w:t>2</w:t>
      </w:r>
      <w:r w:rsidR="000473F7" w:rsidRPr="004D14DA">
        <w:rPr>
          <w:rFonts w:ascii="Arial" w:hAnsi="Arial" w:cs="Arial"/>
          <w:b/>
          <w:sz w:val="24"/>
          <w:szCs w:val="24"/>
          <w:lang w:val="es-ES" w:eastAsia="es-ES"/>
        </w:rPr>
        <w:t>.-</w:t>
      </w:r>
      <w:r w:rsidR="00732F25" w:rsidRPr="004D14DA">
        <w:rPr>
          <w:rFonts w:ascii="Arial" w:hAnsi="Arial" w:cs="Arial"/>
          <w:b/>
          <w:sz w:val="24"/>
          <w:szCs w:val="24"/>
          <w:lang w:val="es-ES" w:eastAsia="es-ES"/>
        </w:rPr>
        <w:t xml:space="preserve"> </w:t>
      </w:r>
      <w:r w:rsidR="000473F7" w:rsidRPr="004D14DA">
        <w:rPr>
          <w:rFonts w:ascii="Arial" w:hAnsi="Arial" w:cs="Arial"/>
          <w:sz w:val="24"/>
          <w:szCs w:val="24"/>
          <w:lang w:val="es-ES" w:eastAsia="es-ES"/>
        </w:rPr>
        <w:t>Que m</w:t>
      </w:r>
      <w:r w:rsidR="000473F7" w:rsidRPr="004D14DA">
        <w:rPr>
          <w:rFonts w:ascii="Arial" w:eastAsia="Arial" w:hAnsi="Arial" w:cs="Arial"/>
          <w:bCs/>
          <w:color w:val="000000"/>
          <w:sz w:val="24"/>
          <w:szCs w:val="24"/>
          <w:lang w:val="es-ES" w:eastAsia="es-ES"/>
        </w:rPr>
        <w:t xml:space="preserve">ediante oficio número </w:t>
      </w:r>
      <w:r w:rsidR="00936502" w:rsidRPr="004D14DA">
        <w:rPr>
          <w:rFonts w:ascii="Arial" w:eastAsia="Arial" w:hAnsi="Arial" w:cs="Arial"/>
          <w:bCs/>
          <w:color w:val="000000"/>
          <w:sz w:val="24"/>
          <w:szCs w:val="24"/>
          <w:lang w:val="es-ES" w:eastAsia="es-ES"/>
        </w:rPr>
        <w:t>DPL/789</w:t>
      </w:r>
      <w:r w:rsidR="000473F7" w:rsidRPr="004D14DA">
        <w:rPr>
          <w:rFonts w:ascii="Arial" w:eastAsia="Arial" w:hAnsi="Arial" w:cs="Arial"/>
          <w:bCs/>
          <w:color w:val="000000"/>
          <w:sz w:val="24"/>
          <w:szCs w:val="24"/>
          <w:lang w:val="es-ES" w:eastAsia="es-ES"/>
        </w:rPr>
        <w:t>/016 de</w:t>
      </w:r>
      <w:r w:rsidR="00936502" w:rsidRPr="004D14DA">
        <w:rPr>
          <w:rFonts w:ascii="Arial" w:eastAsia="Arial" w:hAnsi="Arial" w:cs="Arial"/>
          <w:bCs/>
          <w:color w:val="000000"/>
          <w:sz w:val="24"/>
          <w:szCs w:val="24"/>
          <w:lang w:val="es-ES" w:eastAsia="es-ES"/>
        </w:rPr>
        <w:t xml:space="preserve"> fecha 03</w:t>
      </w:r>
      <w:r w:rsidR="000473F7" w:rsidRPr="004D14DA">
        <w:rPr>
          <w:rFonts w:ascii="Arial" w:eastAsia="Arial" w:hAnsi="Arial" w:cs="Arial"/>
          <w:bCs/>
          <w:color w:val="000000"/>
          <w:sz w:val="24"/>
          <w:szCs w:val="24"/>
          <w:lang w:val="es-ES" w:eastAsia="es-ES"/>
        </w:rPr>
        <w:t xml:space="preserve"> de </w:t>
      </w:r>
      <w:r w:rsidR="00936502" w:rsidRPr="004D14DA">
        <w:rPr>
          <w:rFonts w:ascii="Arial" w:eastAsia="Arial" w:hAnsi="Arial" w:cs="Arial"/>
          <w:bCs/>
          <w:color w:val="000000"/>
          <w:sz w:val="24"/>
          <w:szCs w:val="24"/>
          <w:lang w:val="es-ES" w:eastAsia="es-ES"/>
        </w:rPr>
        <w:t>noviem</w:t>
      </w:r>
      <w:r w:rsidR="000473F7" w:rsidRPr="004D14DA">
        <w:rPr>
          <w:rFonts w:ascii="Arial" w:eastAsia="Arial" w:hAnsi="Arial" w:cs="Arial"/>
          <w:bCs/>
          <w:color w:val="000000"/>
          <w:sz w:val="24"/>
          <w:szCs w:val="24"/>
          <w:lang w:val="es-ES" w:eastAsia="es-ES"/>
        </w:rPr>
        <w:t>bre de 2016, los Diputados Secretarios de la Mesa Directiva del</w:t>
      </w:r>
      <w:r w:rsidR="00CE1525" w:rsidRPr="004D14DA">
        <w:rPr>
          <w:rFonts w:ascii="Arial" w:eastAsia="Arial" w:hAnsi="Arial" w:cs="Arial"/>
          <w:bCs/>
          <w:color w:val="000000"/>
          <w:sz w:val="24"/>
          <w:szCs w:val="24"/>
          <w:lang w:val="es-ES" w:eastAsia="es-ES"/>
        </w:rPr>
        <w:t xml:space="preserve"> Honorable Congreso del Estado</w:t>
      </w:r>
      <w:r w:rsidR="00AA4791" w:rsidRPr="004D14DA">
        <w:rPr>
          <w:rFonts w:ascii="Arial" w:eastAsia="Arial" w:hAnsi="Arial" w:cs="Arial"/>
          <w:bCs/>
          <w:color w:val="000000"/>
          <w:sz w:val="24"/>
          <w:szCs w:val="24"/>
          <w:lang w:val="es-ES" w:eastAsia="es-ES"/>
        </w:rPr>
        <w:t>, turnaron a la</w:t>
      </w:r>
      <w:r w:rsidR="00936502" w:rsidRPr="004D14DA">
        <w:rPr>
          <w:rFonts w:ascii="Arial" w:eastAsia="Arial" w:hAnsi="Arial" w:cs="Arial"/>
          <w:bCs/>
          <w:color w:val="000000"/>
          <w:sz w:val="24"/>
          <w:szCs w:val="24"/>
          <w:lang w:val="es-ES" w:eastAsia="es-ES"/>
        </w:rPr>
        <w:t xml:space="preserve"> </w:t>
      </w:r>
      <w:r w:rsidR="00AA4791" w:rsidRPr="004D14DA">
        <w:rPr>
          <w:rFonts w:ascii="Arial" w:eastAsia="Arial" w:hAnsi="Arial" w:cs="Arial"/>
          <w:bCs/>
          <w:color w:val="000000"/>
          <w:sz w:val="24"/>
          <w:szCs w:val="24"/>
          <w:lang w:eastAsia="es-ES"/>
        </w:rPr>
        <w:t>Comisión</w:t>
      </w:r>
      <w:r w:rsidR="000473F7" w:rsidRPr="004D14DA">
        <w:rPr>
          <w:rFonts w:ascii="Arial" w:eastAsia="Arial" w:hAnsi="Arial" w:cs="Arial"/>
          <w:bCs/>
          <w:color w:val="000000"/>
          <w:sz w:val="24"/>
          <w:szCs w:val="24"/>
          <w:lang w:eastAsia="es-ES"/>
        </w:rPr>
        <w:t xml:space="preserve"> de Hacienda, Presupuesto y Fiscalización de los Recursos Públicos</w:t>
      </w:r>
      <w:r w:rsidR="000473F7" w:rsidRPr="004D14DA">
        <w:rPr>
          <w:rFonts w:ascii="Arial" w:eastAsia="Arial" w:hAnsi="Arial" w:cs="Arial"/>
          <w:bCs/>
          <w:color w:val="000000"/>
          <w:sz w:val="24"/>
          <w:szCs w:val="24"/>
          <w:lang w:val="es-ES" w:eastAsia="es-ES"/>
        </w:rPr>
        <w:t xml:space="preserve">, </w:t>
      </w:r>
      <w:r w:rsidR="000473F7" w:rsidRPr="004D14DA">
        <w:rPr>
          <w:rFonts w:ascii="Arial" w:hAnsi="Arial" w:cs="Arial"/>
          <w:bCs/>
          <w:sz w:val="24"/>
          <w:szCs w:val="24"/>
        </w:rPr>
        <w:t xml:space="preserve">la iniciativa </w:t>
      </w:r>
      <w:r w:rsidR="00AA4791" w:rsidRPr="004D14DA">
        <w:rPr>
          <w:rFonts w:ascii="Arial" w:hAnsi="Arial" w:cs="Arial"/>
          <w:bCs/>
          <w:sz w:val="24"/>
          <w:szCs w:val="24"/>
        </w:rPr>
        <w:t xml:space="preserve">señalada </w:t>
      </w:r>
      <w:r w:rsidR="000473F7" w:rsidRPr="004D14DA">
        <w:rPr>
          <w:rFonts w:ascii="Arial" w:hAnsi="Arial" w:cs="Arial"/>
          <w:bCs/>
          <w:sz w:val="24"/>
          <w:szCs w:val="24"/>
        </w:rPr>
        <w:t xml:space="preserve">en el punto anterior, </w:t>
      </w:r>
      <w:r w:rsidR="000473F7" w:rsidRPr="004D14DA">
        <w:rPr>
          <w:rFonts w:ascii="Arial" w:hAnsi="Arial" w:cs="Arial"/>
          <w:sz w:val="24"/>
          <w:szCs w:val="24"/>
          <w:lang w:eastAsia="es-ES"/>
        </w:rPr>
        <w:t>para efectos de su estudio, análisis y elaboración del dictamen correspondiente.</w:t>
      </w:r>
    </w:p>
    <w:p w:rsidR="00A062E4" w:rsidRDefault="00A062E4" w:rsidP="006E2924">
      <w:pPr>
        <w:spacing w:after="0" w:line="240" w:lineRule="auto"/>
        <w:jc w:val="both"/>
        <w:rPr>
          <w:rFonts w:ascii="Arial" w:hAnsi="Arial" w:cs="Arial"/>
          <w:sz w:val="24"/>
          <w:szCs w:val="24"/>
          <w:lang w:eastAsia="es-ES"/>
        </w:rPr>
      </w:pPr>
    </w:p>
    <w:p w:rsidR="004F534F" w:rsidRPr="004D14DA" w:rsidRDefault="00A062E4" w:rsidP="006E2924">
      <w:pPr>
        <w:spacing w:after="0" w:line="240" w:lineRule="auto"/>
        <w:jc w:val="both"/>
        <w:rPr>
          <w:rFonts w:ascii="Arial" w:hAnsi="Arial" w:cs="Arial"/>
          <w:sz w:val="24"/>
          <w:szCs w:val="24"/>
          <w:lang w:eastAsia="es-ES"/>
        </w:rPr>
      </w:pPr>
      <w:r w:rsidRPr="00A062E4">
        <w:rPr>
          <w:rFonts w:ascii="Arial" w:hAnsi="Arial" w:cs="Arial"/>
          <w:b/>
          <w:sz w:val="24"/>
          <w:szCs w:val="24"/>
          <w:lang w:eastAsia="es-ES"/>
        </w:rPr>
        <w:t xml:space="preserve">3.- </w:t>
      </w:r>
      <w:r w:rsidR="00C459BF">
        <w:rPr>
          <w:rFonts w:ascii="Arial" w:hAnsi="Arial" w:cs="Arial"/>
          <w:sz w:val="24"/>
          <w:szCs w:val="24"/>
          <w:lang w:eastAsia="es-ES"/>
        </w:rPr>
        <w:t>L</w:t>
      </w:r>
      <w:r w:rsidR="001C0FA8" w:rsidRPr="004D14DA">
        <w:rPr>
          <w:rFonts w:ascii="Arial" w:hAnsi="Arial" w:cs="Arial"/>
          <w:sz w:val="24"/>
          <w:szCs w:val="24"/>
          <w:lang w:eastAsia="es-ES"/>
        </w:rPr>
        <w:t>os integrantes de</w:t>
      </w:r>
      <w:r w:rsidR="00626056" w:rsidRPr="004D14DA">
        <w:rPr>
          <w:rFonts w:ascii="Arial" w:hAnsi="Arial" w:cs="Arial"/>
          <w:sz w:val="24"/>
          <w:szCs w:val="24"/>
          <w:lang w:eastAsia="es-ES"/>
        </w:rPr>
        <w:t xml:space="preserve"> </w:t>
      </w:r>
      <w:r w:rsidR="00451BCF" w:rsidRPr="004D14DA">
        <w:rPr>
          <w:rFonts w:ascii="Arial" w:hAnsi="Arial" w:cs="Arial"/>
          <w:sz w:val="24"/>
          <w:szCs w:val="24"/>
          <w:lang w:eastAsia="es-ES"/>
        </w:rPr>
        <w:t>la Comisión que dictamina procede</w:t>
      </w:r>
      <w:r w:rsidR="001C0FA8" w:rsidRPr="004D14DA">
        <w:rPr>
          <w:rFonts w:ascii="Arial" w:hAnsi="Arial" w:cs="Arial"/>
          <w:sz w:val="24"/>
          <w:szCs w:val="24"/>
          <w:lang w:eastAsia="es-ES"/>
        </w:rPr>
        <w:t>mos a realizar el siguiente</w:t>
      </w:r>
      <w:r w:rsidR="00AA4791" w:rsidRPr="004D14DA">
        <w:rPr>
          <w:rFonts w:ascii="Arial" w:hAnsi="Arial" w:cs="Arial"/>
          <w:sz w:val="24"/>
          <w:szCs w:val="24"/>
          <w:lang w:eastAsia="es-ES"/>
        </w:rPr>
        <w:t>:</w:t>
      </w:r>
      <w:r w:rsidR="00626056" w:rsidRPr="004D14DA">
        <w:rPr>
          <w:rFonts w:ascii="Arial" w:hAnsi="Arial" w:cs="Arial"/>
          <w:sz w:val="24"/>
          <w:szCs w:val="24"/>
          <w:lang w:eastAsia="es-ES"/>
        </w:rPr>
        <w:t xml:space="preserve"> </w:t>
      </w:r>
    </w:p>
    <w:p w:rsidR="004F534F" w:rsidRPr="004D14DA" w:rsidRDefault="004F534F" w:rsidP="006E2924">
      <w:pPr>
        <w:spacing w:after="0" w:line="240" w:lineRule="auto"/>
        <w:jc w:val="both"/>
        <w:rPr>
          <w:rFonts w:ascii="Arial" w:hAnsi="Arial" w:cs="Arial"/>
          <w:sz w:val="24"/>
          <w:szCs w:val="24"/>
          <w:lang w:eastAsia="es-ES"/>
        </w:rPr>
      </w:pPr>
    </w:p>
    <w:p w:rsidR="004F534F" w:rsidRPr="004D14DA" w:rsidRDefault="004F534F" w:rsidP="006E2924">
      <w:pPr>
        <w:spacing w:after="0" w:line="240" w:lineRule="auto"/>
        <w:jc w:val="center"/>
        <w:rPr>
          <w:rFonts w:ascii="Arial" w:hAnsi="Arial" w:cs="Arial"/>
          <w:b/>
          <w:sz w:val="24"/>
          <w:szCs w:val="24"/>
          <w:lang w:val="en-US" w:eastAsia="es-ES"/>
        </w:rPr>
      </w:pPr>
      <w:r w:rsidRPr="004D14DA">
        <w:rPr>
          <w:rFonts w:ascii="Arial" w:hAnsi="Arial" w:cs="Arial"/>
          <w:b/>
          <w:sz w:val="24"/>
          <w:szCs w:val="24"/>
          <w:lang w:val="en-US" w:eastAsia="es-ES"/>
        </w:rPr>
        <w:t>A N Á L I S I S   D E   L A   I N I C I A T I V A</w:t>
      </w:r>
    </w:p>
    <w:p w:rsidR="00E26DB9" w:rsidRPr="004D14DA" w:rsidRDefault="00E26DB9" w:rsidP="006E2924">
      <w:pPr>
        <w:spacing w:after="0" w:line="240" w:lineRule="auto"/>
        <w:jc w:val="center"/>
        <w:rPr>
          <w:rFonts w:ascii="Arial" w:hAnsi="Arial" w:cs="Arial"/>
          <w:b/>
          <w:sz w:val="24"/>
          <w:szCs w:val="24"/>
          <w:lang w:val="en-US" w:eastAsia="es-ES"/>
        </w:rPr>
      </w:pPr>
    </w:p>
    <w:p w:rsidR="000473F7" w:rsidRPr="004D14DA" w:rsidRDefault="00936502" w:rsidP="006E2924">
      <w:pPr>
        <w:spacing w:after="0" w:line="240" w:lineRule="auto"/>
        <w:jc w:val="both"/>
        <w:rPr>
          <w:rFonts w:ascii="Arial" w:eastAsia="Arial" w:hAnsi="Arial" w:cs="Arial"/>
          <w:bCs/>
          <w:color w:val="000000"/>
          <w:sz w:val="24"/>
          <w:szCs w:val="24"/>
          <w:lang w:val="es-ES" w:eastAsia="es-ES"/>
        </w:rPr>
      </w:pPr>
      <w:r w:rsidRPr="004D14DA">
        <w:rPr>
          <w:rFonts w:ascii="Arial" w:eastAsia="Arial" w:hAnsi="Arial" w:cs="Arial"/>
          <w:b/>
          <w:bCs/>
          <w:color w:val="000000" w:themeColor="text1"/>
          <w:sz w:val="24"/>
          <w:szCs w:val="24"/>
          <w:lang w:val="es-ES" w:eastAsia="es-ES"/>
        </w:rPr>
        <w:t>I.</w:t>
      </w:r>
      <w:r w:rsidRPr="004D14DA">
        <w:rPr>
          <w:rFonts w:ascii="Arial" w:hAnsi="Arial" w:cs="Arial"/>
          <w:bCs/>
          <w:sz w:val="24"/>
          <w:szCs w:val="24"/>
        </w:rPr>
        <w:t xml:space="preserve">- </w:t>
      </w:r>
      <w:r w:rsidR="000473F7" w:rsidRPr="004D14DA">
        <w:rPr>
          <w:rFonts w:ascii="Arial" w:hAnsi="Arial" w:cs="Arial"/>
          <w:bCs/>
          <w:sz w:val="24"/>
          <w:szCs w:val="24"/>
        </w:rPr>
        <w:t>Que la iniciativa</w:t>
      </w:r>
      <w:r w:rsidR="009A2117" w:rsidRPr="004D14DA">
        <w:rPr>
          <w:rFonts w:ascii="Arial" w:hAnsi="Arial" w:cs="Arial"/>
          <w:bCs/>
          <w:sz w:val="24"/>
          <w:szCs w:val="24"/>
        </w:rPr>
        <w:t xml:space="preserve"> </w:t>
      </w:r>
      <w:r w:rsidR="000473F7" w:rsidRPr="004D14DA">
        <w:rPr>
          <w:rFonts w:ascii="Arial" w:hAnsi="Arial" w:cs="Arial"/>
          <w:bCs/>
          <w:sz w:val="24"/>
          <w:szCs w:val="24"/>
        </w:rPr>
        <w:t>presentada por</w:t>
      </w:r>
      <w:r w:rsidR="00B62932" w:rsidRPr="004D14DA">
        <w:rPr>
          <w:rFonts w:ascii="Arial" w:hAnsi="Arial" w:cs="Arial"/>
          <w:bCs/>
          <w:sz w:val="24"/>
          <w:szCs w:val="24"/>
        </w:rPr>
        <w:t xml:space="preserve"> </w:t>
      </w:r>
      <w:r w:rsidR="004C4D60">
        <w:rPr>
          <w:rFonts w:ascii="Arial" w:eastAsia="Arial" w:hAnsi="Arial" w:cs="Arial"/>
          <w:bCs/>
          <w:color w:val="000000"/>
          <w:sz w:val="24"/>
          <w:szCs w:val="24"/>
          <w:lang w:val="es-ES" w:eastAsia="es-ES"/>
        </w:rPr>
        <w:t>el</w:t>
      </w:r>
      <w:r w:rsidR="004C4D60" w:rsidRPr="004D14DA">
        <w:rPr>
          <w:rFonts w:ascii="Arial" w:eastAsia="Arial" w:hAnsi="Arial" w:cs="Arial"/>
          <w:bCs/>
          <w:color w:val="000000"/>
          <w:sz w:val="24"/>
          <w:szCs w:val="24"/>
          <w:lang w:val="es-ES" w:eastAsia="es-ES"/>
        </w:rPr>
        <w:t xml:space="preserve"> </w:t>
      </w:r>
      <w:r w:rsidR="00DC04B1">
        <w:rPr>
          <w:rFonts w:ascii="Arial" w:eastAsia="Arial" w:hAnsi="Arial" w:cs="Arial"/>
          <w:bCs/>
          <w:color w:val="000000"/>
          <w:sz w:val="24"/>
          <w:szCs w:val="24"/>
          <w:lang w:val="es-ES" w:eastAsia="es-ES"/>
        </w:rPr>
        <w:t>C. Ernesto Márquez Guerrero</w:t>
      </w:r>
      <w:r w:rsidR="00DC04B1" w:rsidRPr="004D14DA">
        <w:rPr>
          <w:rFonts w:ascii="Arial" w:eastAsia="Arial" w:hAnsi="Arial" w:cs="Arial"/>
          <w:bCs/>
          <w:color w:val="000000"/>
          <w:sz w:val="24"/>
          <w:szCs w:val="24"/>
          <w:lang w:val="es-ES" w:eastAsia="es-ES"/>
        </w:rPr>
        <w:t xml:space="preserve">, </w:t>
      </w:r>
      <w:r w:rsidR="00DC04B1">
        <w:rPr>
          <w:rFonts w:ascii="Arial" w:eastAsia="Arial" w:hAnsi="Arial" w:cs="Arial"/>
          <w:bCs/>
          <w:color w:val="000000"/>
          <w:sz w:val="24"/>
          <w:szCs w:val="24"/>
          <w:lang w:val="es-ES" w:eastAsia="es-ES"/>
        </w:rPr>
        <w:t>Presidente del</w:t>
      </w:r>
      <w:r w:rsidR="00DC04B1" w:rsidRPr="004D14DA">
        <w:rPr>
          <w:rFonts w:ascii="Arial" w:eastAsia="Arial" w:hAnsi="Arial" w:cs="Arial"/>
          <w:bCs/>
          <w:color w:val="000000"/>
          <w:sz w:val="24"/>
          <w:szCs w:val="24"/>
          <w:lang w:val="es-ES" w:eastAsia="es-ES"/>
        </w:rPr>
        <w:t xml:space="preserve"> Honorable Ayuntamiento de </w:t>
      </w:r>
      <w:r w:rsidR="00DC04B1">
        <w:rPr>
          <w:rFonts w:ascii="Arial" w:eastAsia="Arial" w:hAnsi="Arial" w:cs="Arial"/>
          <w:bCs/>
          <w:color w:val="000000"/>
          <w:sz w:val="24"/>
          <w:szCs w:val="24"/>
          <w:lang w:val="es-ES" w:eastAsia="es-ES"/>
        </w:rPr>
        <w:t>Armería</w:t>
      </w:r>
      <w:r w:rsidR="00DC04B1" w:rsidRPr="004D14DA">
        <w:rPr>
          <w:rFonts w:ascii="Arial" w:eastAsia="Arial" w:hAnsi="Arial" w:cs="Arial"/>
          <w:bCs/>
          <w:color w:val="000000"/>
          <w:sz w:val="24"/>
          <w:szCs w:val="24"/>
          <w:lang w:val="es-ES" w:eastAsia="es-ES"/>
        </w:rPr>
        <w:t xml:space="preserve">, </w:t>
      </w:r>
      <w:r w:rsidR="00DC04B1">
        <w:rPr>
          <w:rFonts w:ascii="Arial" w:eastAsia="Arial" w:hAnsi="Arial" w:cs="Arial"/>
          <w:bCs/>
          <w:color w:val="000000"/>
          <w:sz w:val="24"/>
          <w:szCs w:val="24"/>
          <w:lang w:val="es-ES" w:eastAsia="es-ES"/>
        </w:rPr>
        <w:t>Colima</w:t>
      </w:r>
      <w:r w:rsidR="000473F7" w:rsidRPr="004D14DA">
        <w:rPr>
          <w:rFonts w:ascii="Arial" w:eastAsia="Arial" w:hAnsi="Arial" w:cs="Arial"/>
          <w:bCs/>
          <w:color w:val="000000"/>
          <w:sz w:val="24"/>
          <w:szCs w:val="24"/>
          <w:lang w:val="es-ES" w:eastAsia="es-ES"/>
        </w:rPr>
        <w:t>,</w:t>
      </w:r>
      <w:r w:rsidR="00B62932" w:rsidRPr="004D14DA">
        <w:rPr>
          <w:rFonts w:ascii="Arial" w:eastAsia="Arial" w:hAnsi="Arial" w:cs="Arial"/>
          <w:bCs/>
          <w:color w:val="000000"/>
          <w:sz w:val="24"/>
          <w:szCs w:val="24"/>
          <w:lang w:val="es-ES" w:eastAsia="es-ES"/>
        </w:rPr>
        <w:t xml:space="preserve"> </w:t>
      </w:r>
      <w:r w:rsidR="009A2117" w:rsidRPr="004D14DA">
        <w:rPr>
          <w:rFonts w:ascii="Arial" w:hAnsi="Arial" w:cs="Arial"/>
          <w:bCs/>
          <w:sz w:val="24"/>
          <w:szCs w:val="24"/>
        </w:rPr>
        <w:t>en la exposi</w:t>
      </w:r>
      <w:r w:rsidR="00AA4791" w:rsidRPr="004D14DA">
        <w:rPr>
          <w:rFonts w:ascii="Arial" w:hAnsi="Arial" w:cs="Arial"/>
          <w:bCs/>
          <w:sz w:val="24"/>
          <w:szCs w:val="24"/>
        </w:rPr>
        <w:t>ción de motivos que la sustenta</w:t>
      </w:r>
      <w:r w:rsidR="009A2117" w:rsidRPr="004D14DA">
        <w:rPr>
          <w:rFonts w:ascii="Arial" w:hAnsi="Arial" w:cs="Arial"/>
          <w:bCs/>
          <w:sz w:val="24"/>
          <w:szCs w:val="24"/>
        </w:rPr>
        <w:t>,</w:t>
      </w:r>
      <w:r w:rsidR="000473F7" w:rsidRPr="004D14DA">
        <w:rPr>
          <w:rFonts w:ascii="Arial" w:eastAsia="Arial" w:hAnsi="Arial" w:cs="Arial"/>
          <w:bCs/>
          <w:color w:val="000000"/>
          <w:sz w:val="24"/>
          <w:szCs w:val="24"/>
          <w:lang w:val="es-ES" w:eastAsia="es-ES"/>
        </w:rPr>
        <w:t xml:space="preserve"> señala </w:t>
      </w:r>
      <w:r w:rsidR="008F5B98">
        <w:rPr>
          <w:rFonts w:ascii="Arial" w:eastAsia="Arial" w:hAnsi="Arial" w:cs="Arial"/>
          <w:bCs/>
          <w:color w:val="000000"/>
          <w:sz w:val="24"/>
          <w:szCs w:val="24"/>
          <w:lang w:val="es-ES" w:eastAsia="es-ES"/>
        </w:rPr>
        <w:t>esencialmente</w:t>
      </w:r>
      <w:r w:rsidR="000473F7" w:rsidRPr="004D14DA">
        <w:rPr>
          <w:rFonts w:ascii="Arial" w:eastAsia="Arial" w:hAnsi="Arial" w:cs="Arial"/>
          <w:bCs/>
          <w:color w:val="000000"/>
          <w:sz w:val="24"/>
          <w:szCs w:val="24"/>
          <w:lang w:val="es-ES" w:eastAsia="es-ES"/>
        </w:rPr>
        <w:t xml:space="preserve"> que:</w:t>
      </w:r>
    </w:p>
    <w:p w:rsidR="00AA0514" w:rsidRDefault="00AA0514" w:rsidP="006E2924">
      <w:pPr>
        <w:spacing w:after="0" w:line="240" w:lineRule="auto"/>
        <w:jc w:val="both"/>
        <w:rPr>
          <w:rFonts w:ascii="Arial" w:eastAsia="Arial" w:hAnsi="Arial" w:cs="Arial"/>
          <w:b/>
          <w:bCs/>
          <w:color w:val="000000" w:themeColor="text1"/>
          <w:sz w:val="24"/>
          <w:szCs w:val="24"/>
          <w:lang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val="es-ES" w:eastAsia="es-ES"/>
        </w:rPr>
      </w:pPr>
      <w:r>
        <w:rPr>
          <w:rFonts w:ascii="Arial" w:eastAsia="Arial" w:hAnsi="Arial" w:cs="Arial"/>
          <w:b/>
          <w:bCs/>
          <w:i/>
          <w:color w:val="000000" w:themeColor="text1"/>
          <w:sz w:val="24"/>
          <w:szCs w:val="24"/>
          <w:lang w:val="es-ES" w:eastAsia="es-ES"/>
        </w:rPr>
        <w:t>“</w:t>
      </w:r>
      <w:r w:rsidRPr="003E3030">
        <w:rPr>
          <w:rFonts w:ascii="Arial" w:eastAsia="Arial" w:hAnsi="Arial" w:cs="Arial"/>
          <w:b/>
          <w:bCs/>
          <w:i/>
          <w:color w:val="000000" w:themeColor="text1"/>
          <w:sz w:val="24"/>
          <w:szCs w:val="24"/>
          <w:lang w:val="es-ES" w:eastAsia="es-ES"/>
        </w:rPr>
        <w:t>TERCERO.-</w:t>
      </w:r>
      <w:r>
        <w:rPr>
          <w:rFonts w:ascii="Arial" w:eastAsia="Arial" w:hAnsi="Arial" w:cs="Arial"/>
          <w:b/>
          <w:bCs/>
          <w:i/>
          <w:color w:val="000000" w:themeColor="text1"/>
          <w:sz w:val="24"/>
          <w:szCs w:val="24"/>
          <w:lang w:val="es-ES" w:eastAsia="es-ES"/>
        </w:rPr>
        <w:t xml:space="preserve"> </w:t>
      </w:r>
      <w:r w:rsidRPr="003E3030">
        <w:rPr>
          <w:rFonts w:ascii="Arial" w:eastAsia="Arial" w:hAnsi="Arial" w:cs="Arial"/>
          <w:bCs/>
          <w:i/>
          <w:color w:val="000000" w:themeColor="text1"/>
          <w:sz w:val="24"/>
          <w:szCs w:val="24"/>
          <w:lang w:val="es-ES" w:eastAsia="es-ES"/>
        </w:rPr>
        <w:t>Que la ley de ingresos tiene por objeto establecer los recursos financieros que ingresarán, en el año 2017, a la hacienda municipal por conceptos de impuestos, contribuciones de mejoras, derechos, productos, aprovechamientos, participaciones federales, aportaciones y recursos transferidos. Contribuciones reguladas por su Ley de Hacienda Municipal que determina el objeto, sujeto, base, cuotas, tarifas, exenciones, manifestaciones, avisos, formalidades y fecha de pago.</w:t>
      </w:r>
    </w:p>
    <w:p w:rsidR="003E3030" w:rsidRPr="003E3030" w:rsidRDefault="003E3030" w:rsidP="006E2924">
      <w:pPr>
        <w:spacing w:after="0" w:line="240" w:lineRule="auto"/>
        <w:jc w:val="both"/>
        <w:rPr>
          <w:rFonts w:ascii="Arial" w:eastAsia="Arial" w:hAnsi="Arial" w:cs="Arial"/>
          <w:bCs/>
          <w:i/>
          <w:color w:val="000000" w:themeColor="text1"/>
          <w:sz w:val="24"/>
          <w:szCs w:val="24"/>
          <w:lang w:val="es-ES"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val="es-ES" w:eastAsia="es-ES"/>
        </w:rPr>
      </w:pPr>
      <w:r w:rsidRPr="003E3030">
        <w:rPr>
          <w:rFonts w:ascii="Arial" w:eastAsia="Arial" w:hAnsi="Arial" w:cs="Arial"/>
          <w:bCs/>
          <w:i/>
          <w:color w:val="000000" w:themeColor="text1"/>
          <w:sz w:val="24"/>
          <w:szCs w:val="24"/>
          <w:lang w:val="es-ES" w:eastAsia="es-ES"/>
        </w:rPr>
        <w:t>La presente ley de ingresos entrará en vigor a partir del 1° de enero y hasta el 31 de diciembre del año 2017; prorrogándose su vigencia, solo en los casos previstos en la Constitución Política del Estado Libre y Soberano de Colima.</w:t>
      </w:r>
    </w:p>
    <w:p w:rsidR="003E3030" w:rsidRDefault="003E3030" w:rsidP="006E2924">
      <w:pPr>
        <w:spacing w:after="0" w:line="240" w:lineRule="auto"/>
        <w:jc w:val="both"/>
        <w:rPr>
          <w:rFonts w:ascii="Arial" w:eastAsia="Arial" w:hAnsi="Arial" w:cs="Arial"/>
          <w:bCs/>
          <w:i/>
          <w:color w:val="000000" w:themeColor="text1"/>
          <w:sz w:val="24"/>
          <w:szCs w:val="24"/>
          <w:lang w:val="es-ES" w:eastAsia="es-ES"/>
        </w:rPr>
      </w:pPr>
    </w:p>
    <w:p w:rsidR="009A423E" w:rsidRPr="003E3030" w:rsidRDefault="009A423E" w:rsidP="006E2924">
      <w:pPr>
        <w:spacing w:after="0" w:line="240" w:lineRule="auto"/>
        <w:jc w:val="both"/>
        <w:rPr>
          <w:rFonts w:ascii="Arial" w:eastAsia="Arial" w:hAnsi="Arial" w:cs="Arial"/>
          <w:bCs/>
          <w:i/>
          <w:color w:val="000000" w:themeColor="text1"/>
          <w:sz w:val="24"/>
          <w:szCs w:val="24"/>
          <w:lang w:val="es-ES"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val="es-ES" w:eastAsia="es-ES"/>
        </w:rPr>
      </w:pPr>
      <w:r w:rsidRPr="003E3030">
        <w:rPr>
          <w:rFonts w:ascii="Arial" w:eastAsia="Arial" w:hAnsi="Arial" w:cs="Arial"/>
          <w:b/>
          <w:bCs/>
          <w:i/>
          <w:color w:val="000000" w:themeColor="text1"/>
          <w:sz w:val="24"/>
          <w:szCs w:val="24"/>
          <w:lang w:val="es-ES" w:eastAsia="es-ES"/>
        </w:rPr>
        <w:lastRenderedPageBreak/>
        <w:t>CUARTO.-</w:t>
      </w:r>
      <w:r>
        <w:rPr>
          <w:rFonts w:ascii="Arial" w:eastAsia="Arial" w:hAnsi="Arial" w:cs="Arial"/>
          <w:b/>
          <w:bCs/>
          <w:i/>
          <w:color w:val="000000" w:themeColor="text1"/>
          <w:sz w:val="24"/>
          <w:szCs w:val="24"/>
          <w:lang w:val="es-ES" w:eastAsia="es-ES"/>
        </w:rPr>
        <w:t xml:space="preserve"> </w:t>
      </w:r>
      <w:r w:rsidRPr="003E3030">
        <w:rPr>
          <w:rFonts w:ascii="Arial" w:eastAsia="Arial" w:hAnsi="Arial" w:cs="Arial"/>
          <w:bCs/>
          <w:i/>
          <w:color w:val="000000" w:themeColor="text1"/>
          <w:sz w:val="24"/>
          <w:szCs w:val="24"/>
          <w:lang w:val="es-ES" w:eastAsia="es-ES"/>
        </w:rPr>
        <w:t xml:space="preserve">Que las expectativas de crecimiento conllevan obrar con prudencia en las estimaciones de ingresos, fuente y base para la formulación del presupuesto de egresos municipal, para el próximo año por tanto las estimaciones de ingresos propios se dan con incremento respecto al comportamiento de los ingresos obtenidos en el presente año. </w:t>
      </w:r>
    </w:p>
    <w:p w:rsidR="003E3030" w:rsidRPr="003E3030" w:rsidRDefault="003E3030" w:rsidP="006E2924">
      <w:pPr>
        <w:spacing w:after="0" w:line="240" w:lineRule="auto"/>
        <w:jc w:val="both"/>
        <w:rPr>
          <w:rFonts w:ascii="Arial" w:eastAsia="Arial" w:hAnsi="Arial" w:cs="Arial"/>
          <w:bCs/>
          <w:i/>
          <w:color w:val="000000" w:themeColor="text1"/>
          <w:sz w:val="24"/>
          <w:szCs w:val="24"/>
          <w:lang w:val="es-ES"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val="es-ES" w:eastAsia="es-ES"/>
        </w:rPr>
      </w:pPr>
      <w:r w:rsidRPr="003E3030">
        <w:rPr>
          <w:rFonts w:ascii="Arial" w:eastAsia="Arial" w:hAnsi="Arial" w:cs="Arial"/>
          <w:bCs/>
          <w:i/>
          <w:color w:val="000000" w:themeColor="text1"/>
          <w:sz w:val="24"/>
          <w:szCs w:val="24"/>
          <w:lang w:val="es-ES" w:eastAsia="es-ES"/>
        </w:rPr>
        <w:t>Como no se modifican las cuotas y tarifas contenidas en la Ley de Hacienda para el Municipio de Armería, y éstas se encuentran expresadas en unidad de medida y actualización, los porcentajes de incremento a</w:t>
      </w:r>
      <w:r w:rsidR="006F6277">
        <w:rPr>
          <w:rFonts w:ascii="Arial" w:eastAsia="Arial" w:hAnsi="Arial" w:cs="Arial"/>
          <w:bCs/>
          <w:i/>
          <w:color w:val="000000" w:themeColor="text1"/>
          <w:sz w:val="24"/>
          <w:szCs w:val="24"/>
          <w:lang w:val="es-ES" w:eastAsia="es-ES"/>
        </w:rPr>
        <w:t xml:space="preserve"> </w:t>
      </w:r>
      <w:r w:rsidRPr="003E3030">
        <w:rPr>
          <w:rFonts w:ascii="Arial" w:eastAsia="Arial" w:hAnsi="Arial" w:cs="Arial"/>
          <w:bCs/>
          <w:i/>
          <w:color w:val="000000" w:themeColor="text1"/>
          <w:sz w:val="24"/>
          <w:szCs w:val="24"/>
          <w:lang w:val="es-ES" w:eastAsia="es-ES"/>
        </w:rPr>
        <w:t>la</w:t>
      </w:r>
      <w:r w:rsidR="006F6277">
        <w:rPr>
          <w:rFonts w:ascii="Arial" w:eastAsia="Arial" w:hAnsi="Arial" w:cs="Arial"/>
          <w:bCs/>
          <w:i/>
          <w:color w:val="000000" w:themeColor="text1"/>
          <w:sz w:val="24"/>
          <w:szCs w:val="24"/>
          <w:lang w:val="es-ES" w:eastAsia="es-ES"/>
        </w:rPr>
        <w:t xml:space="preserve"> </w:t>
      </w:r>
      <w:r w:rsidRPr="003E3030">
        <w:rPr>
          <w:rFonts w:ascii="Arial" w:eastAsia="Arial" w:hAnsi="Arial" w:cs="Arial"/>
          <w:bCs/>
          <w:i/>
          <w:color w:val="000000" w:themeColor="text1"/>
          <w:sz w:val="24"/>
          <w:szCs w:val="24"/>
          <w:lang w:val="es-ES" w:eastAsia="es-ES"/>
        </w:rPr>
        <w:t>unidad serán los aumentos que se reflejan en los pagos de los contribuyentes, proyectando un 3% de incremento de ingresos propios con relación al presente año.</w:t>
      </w:r>
    </w:p>
    <w:p w:rsidR="003E3030" w:rsidRPr="003E3030" w:rsidRDefault="003E3030" w:rsidP="006E2924">
      <w:pPr>
        <w:spacing w:after="0" w:line="240" w:lineRule="auto"/>
        <w:jc w:val="both"/>
        <w:rPr>
          <w:rFonts w:ascii="Arial" w:eastAsia="Arial" w:hAnsi="Arial" w:cs="Arial"/>
          <w:bCs/>
          <w:i/>
          <w:color w:val="000000" w:themeColor="text1"/>
          <w:sz w:val="24"/>
          <w:szCs w:val="24"/>
          <w:lang w:val="es-ES"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r w:rsidRPr="003E3030">
        <w:rPr>
          <w:rFonts w:ascii="Arial" w:eastAsia="Arial" w:hAnsi="Arial" w:cs="Arial"/>
          <w:b/>
          <w:bCs/>
          <w:i/>
          <w:color w:val="000000" w:themeColor="text1"/>
          <w:sz w:val="24"/>
          <w:szCs w:val="24"/>
          <w:lang w:val="es-ES" w:eastAsia="es-ES"/>
        </w:rPr>
        <w:t>QUINTO.-</w:t>
      </w:r>
      <w:r>
        <w:rPr>
          <w:rFonts w:ascii="Arial" w:eastAsia="Arial" w:hAnsi="Arial" w:cs="Arial"/>
          <w:b/>
          <w:bCs/>
          <w:i/>
          <w:color w:val="000000" w:themeColor="text1"/>
          <w:sz w:val="24"/>
          <w:szCs w:val="24"/>
          <w:lang w:val="es-ES" w:eastAsia="es-ES"/>
        </w:rPr>
        <w:t xml:space="preserve"> </w:t>
      </w:r>
      <w:r w:rsidRPr="003E3030">
        <w:rPr>
          <w:rFonts w:ascii="Arial" w:eastAsia="Arial" w:hAnsi="Arial" w:cs="Arial"/>
          <w:bCs/>
          <w:i/>
          <w:color w:val="000000" w:themeColor="text1"/>
          <w:sz w:val="24"/>
          <w:szCs w:val="24"/>
          <w:lang w:val="es-ES" w:eastAsia="es-ES"/>
        </w:rPr>
        <w:t>Que las estimaciones en participaciones federales y aportaciones, corresponden a los cálculos que proporcionó la Secretaria de Finanzas del Gobierno del Estado al H. Ayuntamiento. En participaciones federales la estimación asciende a $</w:t>
      </w:r>
      <w:r w:rsidRPr="003E3030">
        <w:rPr>
          <w:rFonts w:ascii="Arial" w:eastAsia="Arial" w:hAnsi="Arial" w:cs="Arial"/>
          <w:bCs/>
          <w:i/>
          <w:color w:val="000000" w:themeColor="text1"/>
          <w:sz w:val="24"/>
          <w:szCs w:val="24"/>
          <w:lang w:eastAsia="es-ES"/>
        </w:rPr>
        <w:t>55´117,043.00(CINCUENTA Y CINCO MILLONES CIENTO DIEZ Y SIETE MIL CUARENTA Y TRES PESOS 00/100 M. N.) y en aportaciones $ 30´828,396.00 (TREINTA MILLONES OCHOCIENTOS VEINTIOCHO MIL TRESCIENTOS NOVENTA Y SEIS PESOS 00/100 M. N.); en su conjunto conforman el 85.15% del total de los ingresos estimados para el Municipio de Armería en el ejercicio fiscal 2017.</w:t>
      </w: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r w:rsidRPr="003E3030">
        <w:rPr>
          <w:rFonts w:ascii="Arial" w:eastAsia="Arial" w:hAnsi="Arial" w:cs="Arial"/>
          <w:b/>
          <w:bCs/>
          <w:i/>
          <w:color w:val="000000" w:themeColor="text1"/>
          <w:sz w:val="24"/>
          <w:szCs w:val="24"/>
          <w:lang w:eastAsia="es-ES"/>
        </w:rPr>
        <w:t>SEXTO.-</w:t>
      </w:r>
      <w:r w:rsidRPr="003E3030">
        <w:rPr>
          <w:rFonts w:ascii="Arial" w:eastAsia="Arial" w:hAnsi="Arial" w:cs="Arial"/>
          <w:bCs/>
          <w:i/>
          <w:color w:val="000000" w:themeColor="text1"/>
          <w:sz w:val="24"/>
          <w:szCs w:val="24"/>
          <w:lang w:eastAsia="es-ES"/>
        </w:rPr>
        <w:t xml:space="preserve"> Prevalecen los incentivos fiscales establecidos en la Ley de Hacienda para el Municipio de Armería, en su artículo 19 párrafos segundo y tercero; y en el Código Fiscal Municipal del Estado de Colima, Articulo 44. En ellos se estipulan exenciones y descuentos para jubilados, pensionados, adultos mayores, discapacitados; en el pago anticipado de impuesto predial y en pago de multas.</w:t>
      </w: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r>
        <w:rPr>
          <w:rFonts w:ascii="Arial" w:eastAsia="Arial" w:hAnsi="Arial" w:cs="Arial"/>
          <w:b/>
          <w:bCs/>
          <w:i/>
          <w:color w:val="000000" w:themeColor="text1"/>
          <w:sz w:val="24"/>
          <w:szCs w:val="24"/>
          <w:lang w:eastAsia="es-ES"/>
        </w:rPr>
        <w:t>SÉ</w:t>
      </w:r>
      <w:r w:rsidRPr="003E3030">
        <w:rPr>
          <w:rFonts w:ascii="Arial" w:eastAsia="Arial" w:hAnsi="Arial" w:cs="Arial"/>
          <w:b/>
          <w:bCs/>
          <w:i/>
          <w:color w:val="000000" w:themeColor="text1"/>
          <w:sz w:val="24"/>
          <w:szCs w:val="24"/>
          <w:lang w:eastAsia="es-ES"/>
        </w:rPr>
        <w:t>PTIMO.-</w:t>
      </w:r>
      <w:r>
        <w:rPr>
          <w:rFonts w:ascii="Arial" w:eastAsia="Arial" w:hAnsi="Arial" w:cs="Arial"/>
          <w:b/>
          <w:bCs/>
          <w:i/>
          <w:color w:val="000000" w:themeColor="text1"/>
          <w:sz w:val="24"/>
          <w:szCs w:val="24"/>
          <w:lang w:eastAsia="es-ES"/>
        </w:rPr>
        <w:t xml:space="preserve"> </w:t>
      </w:r>
      <w:r w:rsidRPr="003E3030">
        <w:rPr>
          <w:rFonts w:ascii="Arial" w:eastAsia="Arial" w:hAnsi="Arial" w:cs="Arial"/>
          <w:bCs/>
          <w:i/>
          <w:color w:val="000000" w:themeColor="text1"/>
          <w:sz w:val="24"/>
          <w:szCs w:val="24"/>
          <w:lang w:eastAsia="es-ES"/>
        </w:rPr>
        <w:t>En el Municipio de Armería, la Comisión de Agua Potable y Alcantarillado de Armería, Colima, considerando el comportamiento histórico de los ingresos recaudados en ejercicios anteriores y el presente, proyecta recaudar y administrar durante el ejercicio fiscal 2017 los ingresos provenientes de los derechos por la prestación de los servicios públicos de agua potable, drenaje, alcantarillado, saneamiento y demás que le faculta a prestar la Legislación en materia de aguas del Estado de Colima, así como de sus accesorios legales, por un monto que se estima en $ 17´437,000.00 (DIEZ Y SIETE MILLONES CUATROCIENTOS TREINTA Y SIETE MIL PESOS 00/100 M. N.) Aplicará las tarifas y cuotas contenidas en su Ley tarifaria, y observará las disposiciones y procedimientos contenidos en la Ley de Hacienda para el Municipio de Armería y en el Código Fiscal Municipal del Estado de Colima.</w:t>
      </w: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r w:rsidRPr="003E3030">
        <w:rPr>
          <w:rFonts w:ascii="Arial" w:eastAsia="Arial" w:hAnsi="Arial" w:cs="Arial"/>
          <w:b/>
          <w:bCs/>
          <w:i/>
          <w:color w:val="000000" w:themeColor="text1"/>
          <w:sz w:val="24"/>
          <w:szCs w:val="24"/>
          <w:lang w:eastAsia="es-ES"/>
        </w:rPr>
        <w:lastRenderedPageBreak/>
        <w:t>OCTAVO.-</w:t>
      </w:r>
      <w:r w:rsidRPr="003E3030">
        <w:rPr>
          <w:rFonts w:ascii="Arial" w:eastAsia="Arial" w:hAnsi="Arial" w:cs="Arial"/>
          <w:bCs/>
          <w:i/>
          <w:color w:val="000000" w:themeColor="text1"/>
          <w:sz w:val="24"/>
          <w:szCs w:val="24"/>
          <w:lang w:eastAsia="es-ES"/>
        </w:rPr>
        <w:t xml:space="preserve"> La tasa de recargos, cuando no se cubran las contribuciones en los plazos previstos en las leyes y reglamentos, será del 1.13% por cada mes que transcurra, desde la fecha de su exigibilidad y hasta su pago. Con una reducción del 50% con relación al vigente en el presente año.</w:t>
      </w: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p>
    <w:p w:rsidR="003E3030" w:rsidRPr="003E3030" w:rsidRDefault="003E3030" w:rsidP="006E2924">
      <w:pPr>
        <w:spacing w:after="0" w:line="240" w:lineRule="auto"/>
        <w:jc w:val="both"/>
        <w:rPr>
          <w:rFonts w:ascii="Arial" w:eastAsia="Arial" w:hAnsi="Arial" w:cs="Arial"/>
          <w:bCs/>
          <w:i/>
          <w:iCs/>
          <w:color w:val="000000" w:themeColor="text1"/>
          <w:sz w:val="24"/>
          <w:szCs w:val="24"/>
          <w:lang w:eastAsia="es-ES"/>
        </w:rPr>
      </w:pPr>
      <w:r w:rsidRPr="003E3030">
        <w:rPr>
          <w:rFonts w:ascii="Arial" w:eastAsia="Arial" w:hAnsi="Arial" w:cs="Arial"/>
          <w:b/>
          <w:bCs/>
          <w:i/>
          <w:color w:val="000000" w:themeColor="text1"/>
          <w:sz w:val="24"/>
          <w:szCs w:val="24"/>
          <w:lang w:eastAsia="es-ES"/>
        </w:rPr>
        <w:t>NOVENO.-</w:t>
      </w:r>
      <w:r w:rsidRPr="003E3030">
        <w:rPr>
          <w:rFonts w:ascii="Arial" w:eastAsia="Arial" w:hAnsi="Arial" w:cs="Arial"/>
          <w:bCs/>
          <w:i/>
          <w:iCs/>
          <w:color w:val="000000" w:themeColor="text1"/>
          <w:sz w:val="24"/>
          <w:szCs w:val="24"/>
          <w:lang w:eastAsia="es-ES"/>
        </w:rPr>
        <w:t xml:space="preserve"> Los ingresos del Municipio de Armería, estimados para el año 2017 ascienden a $ 100´928,709.51 (CIEN MILLONES NOVECIENTO VEINTIOCHO MIL SETECIENTOS NUEVE PESOS 51/100 M. N.); integrados en dos grupos, el primero es Ingresos de Gestión que comprende los impuestos, contribuciones de mejoras, Derechos, Productos y Aprovechamientos y el segundo grupo denominado Participaciones, Aportaciones y Recursos Transferidos.</w:t>
      </w:r>
    </w:p>
    <w:p w:rsidR="003E3030" w:rsidRPr="003E3030" w:rsidRDefault="003E3030" w:rsidP="006E2924">
      <w:pPr>
        <w:spacing w:after="0" w:line="240" w:lineRule="auto"/>
        <w:jc w:val="both"/>
        <w:rPr>
          <w:rFonts w:ascii="Arial" w:eastAsia="Arial" w:hAnsi="Arial" w:cs="Arial"/>
          <w:bCs/>
          <w:i/>
          <w:iCs/>
          <w:color w:val="000000" w:themeColor="text1"/>
          <w:sz w:val="24"/>
          <w:szCs w:val="24"/>
          <w:lang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r>
        <w:rPr>
          <w:rFonts w:ascii="Arial" w:eastAsia="Arial" w:hAnsi="Arial" w:cs="Arial"/>
          <w:b/>
          <w:bCs/>
          <w:i/>
          <w:color w:val="000000" w:themeColor="text1"/>
          <w:sz w:val="24"/>
          <w:szCs w:val="24"/>
          <w:lang w:eastAsia="es-ES"/>
        </w:rPr>
        <w:t>DÉ</w:t>
      </w:r>
      <w:r w:rsidRPr="003E3030">
        <w:rPr>
          <w:rFonts w:ascii="Arial" w:eastAsia="Arial" w:hAnsi="Arial" w:cs="Arial"/>
          <w:b/>
          <w:bCs/>
          <w:i/>
          <w:color w:val="000000" w:themeColor="text1"/>
          <w:sz w:val="24"/>
          <w:szCs w:val="24"/>
          <w:lang w:eastAsia="es-ES"/>
        </w:rPr>
        <w:t>CIMO.-</w:t>
      </w:r>
      <w:r w:rsidRPr="003E3030">
        <w:rPr>
          <w:rFonts w:ascii="Arial" w:eastAsia="Arial" w:hAnsi="Arial" w:cs="Arial"/>
          <w:bCs/>
          <w:i/>
          <w:color w:val="000000" w:themeColor="text1"/>
          <w:sz w:val="24"/>
          <w:szCs w:val="24"/>
          <w:lang w:eastAsia="es-ES"/>
        </w:rPr>
        <w:t xml:space="preserve"> Que derivado de la entrada en vigor de la Ley General de Contabilidad Gubernamental, el Consejo Nacional de Armonización Contable, de acuerdo a lo dispuesto en el artículo 9, fracciones I y IX, 14 y 61, fracción I último párrafo de la Ley General ya citada, publico el día 9 de Diciembre de 2009 en el Diario Oficial de la Federación el Clasificador por Rubro de Ingresos (CRI), es por eso que en la presente Ley se implementa dicho clasificador adecuándolo con las desagregaciones necesarias para el registro de los ingresos municipales, a partir de los rubros y tipos que señala el propio CRI.</w:t>
      </w:r>
    </w:p>
    <w:p w:rsidR="003E3030" w:rsidRPr="003E3030" w:rsidRDefault="003E3030" w:rsidP="006E2924">
      <w:pPr>
        <w:spacing w:after="0" w:line="240" w:lineRule="auto"/>
        <w:jc w:val="both"/>
        <w:rPr>
          <w:rFonts w:ascii="Arial" w:eastAsia="Arial" w:hAnsi="Arial" w:cs="Arial"/>
          <w:bCs/>
          <w:i/>
          <w:color w:val="000000" w:themeColor="text1"/>
          <w:sz w:val="24"/>
          <w:szCs w:val="24"/>
          <w:lang w:eastAsia="es-ES"/>
        </w:rPr>
      </w:pPr>
    </w:p>
    <w:p w:rsidR="003E3030" w:rsidRPr="003E3030" w:rsidRDefault="003E3030" w:rsidP="006E2924">
      <w:pPr>
        <w:spacing w:after="0" w:line="240" w:lineRule="auto"/>
        <w:jc w:val="both"/>
        <w:rPr>
          <w:rFonts w:ascii="Arial" w:eastAsia="Arial" w:hAnsi="Arial" w:cs="Arial"/>
          <w:bCs/>
          <w:i/>
          <w:color w:val="000000" w:themeColor="text1"/>
          <w:sz w:val="24"/>
          <w:szCs w:val="24"/>
          <w:lang w:val="es-ES" w:eastAsia="es-ES"/>
        </w:rPr>
      </w:pPr>
      <w:r>
        <w:rPr>
          <w:rFonts w:ascii="Arial" w:eastAsia="Arial" w:hAnsi="Arial" w:cs="Arial"/>
          <w:b/>
          <w:bCs/>
          <w:i/>
          <w:color w:val="000000" w:themeColor="text1"/>
          <w:sz w:val="24"/>
          <w:szCs w:val="24"/>
          <w:lang w:eastAsia="es-ES"/>
        </w:rPr>
        <w:t>DÉ</w:t>
      </w:r>
      <w:r w:rsidRPr="003E3030">
        <w:rPr>
          <w:rFonts w:ascii="Arial" w:eastAsia="Arial" w:hAnsi="Arial" w:cs="Arial"/>
          <w:b/>
          <w:bCs/>
          <w:i/>
          <w:color w:val="000000" w:themeColor="text1"/>
          <w:sz w:val="24"/>
          <w:szCs w:val="24"/>
          <w:lang w:eastAsia="es-ES"/>
        </w:rPr>
        <w:t>CIMO PRIMERO.-</w:t>
      </w:r>
      <w:r>
        <w:rPr>
          <w:rFonts w:ascii="Arial" w:eastAsia="Arial" w:hAnsi="Arial" w:cs="Arial"/>
          <w:b/>
          <w:bCs/>
          <w:i/>
          <w:color w:val="000000" w:themeColor="text1"/>
          <w:sz w:val="24"/>
          <w:szCs w:val="24"/>
          <w:lang w:eastAsia="es-ES"/>
        </w:rPr>
        <w:t xml:space="preserve"> </w:t>
      </w:r>
      <w:r w:rsidRPr="003E3030">
        <w:rPr>
          <w:rFonts w:ascii="Arial" w:eastAsia="Arial" w:hAnsi="Arial" w:cs="Arial"/>
          <w:bCs/>
          <w:i/>
          <w:color w:val="000000" w:themeColor="text1"/>
          <w:sz w:val="24"/>
          <w:szCs w:val="24"/>
          <w:lang w:eastAsia="es-ES"/>
        </w:rPr>
        <w:t>Que el H. Ayuntamiento de Armería tiene la facultad de presentar ante el H. Congreso del Estado iniciativas de ley, potestad que le está reconocida en el artículo 37 fracción IV de la</w:t>
      </w:r>
      <w:r w:rsidRPr="003E3030">
        <w:rPr>
          <w:rFonts w:ascii="Arial" w:eastAsia="Arial" w:hAnsi="Arial" w:cs="Arial"/>
          <w:bCs/>
          <w:i/>
          <w:color w:val="000000" w:themeColor="text1"/>
          <w:sz w:val="24"/>
          <w:szCs w:val="24"/>
          <w:lang w:val="es-ES" w:eastAsia="es-ES"/>
        </w:rPr>
        <w:t>Constitución Política del Estado Libre y Soberano de Colima y en el artículo 45, fracción I, inciso b) de la Ley del Municipio Libre del Estado</w:t>
      </w:r>
      <w:r>
        <w:rPr>
          <w:rFonts w:ascii="Arial" w:eastAsia="Arial" w:hAnsi="Arial" w:cs="Arial"/>
          <w:bCs/>
          <w:i/>
          <w:color w:val="000000" w:themeColor="text1"/>
          <w:sz w:val="24"/>
          <w:szCs w:val="24"/>
          <w:lang w:val="es-ES" w:eastAsia="es-ES"/>
        </w:rPr>
        <w:t>”</w:t>
      </w:r>
      <w:r w:rsidRPr="003E3030">
        <w:rPr>
          <w:rFonts w:ascii="Arial" w:eastAsia="Arial" w:hAnsi="Arial" w:cs="Arial"/>
          <w:bCs/>
          <w:i/>
          <w:color w:val="000000" w:themeColor="text1"/>
          <w:sz w:val="24"/>
          <w:szCs w:val="24"/>
          <w:lang w:val="es-ES" w:eastAsia="es-ES"/>
        </w:rPr>
        <w:t>.</w:t>
      </w:r>
    </w:p>
    <w:p w:rsidR="00634C2D" w:rsidRPr="00634C2D" w:rsidRDefault="00634C2D" w:rsidP="006E2924">
      <w:pPr>
        <w:spacing w:after="0" w:line="240" w:lineRule="auto"/>
        <w:jc w:val="both"/>
        <w:rPr>
          <w:rFonts w:ascii="Arial" w:eastAsia="Arial" w:hAnsi="Arial" w:cs="Arial"/>
          <w:bCs/>
          <w:i/>
          <w:color w:val="000000" w:themeColor="text1"/>
          <w:sz w:val="24"/>
          <w:szCs w:val="24"/>
          <w:lang w:val="es-ES" w:eastAsia="es-ES"/>
        </w:rPr>
      </w:pPr>
    </w:p>
    <w:p w:rsidR="00C459BF" w:rsidRDefault="00C459BF" w:rsidP="006E2924">
      <w:pPr>
        <w:spacing w:after="0" w:line="240" w:lineRule="auto"/>
        <w:jc w:val="both"/>
        <w:rPr>
          <w:rFonts w:ascii="Arial" w:eastAsiaTheme="minorEastAsia" w:hAnsi="Arial" w:cs="Arial"/>
          <w:color w:val="000000"/>
          <w:sz w:val="24"/>
          <w:szCs w:val="24"/>
        </w:rPr>
      </w:pPr>
      <w:r w:rsidRPr="004D14DA">
        <w:rPr>
          <w:rFonts w:ascii="Arial" w:eastAsia="Arial" w:hAnsi="Arial" w:cs="Arial"/>
          <w:b/>
          <w:bCs/>
          <w:color w:val="000000" w:themeColor="text1"/>
          <w:sz w:val="24"/>
          <w:szCs w:val="24"/>
          <w:lang w:eastAsia="es-ES"/>
        </w:rPr>
        <w:t xml:space="preserve">II.- </w:t>
      </w:r>
      <w:r w:rsidRPr="004D14DA">
        <w:rPr>
          <w:rFonts w:ascii="Arial" w:eastAsiaTheme="minorEastAsia" w:hAnsi="Arial" w:cs="Arial"/>
          <w:color w:val="000000"/>
          <w:sz w:val="24"/>
          <w:szCs w:val="24"/>
        </w:rPr>
        <w:t>Que los integrantes de esta Comisión dictaminadora solicitamos a la Secretaría de Planeación y Finanzas del Gobierno del Estado, la emisión del criterio técnico respecto a la iniciativa señalada en la fracción</w:t>
      </w:r>
      <w:r>
        <w:rPr>
          <w:rFonts w:ascii="Arial" w:eastAsiaTheme="minorEastAsia" w:hAnsi="Arial" w:cs="Arial"/>
          <w:color w:val="000000"/>
          <w:sz w:val="24"/>
          <w:szCs w:val="24"/>
        </w:rPr>
        <w:t xml:space="preserve"> que antecede</w:t>
      </w:r>
      <w:r w:rsidRPr="004D14DA">
        <w:rPr>
          <w:rFonts w:ascii="Arial" w:eastAsiaTheme="minorEastAsia" w:hAnsi="Arial" w:cs="Arial"/>
          <w:color w:val="000000"/>
          <w:sz w:val="24"/>
          <w:szCs w:val="24"/>
        </w:rPr>
        <w:t xml:space="preserve">, </w:t>
      </w:r>
      <w:r>
        <w:rPr>
          <w:rFonts w:ascii="Arial" w:eastAsiaTheme="minorEastAsia" w:hAnsi="Arial" w:cs="Arial"/>
          <w:color w:val="000000"/>
          <w:sz w:val="24"/>
          <w:szCs w:val="24"/>
        </w:rPr>
        <w:t>ello mediante oficio DJ/324/016</w:t>
      </w:r>
      <w:r w:rsidRPr="004D14DA">
        <w:rPr>
          <w:rFonts w:ascii="Arial" w:eastAsiaTheme="minorEastAsia" w:hAnsi="Arial" w:cs="Arial"/>
          <w:color w:val="000000"/>
          <w:sz w:val="24"/>
          <w:szCs w:val="24"/>
        </w:rPr>
        <w:t xml:space="preserve"> de fecha </w:t>
      </w:r>
      <w:r w:rsidRPr="007E5B78">
        <w:rPr>
          <w:rFonts w:ascii="Arial" w:eastAsiaTheme="minorEastAsia" w:hAnsi="Arial" w:cs="Arial"/>
          <w:color w:val="000000"/>
          <w:sz w:val="24"/>
          <w:szCs w:val="24"/>
        </w:rPr>
        <w:t>16 de noviembre de 2016</w:t>
      </w:r>
      <w:r w:rsidRPr="004D14DA">
        <w:rPr>
          <w:rFonts w:ascii="Arial" w:eastAsiaTheme="minorEastAsia" w:hAnsi="Arial" w:cs="Arial"/>
          <w:color w:val="000000"/>
          <w:sz w:val="24"/>
          <w:szCs w:val="24"/>
        </w:rPr>
        <w:t xml:space="preserve">; </w:t>
      </w:r>
      <w:r w:rsidRPr="004D14DA">
        <w:rPr>
          <w:rFonts w:ascii="Arial" w:eastAsiaTheme="minorEastAsia" w:hAnsi="Arial" w:cs="Arial"/>
          <w:sz w:val="24"/>
          <w:szCs w:val="24"/>
        </w:rPr>
        <w:t>lo anterior</w:t>
      </w:r>
      <w:r w:rsidRPr="004D14DA">
        <w:rPr>
          <w:rFonts w:ascii="Arial" w:eastAsiaTheme="minorEastAsia" w:hAnsi="Arial" w:cs="Arial"/>
          <w:color w:val="000000"/>
          <w:sz w:val="24"/>
          <w:szCs w:val="24"/>
        </w:rPr>
        <w:t xml:space="preserve"> en observancia a lo establecido por el artículo 16 de la Ley de Disciplina Financiera de las Entidades </w:t>
      </w:r>
      <w:r>
        <w:rPr>
          <w:rFonts w:ascii="Arial" w:eastAsiaTheme="minorEastAsia" w:hAnsi="Arial" w:cs="Arial"/>
          <w:color w:val="000000"/>
          <w:sz w:val="24"/>
          <w:szCs w:val="24"/>
        </w:rPr>
        <w:t>Federativas y de los Municipios.</w:t>
      </w:r>
    </w:p>
    <w:p w:rsidR="00C459BF" w:rsidRPr="004D14DA" w:rsidRDefault="00C459BF" w:rsidP="006E2924">
      <w:pPr>
        <w:spacing w:after="0" w:line="240" w:lineRule="auto"/>
        <w:jc w:val="both"/>
        <w:rPr>
          <w:rFonts w:ascii="Arial" w:eastAsiaTheme="minorEastAsia" w:hAnsi="Arial" w:cs="Arial"/>
          <w:color w:val="000000"/>
          <w:sz w:val="24"/>
          <w:szCs w:val="24"/>
        </w:rPr>
      </w:pPr>
      <w:r w:rsidRPr="004D14DA">
        <w:rPr>
          <w:rFonts w:ascii="Arial" w:eastAsiaTheme="minorEastAsia" w:hAnsi="Arial" w:cs="Arial"/>
          <w:color w:val="000000"/>
          <w:sz w:val="24"/>
          <w:szCs w:val="24"/>
        </w:rPr>
        <w:t xml:space="preserve"> </w:t>
      </w:r>
    </w:p>
    <w:p w:rsidR="00C459BF" w:rsidRPr="004D14DA" w:rsidRDefault="00C459BF" w:rsidP="006E2924">
      <w:pPr>
        <w:spacing w:after="0" w:line="240" w:lineRule="auto"/>
        <w:jc w:val="both"/>
        <w:rPr>
          <w:rFonts w:ascii="Arial" w:eastAsiaTheme="minorEastAsia" w:hAnsi="Arial" w:cs="Arial"/>
          <w:color w:val="000000"/>
          <w:sz w:val="24"/>
          <w:szCs w:val="24"/>
        </w:rPr>
      </w:pPr>
      <w:r w:rsidRPr="004D14DA">
        <w:rPr>
          <w:rFonts w:ascii="Arial" w:eastAsiaTheme="minorEastAsia" w:hAnsi="Arial" w:cs="Arial"/>
          <w:color w:val="000000"/>
          <w:sz w:val="24"/>
          <w:szCs w:val="24"/>
        </w:rPr>
        <w:t xml:space="preserve">Al respecto, la Secretaría de Planeación y Finanzas emitió el criterio correspondiente, según consta en el </w:t>
      </w:r>
      <w:r w:rsidRPr="007E5B78">
        <w:rPr>
          <w:rFonts w:ascii="Arial" w:eastAsiaTheme="minorEastAsia" w:hAnsi="Arial" w:cs="Arial"/>
          <w:sz w:val="24"/>
          <w:szCs w:val="24"/>
        </w:rPr>
        <w:t>oficio S.P.y F./1090/2016 de fecha 18 de noviembre de 2016</w:t>
      </w:r>
      <w:r w:rsidRPr="004D14DA">
        <w:rPr>
          <w:rFonts w:ascii="Arial" w:eastAsiaTheme="minorEastAsia" w:hAnsi="Arial" w:cs="Arial"/>
          <w:color w:val="000000"/>
          <w:sz w:val="24"/>
          <w:szCs w:val="24"/>
        </w:rPr>
        <w:t>, mismo qu</w:t>
      </w:r>
      <w:r>
        <w:rPr>
          <w:rFonts w:ascii="Arial" w:eastAsiaTheme="minorEastAsia" w:hAnsi="Arial" w:cs="Arial"/>
          <w:color w:val="000000"/>
          <w:sz w:val="24"/>
          <w:szCs w:val="24"/>
        </w:rPr>
        <w:t xml:space="preserve">e se anexa al presente dictamen, dando </w:t>
      </w:r>
      <w:r w:rsidRPr="004D14DA">
        <w:rPr>
          <w:rFonts w:ascii="Arial" w:eastAsiaTheme="minorEastAsia" w:hAnsi="Arial" w:cs="Arial"/>
          <w:color w:val="000000"/>
          <w:sz w:val="24"/>
          <w:szCs w:val="24"/>
        </w:rPr>
        <w:t>cumplimiento a lo señalado por el artículo 58 de la Ley de Planeación Democrática</w:t>
      </w:r>
      <w:r>
        <w:rPr>
          <w:rFonts w:ascii="Arial" w:eastAsiaTheme="minorEastAsia" w:hAnsi="Arial" w:cs="Arial"/>
          <w:color w:val="000000"/>
          <w:sz w:val="24"/>
          <w:szCs w:val="24"/>
        </w:rPr>
        <w:t>.</w:t>
      </w:r>
    </w:p>
    <w:p w:rsidR="00313EC1" w:rsidRPr="004D14DA" w:rsidRDefault="00313EC1" w:rsidP="006E2924">
      <w:pPr>
        <w:spacing w:after="0" w:line="240" w:lineRule="auto"/>
        <w:jc w:val="both"/>
        <w:rPr>
          <w:rFonts w:ascii="Arial" w:eastAsiaTheme="minorEastAsia" w:hAnsi="Arial" w:cs="Arial"/>
          <w:color w:val="000000"/>
          <w:sz w:val="24"/>
          <w:szCs w:val="24"/>
        </w:rPr>
      </w:pPr>
      <w:bookmarkStart w:id="0" w:name="_GoBack"/>
      <w:bookmarkEnd w:id="0"/>
    </w:p>
    <w:p w:rsidR="001C4968" w:rsidRPr="004D14DA" w:rsidRDefault="001C4968" w:rsidP="006E2924">
      <w:pPr>
        <w:spacing w:after="0" w:line="240" w:lineRule="auto"/>
        <w:jc w:val="both"/>
        <w:rPr>
          <w:rFonts w:ascii="Arial" w:eastAsiaTheme="minorEastAsia" w:hAnsi="Arial" w:cs="Arial"/>
          <w:color w:val="000000"/>
          <w:sz w:val="24"/>
          <w:szCs w:val="24"/>
        </w:rPr>
      </w:pPr>
    </w:p>
    <w:p w:rsidR="00B45210" w:rsidRPr="004D14DA" w:rsidRDefault="00B45210" w:rsidP="006E2924">
      <w:pPr>
        <w:spacing w:after="0" w:line="240" w:lineRule="auto"/>
        <w:jc w:val="both"/>
        <w:rPr>
          <w:rFonts w:ascii="Arial" w:eastAsiaTheme="minorEastAsia" w:hAnsi="Arial" w:cs="Arial"/>
          <w:color w:val="000000"/>
          <w:sz w:val="24"/>
          <w:szCs w:val="24"/>
          <w:lang w:val="es-ES"/>
        </w:rPr>
      </w:pPr>
      <w:r w:rsidRPr="004D14DA">
        <w:rPr>
          <w:rFonts w:ascii="Arial" w:eastAsiaTheme="minorEastAsia" w:hAnsi="Arial" w:cs="Arial"/>
          <w:b/>
          <w:color w:val="000000"/>
          <w:sz w:val="24"/>
          <w:szCs w:val="24"/>
        </w:rPr>
        <w:lastRenderedPageBreak/>
        <w:t xml:space="preserve">III.- </w:t>
      </w:r>
      <w:r w:rsidRPr="004D14DA">
        <w:rPr>
          <w:rFonts w:ascii="Arial" w:eastAsiaTheme="minorEastAsia" w:hAnsi="Arial" w:cs="Arial"/>
          <w:color w:val="000000"/>
          <w:sz w:val="24"/>
          <w:szCs w:val="24"/>
          <w:lang w:val="es-ES"/>
        </w:rPr>
        <w:t>Leída y analizada la iniciativa en comento, los Diputados que integramos est</w:t>
      </w:r>
      <w:r w:rsidR="002C0C4D" w:rsidRPr="004D14DA">
        <w:rPr>
          <w:rFonts w:ascii="Arial" w:eastAsiaTheme="minorEastAsia" w:hAnsi="Arial" w:cs="Arial"/>
          <w:color w:val="000000"/>
          <w:sz w:val="24"/>
          <w:szCs w:val="24"/>
          <w:lang w:val="es-ES"/>
        </w:rPr>
        <w:t>a Comisión</w:t>
      </w:r>
      <w:r w:rsidRPr="004D14DA">
        <w:rPr>
          <w:rFonts w:ascii="Arial" w:eastAsiaTheme="minorEastAsia" w:hAnsi="Arial" w:cs="Arial"/>
          <w:color w:val="000000"/>
          <w:sz w:val="24"/>
          <w:szCs w:val="24"/>
          <w:lang w:val="es-ES"/>
        </w:rPr>
        <w:t xml:space="preserve">, mediante citatorio emitido por el Presidente de la Comisión de </w:t>
      </w:r>
      <w:r w:rsidR="002C0C4D" w:rsidRPr="004D14DA">
        <w:rPr>
          <w:rFonts w:ascii="Arial" w:eastAsiaTheme="minorEastAsia" w:hAnsi="Arial" w:cs="Arial"/>
          <w:color w:val="000000"/>
          <w:sz w:val="24"/>
          <w:szCs w:val="24"/>
          <w:lang w:val="es-ES"/>
        </w:rPr>
        <w:t xml:space="preserve">Hacienda, Presupuesto y Fiscalización de los Recursos Públicos, </w:t>
      </w:r>
      <w:r w:rsidRPr="004D14DA">
        <w:rPr>
          <w:rFonts w:ascii="Arial" w:eastAsiaTheme="minorEastAsia" w:hAnsi="Arial" w:cs="Arial"/>
          <w:color w:val="000000"/>
          <w:sz w:val="24"/>
          <w:szCs w:val="24"/>
          <w:lang w:val="es-ES"/>
        </w:rPr>
        <w:t xml:space="preserve">sesionamos al interior de la Sala de Juntas </w:t>
      </w:r>
      <w:r w:rsidRPr="004D14DA">
        <w:rPr>
          <w:rFonts w:ascii="Arial" w:eastAsiaTheme="minorEastAsia" w:hAnsi="Arial" w:cs="Arial"/>
          <w:i/>
          <w:color w:val="000000"/>
          <w:sz w:val="24"/>
          <w:szCs w:val="24"/>
          <w:lang w:val="es-ES"/>
        </w:rPr>
        <w:t>“Francisco J. Mujica”</w:t>
      </w:r>
      <w:r w:rsidRPr="004D14DA">
        <w:rPr>
          <w:rFonts w:ascii="Arial" w:eastAsiaTheme="minorEastAsia" w:hAnsi="Arial" w:cs="Arial"/>
          <w:color w:val="000000"/>
          <w:sz w:val="24"/>
          <w:szCs w:val="24"/>
          <w:lang w:val="es-ES"/>
        </w:rPr>
        <w:t>, a efecto de realizar el dictamen correspondiente, con fundamento en el artículo 91 de la Ley Orgánica del Poder Legislativo, con base a los siguientes:</w:t>
      </w:r>
    </w:p>
    <w:p w:rsidR="00B45210" w:rsidRPr="004D14DA" w:rsidRDefault="00B45210" w:rsidP="006E2924">
      <w:pPr>
        <w:spacing w:after="0" w:line="240" w:lineRule="auto"/>
        <w:jc w:val="both"/>
        <w:rPr>
          <w:rFonts w:ascii="Arial" w:eastAsiaTheme="minorEastAsia" w:hAnsi="Arial" w:cs="Arial"/>
          <w:color w:val="000000"/>
          <w:sz w:val="24"/>
          <w:szCs w:val="24"/>
        </w:rPr>
      </w:pPr>
    </w:p>
    <w:p w:rsidR="005D20E5" w:rsidRPr="004D14DA" w:rsidRDefault="005D20E5" w:rsidP="006E2924">
      <w:pPr>
        <w:pStyle w:val="Textoindependiente2"/>
        <w:spacing w:before="0"/>
        <w:jc w:val="center"/>
        <w:rPr>
          <w:rFonts w:ascii="Arial" w:hAnsi="Arial" w:cs="Arial"/>
          <w:b/>
          <w:bCs/>
          <w:sz w:val="24"/>
          <w:szCs w:val="24"/>
        </w:rPr>
      </w:pPr>
      <w:r w:rsidRPr="004D14DA">
        <w:rPr>
          <w:rFonts w:ascii="Arial" w:hAnsi="Arial" w:cs="Arial"/>
          <w:b/>
          <w:bCs/>
          <w:sz w:val="24"/>
          <w:szCs w:val="24"/>
        </w:rPr>
        <w:t xml:space="preserve">C O N S I D E R A </w:t>
      </w:r>
      <w:r w:rsidR="00EC6649" w:rsidRPr="004D14DA">
        <w:rPr>
          <w:rFonts w:ascii="Arial" w:hAnsi="Arial" w:cs="Arial"/>
          <w:b/>
          <w:bCs/>
          <w:sz w:val="24"/>
          <w:szCs w:val="24"/>
        </w:rPr>
        <w:t xml:space="preserve">N </w:t>
      </w:r>
      <w:r w:rsidRPr="004D14DA">
        <w:rPr>
          <w:rFonts w:ascii="Arial" w:hAnsi="Arial" w:cs="Arial"/>
          <w:b/>
          <w:bCs/>
          <w:sz w:val="24"/>
          <w:szCs w:val="24"/>
        </w:rPr>
        <w:t>D O</w:t>
      </w:r>
      <w:r w:rsidR="00F761A7" w:rsidRPr="004D14DA">
        <w:rPr>
          <w:rFonts w:ascii="Arial" w:hAnsi="Arial" w:cs="Arial"/>
          <w:b/>
          <w:bCs/>
          <w:sz w:val="24"/>
          <w:szCs w:val="24"/>
        </w:rPr>
        <w:t xml:space="preserve"> S</w:t>
      </w:r>
    </w:p>
    <w:p w:rsidR="00E80236" w:rsidRPr="004D14DA" w:rsidRDefault="00E80236" w:rsidP="006E2924">
      <w:pPr>
        <w:spacing w:after="0" w:line="240" w:lineRule="auto"/>
        <w:jc w:val="both"/>
        <w:rPr>
          <w:rFonts w:ascii="Arial" w:hAnsi="Arial" w:cs="Arial"/>
          <w:sz w:val="24"/>
          <w:szCs w:val="24"/>
        </w:rPr>
      </w:pPr>
    </w:p>
    <w:p w:rsidR="008455D2" w:rsidRPr="004D14DA" w:rsidRDefault="00A256CA" w:rsidP="006E2924">
      <w:pPr>
        <w:pStyle w:val="Textoindependiente2"/>
        <w:autoSpaceDE w:val="0"/>
        <w:autoSpaceDN w:val="0"/>
        <w:adjustRightInd w:val="0"/>
        <w:spacing w:before="0"/>
        <w:rPr>
          <w:rFonts w:ascii="Arial" w:hAnsi="Arial" w:cs="Arial"/>
          <w:bCs/>
          <w:sz w:val="24"/>
          <w:szCs w:val="24"/>
        </w:rPr>
      </w:pPr>
      <w:r w:rsidRPr="004D14DA">
        <w:rPr>
          <w:rFonts w:ascii="Arial" w:hAnsi="Arial" w:cs="Arial"/>
          <w:b/>
          <w:bCs/>
          <w:sz w:val="24"/>
          <w:szCs w:val="24"/>
        </w:rPr>
        <w:t>PRIMERO.-</w:t>
      </w:r>
      <w:r w:rsidRPr="004D14DA">
        <w:rPr>
          <w:rFonts w:ascii="Arial" w:hAnsi="Arial" w:cs="Arial"/>
          <w:bCs/>
          <w:sz w:val="24"/>
          <w:szCs w:val="24"/>
        </w:rPr>
        <w:t xml:space="preserve"> Que </w:t>
      </w:r>
      <w:r w:rsidR="008455D2" w:rsidRPr="004D14DA">
        <w:rPr>
          <w:rFonts w:ascii="Arial" w:hAnsi="Arial" w:cs="Arial"/>
          <w:bCs/>
          <w:sz w:val="24"/>
          <w:szCs w:val="24"/>
        </w:rPr>
        <w:t>con fundamento en la fracción III del artículo 33 de la Constitución Política del Estado Libre y Soberano de Colima, este Poder Legislativo</w:t>
      </w:r>
      <w:r w:rsidR="002D47CD">
        <w:rPr>
          <w:rFonts w:ascii="Arial" w:hAnsi="Arial" w:cs="Arial"/>
          <w:bCs/>
          <w:sz w:val="24"/>
          <w:szCs w:val="24"/>
        </w:rPr>
        <w:t>,</w:t>
      </w:r>
      <w:r w:rsidR="008455D2" w:rsidRPr="004D14DA">
        <w:rPr>
          <w:rFonts w:ascii="Arial" w:hAnsi="Arial" w:cs="Arial"/>
          <w:bCs/>
          <w:sz w:val="24"/>
          <w:szCs w:val="24"/>
        </w:rPr>
        <w:t xml:space="preserve"> ostenta la pot</w:t>
      </w:r>
      <w:r w:rsidR="00C459BF">
        <w:rPr>
          <w:rFonts w:ascii="Arial" w:hAnsi="Arial" w:cs="Arial"/>
          <w:bCs/>
          <w:sz w:val="24"/>
          <w:szCs w:val="24"/>
        </w:rPr>
        <w:t>estad de conocer y aprobar las Leyes de Ingresos del Estado y los M</w:t>
      </w:r>
      <w:r w:rsidR="008455D2" w:rsidRPr="004D14DA">
        <w:rPr>
          <w:rFonts w:ascii="Arial" w:hAnsi="Arial" w:cs="Arial"/>
          <w:bCs/>
          <w:sz w:val="24"/>
          <w:szCs w:val="24"/>
        </w:rPr>
        <w:t>unicipios.</w:t>
      </w:r>
    </w:p>
    <w:p w:rsidR="008455D2" w:rsidRPr="004D14DA" w:rsidRDefault="008455D2" w:rsidP="006E2924">
      <w:pPr>
        <w:pStyle w:val="Textoindependiente2"/>
        <w:autoSpaceDE w:val="0"/>
        <w:autoSpaceDN w:val="0"/>
        <w:adjustRightInd w:val="0"/>
        <w:spacing w:before="0"/>
        <w:rPr>
          <w:rFonts w:ascii="Arial" w:hAnsi="Arial" w:cs="Arial"/>
          <w:bCs/>
          <w:sz w:val="24"/>
          <w:szCs w:val="24"/>
        </w:rPr>
      </w:pPr>
    </w:p>
    <w:p w:rsidR="002F12B4" w:rsidRPr="004D14DA" w:rsidRDefault="008455D2" w:rsidP="006E2924">
      <w:pPr>
        <w:pStyle w:val="Textoindependiente2"/>
        <w:autoSpaceDE w:val="0"/>
        <w:autoSpaceDN w:val="0"/>
        <w:adjustRightInd w:val="0"/>
        <w:spacing w:before="0"/>
        <w:rPr>
          <w:rFonts w:ascii="Arial" w:hAnsi="Arial" w:cs="Arial"/>
          <w:bCs/>
          <w:sz w:val="24"/>
          <w:szCs w:val="24"/>
        </w:rPr>
      </w:pPr>
      <w:r w:rsidRPr="004D14DA">
        <w:rPr>
          <w:rFonts w:ascii="Arial" w:hAnsi="Arial" w:cs="Arial"/>
          <w:bCs/>
          <w:sz w:val="24"/>
          <w:szCs w:val="24"/>
        </w:rPr>
        <w:t xml:space="preserve">Por consiguiente, </w:t>
      </w:r>
      <w:r w:rsidR="00A256CA" w:rsidRPr="004D14DA">
        <w:rPr>
          <w:rFonts w:ascii="Arial" w:hAnsi="Arial" w:cs="Arial"/>
          <w:bCs/>
          <w:sz w:val="24"/>
          <w:szCs w:val="24"/>
        </w:rPr>
        <w:t>esta Comisión de Hacienda, Presupuesto y Fiscalización de los Recursos Públicos</w:t>
      </w:r>
      <w:r w:rsidR="002D47CD">
        <w:rPr>
          <w:rFonts w:ascii="Arial" w:hAnsi="Arial" w:cs="Arial"/>
          <w:bCs/>
          <w:sz w:val="24"/>
          <w:szCs w:val="24"/>
        </w:rPr>
        <w:t>,</w:t>
      </w:r>
      <w:r w:rsidR="00A256CA" w:rsidRPr="004D14DA">
        <w:rPr>
          <w:rFonts w:ascii="Arial" w:hAnsi="Arial" w:cs="Arial"/>
          <w:bCs/>
          <w:sz w:val="24"/>
          <w:szCs w:val="24"/>
        </w:rPr>
        <w:t xml:space="preserve"> es com</w:t>
      </w:r>
      <w:r w:rsidR="00DB09DB" w:rsidRPr="004D14DA">
        <w:rPr>
          <w:rFonts w:ascii="Arial" w:hAnsi="Arial" w:cs="Arial"/>
          <w:bCs/>
          <w:sz w:val="24"/>
          <w:szCs w:val="24"/>
        </w:rPr>
        <w:t>petente para conocer respecto a</w:t>
      </w:r>
      <w:r w:rsidRPr="004D14DA">
        <w:rPr>
          <w:rFonts w:ascii="Arial" w:hAnsi="Arial" w:cs="Arial"/>
          <w:bCs/>
          <w:sz w:val="24"/>
          <w:szCs w:val="24"/>
        </w:rPr>
        <w:t xml:space="preserve"> la expedici</w:t>
      </w:r>
      <w:r w:rsidR="00DB09DB" w:rsidRPr="004D14DA">
        <w:rPr>
          <w:rFonts w:ascii="Arial" w:hAnsi="Arial" w:cs="Arial"/>
          <w:bCs/>
          <w:sz w:val="24"/>
          <w:szCs w:val="24"/>
        </w:rPr>
        <w:t xml:space="preserve">ón o reformas a los ordenamientos citados en el párrafo que antecede, ello con sustento en la fracción II del artículo 54 del Reglamento </w:t>
      </w:r>
      <w:r w:rsidR="00A256CA" w:rsidRPr="004D14DA">
        <w:rPr>
          <w:rFonts w:ascii="Arial" w:hAnsi="Arial" w:cs="Arial"/>
          <w:bCs/>
          <w:sz w:val="24"/>
          <w:szCs w:val="24"/>
        </w:rPr>
        <w:t>de la Ley Orgánica del Poder Legislativo del Estado de Colima.</w:t>
      </w:r>
    </w:p>
    <w:p w:rsidR="00A256CA" w:rsidRPr="004D14DA" w:rsidRDefault="00A256CA" w:rsidP="006E2924">
      <w:pPr>
        <w:pStyle w:val="Textoindependiente2"/>
        <w:autoSpaceDE w:val="0"/>
        <w:autoSpaceDN w:val="0"/>
        <w:adjustRightInd w:val="0"/>
        <w:spacing w:before="0"/>
        <w:rPr>
          <w:rFonts w:ascii="Arial" w:hAnsi="Arial" w:cs="Arial"/>
          <w:b/>
          <w:bCs/>
          <w:sz w:val="24"/>
          <w:szCs w:val="24"/>
        </w:rPr>
      </w:pPr>
    </w:p>
    <w:p w:rsidR="00C31618" w:rsidRPr="004D14DA" w:rsidRDefault="00A256CA" w:rsidP="006E2924">
      <w:pPr>
        <w:pStyle w:val="Textoindependiente2"/>
        <w:autoSpaceDE w:val="0"/>
        <w:autoSpaceDN w:val="0"/>
        <w:adjustRightInd w:val="0"/>
        <w:spacing w:before="0"/>
        <w:rPr>
          <w:rFonts w:ascii="Arial" w:hAnsi="Arial" w:cs="Arial"/>
          <w:bCs/>
          <w:sz w:val="24"/>
          <w:szCs w:val="24"/>
        </w:rPr>
      </w:pPr>
      <w:r w:rsidRPr="004D14DA">
        <w:rPr>
          <w:rFonts w:ascii="Arial" w:hAnsi="Arial" w:cs="Arial"/>
          <w:b/>
          <w:bCs/>
          <w:sz w:val="24"/>
          <w:szCs w:val="24"/>
        </w:rPr>
        <w:t xml:space="preserve">SEGUNDO.- </w:t>
      </w:r>
      <w:r w:rsidRPr="004D14DA">
        <w:rPr>
          <w:rFonts w:ascii="Arial" w:hAnsi="Arial" w:cs="Arial"/>
          <w:bCs/>
          <w:sz w:val="24"/>
          <w:szCs w:val="24"/>
        </w:rPr>
        <w:t>Que una vez</w:t>
      </w:r>
      <w:r w:rsidR="00A54D0E">
        <w:rPr>
          <w:rFonts w:ascii="Arial" w:hAnsi="Arial" w:cs="Arial"/>
          <w:bCs/>
          <w:sz w:val="24"/>
          <w:szCs w:val="24"/>
        </w:rPr>
        <w:t xml:space="preserve"> señalada la competencia de este Poder Reformador y</w:t>
      </w:r>
      <w:r w:rsidRPr="004D14DA">
        <w:rPr>
          <w:rFonts w:ascii="Arial" w:hAnsi="Arial" w:cs="Arial"/>
          <w:bCs/>
          <w:sz w:val="24"/>
          <w:szCs w:val="24"/>
        </w:rPr>
        <w:t xml:space="preserve"> realiza</w:t>
      </w:r>
      <w:r w:rsidR="00AC7A88" w:rsidRPr="004D14DA">
        <w:rPr>
          <w:rFonts w:ascii="Arial" w:hAnsi="Arial" w:cs="Arial"/>
          <w:bCs/>
          <w:sz w:val="24"/>
          <w:szCs w:val="24"/>
        </w:rPr>
        <w:t>do el análisis de la iniciativa</w:t>
      </w:r>
      <w:r w:rsidRPr="004D14DA">
        <w:rPr>
          <w:rFonts w:ascii="Arial" w:hAnsi="Arial" w:cs="Arial"/>
          <w:bCs/>
          <w:sz w:val="24"/>
          <w:szCs w:val="24"/>
        </w:rPr>
        <w:t xml:space="preserve"> materia del presente Dictamen, lo</w:t>
      </w:r>
      <w:r w:rsidR="00451BCF" w:rsidRPr="004D14DA">
        <w:rPr>
          <w:rFonts w:ascii="Arial" w:hAnsi="Arial" w:cs="Arial"/>
          <w:bCs/>
          <w:sz w:val="24"/>
          <w:szCs w:val="24"/>
        </w:rPr>
        <w:t xml:space="preserve">s Diputados que integramos esta Comisión </w:t>
      </w:r>
      <w:r w:rsidR="00EA5627">
        <w:rPr>
          <w:rFonts w:ascii="Arial" w:hAnsi="Arial" w:cs="Arial"/>
          <w:bCs/>
          <w:sz w:val="24"/>
          <w:szCs w:val="24"/>
        </w:rPr>
        <w:t>Legislativa</w:t>
      </w:r>
      <w:r w:rsidRPr="004D14DA">
        <w:rPr>
          <w:rFonts w:ascii="Arial" w:hAnsi="Arial" w:cs="Arial"/>
          <w:bCs/>
          <w:sz w:val="24"/>
          <w:szCs w:val="24"/>
        </w:rPr>
        <w:t>, consideramos su viabil</w:t>
      </w:r>
      <w:r w:rsidR="00FA3A9C" w:rsidRPr="004D14DA">
        <w:rPr>
          <w:rFonts w:ascii="Arial" w:hAnsi="Arial" w:cs="Arial"/>
          <w:bCs/>
          <w:sz w:val="24"/>
          <w:szCs w:val="24"/>
        </w:rPr>
        <w:t xml:space="preserve">idad en </w:t>
      </w:r>
      <w:r w:rsidR="00C31618" w:rsidRPr="004D14DA">
        <w:rPr>
          <w:rFonts w:ascii="Arial" w:hAnsi="Arial" w:cs="Arial"/>
          <w:bCs/>
          <w:sz w:val="24"/>
          <w:szCs w:val="24"/>
        </w:rPr>
        <w:t>los términos que a continuación se señalan.</w:t>
      </w:r>
    </w:p>
    <w:p w:rsidR="00C31618" w:rsidRPr="004D14DA" w:rsidRDefault="00C31618" w:rsidP="006E2924">
      <w:pPr>
        <w:pStyle w:val="Textoindependiente2"/>
        <w:autoSpaceDE w:val="0"/>
        <w:autoSpaceDN w:val="0"/>
        <w:adjustRightInd w:val="0"/>
        <w:spacing w:before="0"/>
        <w:rPr>
          <w:rFonts w:ascii="Arial" w:hAnsi="Arial" w:cs="Arial"/>
          <w:bCs/>
          <w:sz w:val="24"/>
          <w:szCs w:val="24"/>
        </w:rPr>
      </w:pPr>
    </w:p>
    <w:p w:rsidR="00C31618" w:rsidRDefault="00C31618" w:rsidP="006E2924">
      <w:pPr>
        <w:pStyle w:val="Textoindependiente2"/>
        <w:autoSpaceDE w:val="0"/>
        <w:autoSpaceDN w:val="0"/>
        <w:adjustRightInd w:val="0"/>
        <w:spacing w:before="0"/>
        <w:rPr>
          <w:rFonts w:ascii="Arial" w:hAnsi="Arial" w:cs="Arial"/>
          <w:bCs/>
          <w:sz w:val="24"/>
          <w:szCs w:val="24"/>
        </w:rPr>
      </w:pPr>
      <w:r w:rsidRPr="004D14DA">
        <w:rPr>
          <w:rFonts w:ascii="Arial" w:hAnsi="Arial" w:cs="Arial"/>
          <w:bCs/>
          <w:sz w:val="24"/>
          <w:szCs w:val="24"/>
        </w:rPr>
        <w:t xml:space="preserve">La Ley de Ingresos del Municipio de </w:t>
      </w:r>
      <w:r w:rsidR="00A54D0E">
        <w:rPr>
          <w:rFonts w:ascii="Arial" w:hAnsi="Arial" w:cs="Arial"/>
          <w:bCs/>
          <w:sz w:val="24"/>
          <w:szCs w:val="24"/>
        </w:rPr>
        <w:t>Armería,</w:t>
      </w:r>
      <w:r w:rsidRPr="004D14DA">
        <w:rPr>
          <w:rFonts w:ascii="Arial" w:hAnsi="Arial" w:cs="Arial"/>
          <w:bCs/>
          <w:sz w:val="24"/>
          <w:szCs w:val="24"/>
        </w:rPr>
        <w:t xml:space="preserve"> para el Ejercicio Fiscal 2017, es el instrumento jurídico que </w:t>
      </w:r>
      <w:r w:rsidRPr="004D14DA">
        <w:rPr>
          <w:rFonts w:ascii="Arial" w:hAnsi="Arial" w:cs="Arial"/>
          <w:bCs/>
          <w:sz w:val="24"/>
          <w:szCs w:val="24"/>
          <w:lang w:val="es-ES"/>
        </w:rPr>
        <w:t>establece los recursos financi</w:t>
      </w:r>
      <w:r w:rsidR="00C459BF">
        <w:rPr>
          <w:rFonts w:ascii="Arial" w:hAnsi="Arial" w:cs="Arial"/>
          <w:bCs/>
          <w:sz w:val="24"/>
          <w:szCs w:val="24"/>
          <w:lang w:val="es-ES"/>
        </w:rPr>
        <w:t>eros que ingresarán, en el</w:t>
      </w:r>
      <w:r w:rsidR="002F0151">
        <w:rPr>
          <w:rFonts w:ascii="Arial" w:hAnsi="Arial" w:cs="Arial"/>
          <w:bCs/>
          <w:sz w:val="24"/>
          <w:szCs w:val="24"/>
          <w:lang w:val="es-ES"/>
        </w:rPr>
        <w:t xml:space="preserve"> año</w:t>
      </w:r>
      <w:r w:rsidRPr="004D14DA">
        <w:rPr>
          <w:rFonts w:ascii="Arial" w:hAnsi="Arial" w:cs="Arial"/>
          <w:bCs/>
          <w:sz w:val="24"/>
          <w:szCs w:val="24"/>
          <w:lang w:val="es-ES"/>
        </w:rPr>
        <w:t xml:space="preserve"> a la hacienda pública municipal, </w:t>
      </w:r>
      <w:r w:rsidR="002F0151">
        <w:rPr>
          <w:rFonts w:ascii="Arial" w:hAnsi="Arial" w:cs="Arial"/>
          <w:bCs/>
          <w:sz w:val="24"/>
          <w:szCs w:val="24"/>
          <w:lang w:val="es-ES"/>
        </w:rPr>
        <w:t xml:space="preserve">provenientes de la </w:t>
      </w:r>
      <w:r w:rsidR="002F0151" w:rsidRPr="002F0151">
        <w:rPr>
          <w:rFonts w:ascii="Arial" w:hAnsi="Arial" w:cs="Arial"/>
          <w:bCs/>
          <w:sz w:val="24"/>
          <w:szCs w:val="24"/>
        </w:rPr>
        <w:t>recaudación de impuestos, derechos, productos, aprovechamientos, participaciones federales, aportaciones federales, convenios, ingresos federales coordinados e ingresos extraordinarios</w:t>
      </w:r>
      <w:r w:rsidR="002F0151">
        <w:rPr>
          <w:rFonts w:ascii="Arial" w:hAnsi="Arial" w:cs="Arial"/>
          <w:bCs/>
          <w:sz w:val="24"/>
          <w:szCs w:val="24"/>
        </w:rPr>
        <w:t>.</w:t>
      </w:r>
    </w:p>
    <w:p w:rsidR="002F0151" w:rsidRPr="004D14DA" w:rsidRDefault="002F0151" w:rsidP="006E2924">
      <w:pPr>
        <w:pStyle w:val="Textoindependiente2"/>
        <w:autoSpaceDE w:val="0"/>
        <w:autoSpaceDN w:val="0"/>
        <w:adjustRightInd w:val="0"/>
        <w:spacing w:before="0"/>
        <w:rPr>
          <w:rFonts w:ascii="Arial" w:hAnsi="Arial" w:cs="Arial"/>
          <w:bCs/>
          <w:sz w:val="24"/>
          <w:szCs w:val="24"/>
          <w:lang w:val="es-ES"/>
        </w:rPr>
      </w:pPr>
    </w:p>
    <w:p w:rsidR="00232CF5" w:rsidRDefault="00C74C5B" w:rsidP="006E2924">
      <w:pPr>
        <w:pStyle w:val="Textoindependiente2"/>
        <w:autoSpaceDE w:val="0"/>
        <w:autoSpaceDN w:val="0"/>
        <w:adjustRightInd w:val="0"/>
        <w:spacing w:before="0"/>
        <w:rPr>
          <w:rFonts w:ascii="Arial" w:hAnsi="Arial" w:cs="Arial"/>
          <w:bCs/>
          <w:sz w:val="24"/>
          <w:szCs w:val="24"/>
        </w:rPr>
      </w:pPr>
      <w:r>
        <w:rPr>
          <w:rFonts w:ascii="Arial" w:hAnsi="Arial" w:cs="Arial"/>
          <w:bCs/>
          <w:sz w:val="24"/>
          <w:szCs w:val="24"/>
        </w:rPr>
        <w:t>En contexto, l</w:t>
      </w:r>
      <w:r w:rsidR="00C31618" w:rsidRPr="004D14DA">
        <w:rPr>
          <w:rFonts w:ascii="Arial" w:hAnsi="Arial" w:cs="Arial"/>
          <w:bCs/>
          <w:sz w:val="24"/>
          <w:szCs w:val="24"/>
        </w:rPr>
        <w:t xml:space="preserve">a Ley de Coordinación Fiscal, la Ley de Hacienda para el Municipio de </w:t>
      </w:r>
      <w:r w:rsidR="00A54D0E">
        <w:rPr>
          <w:rFonts w:ascii="Arial" w:hAnsi="Arial" w:cs="Arial"/>
          <w:bCs/>
          <w:sz w:val="24"/>
          <w:szCs w:val="24"/>
        </w:rPr>
        <w:t xml:space="preserve">Armería </w:t>
      </w:r>
      <w:r w:rsidR="00C31618" w:rsidRPr="004D14DA">
        <w:rPr>
          <w:rFonts w:ascii="Arial" w:hAnsi="Arial" w:cs="Arial"/>
          <w:bCs/>
          <w:sz w:val="24"/>
          <w:szCs w:val="24"/>
        </w:rPr>
        <w:t>y el Código Fiscal Municipal</w:t>
      </w:r>
      <w:r w:rsidR="00C459BF">
        <w:rPr>
          <w:rFonts w:ascii="Arial" w:hAnsi="Arial" w:cs="Arial"/>
          <w:bCs/>
          <w:sz w:val="24"/>
          <w:szCs w:val="24"/>
        </w:rPr>
        <w:t xml:space="preserve"> del Estado de Colima</w:t>
      </w:r>
      <w:r w:rsidR="00C31618" w:rsidRPr="004D14DA">
        <w:rPr>
          <w:rFonts w:ascii="Arial" w:hAnsi="Arial" w:cs="Arial"/>
          <w:bCs/>
          <w:sz w:val="24"/>
          <w:szCs w:val="24"/>
        </w:rPr>
        <w:t>, regulan estos ingresos y determinan los elementos constitutivos de las contribuciones: objeto, sujeto, base, cuota, tarifa, fecha y lugar de pago; las exenciones, descuentos, así como los medios coercitivos de la autoridad municipal y los medios de defensa de los contribuyentes.</w:t>
      </w:r>
    </w:p>
    <w:p w:rsidR="00107D64" w:rsidRDefault="00107D64" w:rsidP="006E2924">
      <w:pPr>
        <w:pStyle w:val="Textoindependiente2"/>
        <w:autoSpaceDE w:val="0"/>
        <w:autoSpaceDN w:val="0"/>
        <w:adjustRightInd w:val="0"/>
        <w:spacing w:before="0"/>
        <w:rPr>
          <w:rFonts w:ascii="Arial" w:hAnsi="Arial" w:cs="Arial"/>
          <w:bCs/>
          <w:sz w:val="24"/>
          <w:szCs w:val="24"/>
        </w:rPr>
      </w:pPr>
    </w:p>
    <w:p w:rsidR="00232CF5" w:rsidRDefault="00232CF5" w:rsidP="006E2924">
      <w:pPr>
        <w:pStyle w:val="Textoindependiente2"/>
        <w:autoSpaceDE w:val="0"/>
        <w:autoSpaceDN w:val="0"/>
        <w:adjustRightInd w:val="0"/>
        <w:spacing w:before="0"/>
        <w:rPr>
          <w:rFonts w:ascii="Arial" w:hAnsi="Arial" w:cs="Arial"/>
          <w:bCs/>
          <w:sz w:val="24"/>
          <w:szCs w:val="24"/>
          <w:lang w:val="es-ES"/>
        </w:rPr>
      </w:pPr>
      <w:r>
        <w:rPr>
          <w:rFonts w:ascii="Arial" w:hAnsi="Arial" w:cs="Arial"/>
          <w:bCs/>
          <w:sz w:val="24"/>
          <w:szCs w:val="24"/>
        </w:rPr>
        <w:t xml:space="preserve">Por consiguiente, la presente Ley de Ingresos tendrá una vigencia a </w:t>
      </w:r>
      <w:r w:rsidR="00C459BF">
        <w:rPr>
          <w:rFonts w:ascii="Arial" w:hAnsi="Arial" w:cs="Arial"/>
          <w:bCs/>
          <w:sz w:val="24"/>
          <w:szCs w:val="24"/>
        </w:rPr>
        <w:t>partir del 1º de enero de 2017</w:t>
      </w:r>
      <w:r>
        <w:rPr>
          <w:rFonts w:ascii="Arial" w:hAnsi="Arial" w:cs="Arial"/>
          <w:bCs/>
          <w:sz w:val="24"/>
          <w:szCs w:val="24"/>
        </w:rPr>
        <w:t xml:space="preserve"> hasta el 31 de diciembre de ese año, </w:t>
      </w:r>
      <w:r w:rsidRPr="00232CF5">
        <w:rPr>
          <w:rFonts w:ascii="Arial" w:hAnsi="Arial" w:cs="Arial"/>
          <w:bCs/>
          <w:sz w:val="24"/>
          <w:szCs w:val="24"/>
          <w:lang w:val="es-ES"/>
        </w:rPr>
        <w:t xml:space="preserve">prorrogándose su </w:t>
      </w:r>
      <w:r w:rsidRPr="00232CF5">
        <w:rPr>
          <w:rFonts w:ascii="Arial" w:hAnsi="Arial" w:cs="Arial"/>
          <w:bCs/>
          <w:sz w:val="24"/>
          <w:szCs w:val="24"/>
          <w:lang w:val="es-ES"/>
        </w:rPr>
        <w:lastRenderedPageBreak/>
        <w:t>vigencia, sólo</w:t>
      </w:r>
      <w:r w:rsidR="00CA6B05">
        <w:rPr>
          <w:rFonts w:ascii="Arial" w:hAnsi="Arial" w:cs="Arial"/>
          <w:bCs/>
          <w:sz w:val="24"/>
          <w:szCs w:val="24"/>
          <w:lang w:val="es-ES"/>
        </w:rPr>
        <w:t xml:space="preserve"> </w:t>
      </w:r>
      <w:r w:rsidRPr="00232CF5">
        <w:rPr>
          <w:rFonts w:ascii="Arial" w:hAnsi="Arial" w:cs="Arial"/>
          <w:bCs/>
          <w:sz w:val="24"/>
          <w:szCs w:val="24"/>
          <w:lang w:val="es-ES"/>
        </w:rPr>
        <w:t>en los casos previstos en la Constitución Política del Estado Libre y Soberano de Colima y en la Ley del Municipio Libre del Estado de Colima.</w:t>
      </w:r>
    </w:p>
    <w:p w:rsidR="004F7F11" w:rsidRDefault="004F7F11" w:rsidP="006E2924">
      <w:pPr>
        <w:pStyle w:val="Textoindependiente2"/>
        <w:autoSpaceDE w:val="0"/>
        <w:autoSpaceDN w:val="0"/>
        <w:adjustRightInd w:val="0"/>
        <w:spacing w:before="0"/>
        <w:rPr>
          <w:rFonts w:ascii="Arial" w:hAnsi="Arial" w:cs="Arial"/>
          <w:bCs/>
          <w:sz w:val="24"/>
          <w:szCs w:val="24"/>
          <w:lang w:val="es-ES"/>
        </w:rPr>
      </w:pPr>
    </w:p>
    <w:p w:rsidR="000F70AA" w:rsidRDefault="00116344" w:rsidP="006E2924">
      <w:pPr>
        <w:pStyle w:val="Textoindependiente2"/>
        <w:autoSpaceDE w:val="0"/>
        <w:autoSpaceDN w:val="0"/>
        <w:adjustRightInd w:val="0"/>
        <w:spacing w:before="0"/>
        <w:rPr>
          <w:rFonts w:ascii="Arial" w:hAnsi="Arial" w:cs="Arial"/>
          <w:bCs/>
          <w:sz w:val="24"/>
          <w:szCs w:val="24"/>
        </w:rPr>
      </w:pPr>
      <w:r>
        <w:rPr>
          <w:rFonts w:ascii="Arial" w:hAnsi="Arial" w:cs="Arial"/>
          <w:bCs/>
          <w:sz w:val="24"/>
          <w:szCs w:val="24"/>
          <w:lang w:val="es-ES"/>
        </w:rPr>
        <w:t>Por otra parte,</w:t>
      </w:r>
      <w:r w:rsidR="004F7F11">
        <w:rPr>
          <w:rFonts w:ascii="Arial" w:hAnsi="Arial" w:cs="Arial"/>
          <w:bCs/>
          <w:sz w:val="24"/>
          <w:szCs w:val="24"/>
          <w:lang w:val="es-ES"/>
        </w:rPr>
        <w:t xml:space="preserve"> derivado de la Reforma Constitucional en materia de desindexación del salario mínimo, vertido en el Decreto publicado el </w:t>
      </w:r>
      <w:r w:rsidR="004F7F11" w:rsidRPr="004F7F11">
        <w:rPr>
          <w:rFonts w:ascii="Arial" w:hAnsi="Arial" w:cs="Arial"/>
          <w:bCs/>
          <w:sz w:val="24"/>
          <w:szCs w:val="24"/>
        </w:rPr>
        <w:t>27 de enero de 2016 en el Diario Oficial de la Federación</w:t>
      </w:r>
      <w:r w:rsidR="004F7F11">
        <w:rPr>
          <w:rFonts w:ascii="Arial" w:hAnsi="Arial" w:cs="Arial"/>
          <w:bCs/>
          <w:sz w:val="24"/>
          <w:szCs w:val="24"/>
        </w:rPr>
        <w:t xml:space="preserve">; </w:t>
      </w:r>
      <w:r w:rsidR="004F7F11" w:rsidRPr="004F7F11">
        <w:rPr>
          <w:rFonts w:ascii="Arial" w:hAnsi="Arial" w:cs="Arial"/>
          <w:bCs/>
          <w:sz w:val="24"/>
          <w:szCs w:val="24"/>
        </w:rPr>
        <w:t xml:space="preserve">la </w:t>
      </w:r>
      <w:r w:rsidR="000F70AA" w:rsidRPr="004F7F11">
        <w:rPr>
          <w:rFonts w:ascii="Arial" w:hAnsi="Arial" w:cs="Arial"/>
          <w:bCs/>
          <w:sz w:val="24"/>
          <w:szCs w:val="24"/>
        </w:rPr>
        <w:t>u</w:t>
      </w:r>
      <w:r w:rsidR="000F70AA">
        <w:rPr>
          <w:rFonts w:ascii="Arial" w:hAnsi="Arial" w:cs="Arial"/>
          <w:bCs/>
          <w:sz w:val="24"/>
          <w:szCs w:val="24"/>
        </w:rPr>
        <w:t xml:space="preserve">nidad de </w:t>
      </w:r>
      <w:r w:rsidR="000F70AA" w:rsidRPr="004F7F11">
        <w:rPr>
          <w:rFonts w:ascii="Arial" w:hAnsi="Arial" w:cs="Arial"/>
          <w:bCs/>
          <w:sz w:val="24"/>
          <w:szCs w:val="24"/>
        </w:rPr>
        <w:t>m</w:t>
      </w:r>
      <w:r w:rsidR="000F70AA">
        <w:rPr>
          <w:rFonts w:ascii="Arial" w:hAnsi="Arial" w:cs="Arial"/>
          <w:bCs/>
          <w:sz w:val="24"/>
          <w:szCs w:val="24"/>
        </w:rPr>
        <w:t xml:space="preserve">edida y </w:t>
      </w:r>
      <w:r w:rsidR="000F70AA" w:rsidRPr="004F7F11">
        <w:rPr>
          <w:rFonts w:ascii="Arial" w:hAnsi="Arial" w:cs="Arial"/>
          <w:bCs/>
          <w:sz w:val="24"/>
          <w:szCs w:val="24"/>
        </w:rPr>
        <w:t>a</w:t>
      </w:r>
      <w:r w:rsidR="000F70AA">
        <w:rPr>
          <w:rFonts w:ascii="Arial" w:hAnsi="Arial" w:cs="Arial"/>
          <w:bCs/>
          <w:sz w:val="24"/>
          <w:szCs w:val="24"/>
        </w:rPr>
        <w:t>ctualización</w:t>
      </w:r>
      <w:r w:rsidR="000F70AA" w:rsidRPr="004F7F11">
        <w:rPr>
          <w:rFonts w:ascii="Arial" w:hAnsi="Arial" w:cs="Arial"/>
          <w:bCs/>
          <w:sz w:val="24"/>
          <w:szCs w:val="24"/>
        </w:rPr>
        <w:t xml:space="preserve"> </w:t>
      </w:r>
      <w:r w:rsidR="004F7F11" w:rsidRPr="004F7F11">
        <w:rPr>
          <w:rFonts w:ascii="Arial" w:hAnsi="Arial" w:cs="Arial"/>
          <w:bCs/>
          <w:sz w:val="24"/>
          <w:szCs w:val="24"/>
        </w:rPr>
        <w:t xml:space="preserve">se convierte en la unidad de cuenta que se utilizará como </w:t>
      </w:r>
      <w:r w:rsidR="004F7F11">
        <w:rPr>
          <w:rFonts w:ascii="Arial" w:hAnsi="Arial" w:cs="Arial"/>
          <w:bCs/>
          <w:sz w:val="24"/>
          <w:szCs w:val="24"/>
        </w:rPr>
        <w:t>í</w:t>
      </w:r>
      <w:r w:rsidR="004F7F11" w:rsidRPr="004F7F11">
        <w:rPr>
          <w:rFonts w:ascii="Arial" w:hAnsi="Arial" w:cs="Arial"/>
          <w:bCs/>
          <w:sz w:val="24"/>
          <w:szCs w:val="24"/>
        </w:rPr>
        <w:t>ndice, base, medida o referencia para determinar la cuantía del pago de las obligaciones y supuestos previstos en las leyes federales, de las entidades federativas y de la Ciudad de México, así como en las disposiciones jurídicas que emanen de dichas leyes.</w:t>
      </w:r>
      <w:r w:rsidR="000F70AA">
        <w:rPr>
          <w:rFonts w:ascii="Arial" w:hAnsi="Arial" w:cs="Arial"/>
          <w:bCs/>
          <w:sz w:val="24"/>
          <w:szCs w:val="24"/>
        </w:rPr>
        <w:t xml:space="preserve"> </w:t>
      </w:r>
    </w:p>
    <w:p w:rsidR="000F70AA" w:rsidRDefault="000F70AA" w:rsidP="006E2924">
      <w:pPr>
        <w:pStyle w:val="Textoindependiente2"/>
        <w:autoSpaceDE w:val="0"/>
        <w:autoSpaceDN w:val="0"/>
        <w:adjustRightInd w:val="0"/>
        <w:spacing w:before="0"/>
        <w:rPr>
          <w:rFonts w:ascii="Arial" w:hAnsi="Arial" w:cs="Arial"/>
          <w:bCs/>
          <w:sz w:val="24"/>
          <w:szCs w:val="24"/>
        </w:rPr>
      </w:pPr>
    </w:p>
    <w:p w:rsidR="008544E8" w:rsidRDefault="000F70AA" w:rsidP="006E2924">
      <w:pPr>
        <w:pStyle w:val="Textoindependiente2"/>
        <w:autoSpaceDE w:val="0"/>
        <w:autoSpaceDN w:val="0"/>
        <w:adjustRightInd w:val="0"/>
        <w:spacing w:before="0"/>
        <w:rPr>
          <w:rFonts w:ascii="Arial" w:hAnsi="Arial" w:cs="Arial"/>
          <w:bCs/>
          <w:sz w:val="24"/>
          <w:szCs w:val="24"/>
          <w:lang w:val="es-ES"/>
        </w:rPr>
      </w:pPr>
      <w:r>
        <w:rPr>
          <w:rFonts w:ascii="Arial" w:hAnsi="Arial" w:cs="Arial"/>
          <w:bCs/>
          <w:sz w:val="24"/>
          <w:szCs w:val="24"/>
        </w:rPr>
        <w:t xml:space="preserve">Consecuentemente, </w:t>
      </w:r>
      <w:r w:rsidR="002E01D6">
        <w:rPr>
          <w:rFonts w:ascii="Arial" w:hAnsi="Arial" w:cs="Arial"/>
          <w:bCs/>
          <w:sz w:val="24"/>
          <w:szCs w:val="24"/>
        </w:rPr>
        <w:t xml:space="preserve">se advierte que </w:t>
      </w:r>
      <w:r w:rsidR="004F7F11">
        <w:rPr>
          <w:rFonts w:ascii="Arial" w:hAnsi="Arial" w:cs="Arial"/>
          <w:bCs/>
          <w:sz w:val="24"/>
          <w:szCs w:val="24"/>
          <w:lang w:val="es-ES"/>
        </w:rPr>
        <w:t>las cuotas y tarifas señaladas en la Ley de Hacienda para el M</w:t>
      </w:r>
      <w:r>
        <w:rPr>
          <w:rFonts w:ascii="Arial" w:hAnsi="Arial" w:cs="Arial"/>
          <w:bCs/>
          <w:sz w:val="24"/>
          <w:szCs w:val="24"/>
          <w:lang w:val="es-ES"/>
        </w:rPr>
        <w:t xml:space="preserve">unicipio de </w:t>
      </w:r>
      <w:r w:rsidR="00A54D0E">
        <w:rPr>
          <w:rFonts w:ascii="Arial" w:hAnsi="Arial" w:cs="Arial"/>
          <w:bCs/>
          <w:sz w:val="24"/>
          <w:szCs w:val="24"/>
          <w:lang w:val="es-ES"/>
        </w:rPr>
        <w:t>Armería</w:t>
      </w:r>
      <w:r w:rsidR="004F7F11">
        <w:rPr>
          <w:rFonts w:ascii="Arial" w:hAnsi="Arial" w:cs="Arial"/>
          <w:bCs/>
          <w:sz w:val="24"/>
          <w:szCs w:val="24"/>
          <w:lang w:val="es-ES"/>
        </w:rPr>
        <w:t xml:space="preserve"> estarán calculadas en unidades de medida y actualizaci</w:t>
      </w:r>
      <w:r>
        <w:rPr>
          <w:rFonts w:ascii="Arial" w:hAnsi="Arial" w:cs="Arial"/>
          <w:bCs/>
          <w:sz w:val="24"/>
          <w:szCs w:val="24"/>
          <w:lang w:val="es-ES"/>
        </w:rPr>
        <w:t xml:space="preserve">ón, </w:t>
      </w:r>
      <w:r w:rsidR="008544E8">
        <w:rPr>
          <w:rFonts w:ascii="Arial" w:hAnsi="Arial" w:cs="Arial"/>
          <w:bCs/>
          <w:sz w:val="24"/>
          <w:szCs w:val="24"/>
          <w:lang w:val="es-ES"/>
        </w:rPr>
        <w:t xml:space="preserve">luego entonces </w:t>
      </w:r>
      <w:r w:rsidR="008544E8">
        <w:rPr>
          <w:rFonts w:ascii="Arial" w:hAnsi="Arial" w:cs="Arial"/>
          <w:bCs/>
          <w:sz w:val="24"/>
          <w:szCs w:val="24"/>
        </w:rPr>
        <w:t>la</w:t>
      </w:r>
      <w:r w:rsidR="008544E8" w:rsidRPr="008544E8">
        <w:rPr>
          <w:rFonts w:ascii="Arial" w:hAnsi="Arial" w:cs="Arial"/>
          <w:bCs/>
          <w:sz w:val="24"/>
          <w:szCs w:val="24"/>
        </w:rPr>
        <w:t xml:space="preserve">s </w:t>
      </w:r>
      <w:r w:rsidR="00361CEB">
        <w:rPr>
          <w:rFonts w:ascii="Arial" w:hAnsi="Arial" w:cs="Arial"/>
          <w:bCs/>
          <w:sz w:val="24"/>
          <w:szCs w:val="24"/>
        </w:rPr>
        <w:t>variaciones</w:t>
      </w:r>
      <w:r w:rsidR="008544E8" w:rsidRPr="008544E8">
        <w:rPr>
          <w:rFonts w:ascii="Arial" w:hAnsi="Arial" w:cs="Arial"/>
          <w:bCs/>
          <w:sz w:val="24"/>
          <w:szCs w:val="24"/>
        </w:rPr>
        <w:t xml:space="preserve"> </w:t>
      </w:r>
      <w:r w:rsidR="00361CEB">
        <w:rPr>
          <w:rFonts w:ascii="Arial" w:hAnsi="Arial" w:cs="Arial"/>
          <w:bCs/>
          <w:sz w:val="24"/>
          <w:szCs w:val="24"/>
        </w:rPr>
        <w:t xml:space="preserve">en su </w:t>
      </w:r>
      <w:r w:rsidR="002E01D6">
        <w:rPr>
          <w:rFonts w:ascii="Arial" w:hAnsi="Arial" w:cs="Arial"/>
          <w:bCs/>
          <w:sz w:val="24"/>
          <w:szCs w:val="24"/>
        </w:rPr>
        <w:t>valor,</w:t>
      </w:r>
      <w:r w:rsidR="00361CEB">
        <w:rPr>
          <w:rFonts w:ascii="Arial" w:hAnsi="Arial" w:cs="Arial"/>
          <w:bCs/>
          <w:sz w:val="24"/>
          <w:szCs w:val="24"/>
        </w:rPr>
        <w:t xml:space="preserve"> </w:t>
      </w:r>
      <w:r w:rsidR="00C459BF">
        <w:rPr>
          <w:rFonts w:ascii="Arial" w:hAnsi="Arial" w:cs="Arial"/>
          <w:bCs/>
          <w:sz w:val="24"/>
          <w:szCs w:val="24"/>
        </w:rPr>
        <w:t xml:space="preserve">serán </w:t>
      </w:r>
      <w:r w:rsidR="002E01D6">
        <w:rPr>
          <w:rFonts w:ascii="Arial" w:hAnsi="Arial" w:cs="Arial"/>
          <w:bCs/>
          <w:sz w:val="24"/>
          <w:szCs w:val="24"/>
        </w:rPr>
        <w:t xml:space="preserve">calculadas por el </w:t>
      </w:r>
      <w:r w:rsidR="002E01D6" w:rsidRPr="002E01D6">
        <w:rPr>
          <w:rFonts w:ascii="Arial" w:hAnsi="Arial" w:cs="Arial"/>
          <w:bCs/>
          <w:sz w:val="24"/>
          <w:szCs w:val="24"/>
        </w:rPr>
        <w:t>Instituto Nacional de Estadística y Geografía</w:t>
      </w:r>
      <w:r w:rsidR="002E01D6">
        <w:rPr>
          <w:rFonts w:ascii="Arial" w:hAnsi="Arial" w:cs="Arial"/>
          <w:bCs/>
          <w:sz w:val="24"/>
          <w:szCs w:val="24"/>
        </w:rPr>
        <w:t>.</w:t>
      </w:r>
    </w:p>
    <w:p w:rsidR="00116344" w:rsidRDefault="00116344" w:rsidP="006E2924">
      <w:pPr>
        <w:pStyle w:val="Textoindependiente2"/>
        <w:autoSpaceDE w:val="0"/>
        <w:autoSpaceDN w:val="0"/>
        <w:adjustRightInd w:val="0"/>
        <w:rPr>
          <w:rFonts w:ascii="Arial" w:hAnsi="Arial" w:cs="Arial"/>
          <w:bCs/>
          <w:sz w:val="24"/>
          <w:szCs w:val="24"/>
          <w:lang w:val="es-ES"/>
        </w:rPr>
      </w:pPr>
      <w:r w:rsidRPr="00391635">
        <w:rPr>
          <w:rFonts w:ascii="Arial" w:hAnsi="Arial" w:cs="Arial"/>
          <w:bCs/>
          <w:sz w:val="24"/>
          <w:szCs w:val="24"/>
          <w:lang w:val="es-ES"/>
        </w:rPr>
        <w:t>En contexto,</w:t>
      </w:r>
      <w:r w:rsidR="007D3BA5" w:rsidRPr="00391635">
        <w:rPr>
          <w:rFonts w:ascii="Arial" w:hAnsi="Arial" w:cs="Arial"/>
          <w:bCs/>
          <w:sz w:val="24"/>
          <w:szCs w:val="24"/>
          <w:lang w:val="es-ES"/>
        </w:rPr>
        <w:t xml:space="preserve"> el</w:t>
      </w:r>
      <w:r w:rsidR="002D47CD" w:rsidRPr="00391635">
        <w:rPr>
          <w:rFonts w:ascii="Arial" w:hAnsi="Arial" w:cs="Arial"/>
          <w:bCs/>
          <w:sz w:val="24"/>
          <w:szCs w:val="24"/>
          <w:lang w:val="es-ES"/>
        </w:rPr>
        <w:t xml:space="preserve"> </w:t>
      </w:r>
      <w:r w:rsidR="007D3BA5" w:rsidRPr="00391635">
        <w:rPr>
          <w:rFonts w:ascii="Arial" w:hAnsi="Arial" w:cs="Arial"/>
          <w:bCs/>
          <w:sz w:val="24"/>
          <w:szCs w:val="24"/>
          <w:lang w:val="es-ES"/>
        </w:rPr>
        <w:t xml:space="preserve">Ayuntamiento de </w:t>
      </w:r>
      <w:r w:rsidR="00A54D0E" w:rsidRPr="00391635">
        <w:rPr>
          <w:rFonts w:ascii="Arial" w:hAnsi="Arial" w:cs="Arial"/>
          <w:bCs/>
          <w:sz w:val="24"/>
          <w:szCs w:val="24"/>
          <w:lang w:val="es-ES"/>
        </w:rPr>
        <w:t>Armería</w:t>
      </w:r>
      <w:r w:rsidR="00EA5627" w:rsidRPr="00391635">
        <w:rPr>
          <w:rFonts w:ascii="Arial" w:hAnsi="Arial" w:cs="Arial"/>
          <w:bCs/>
          <w:sz w:val="24"/>
          <w:szCs w:val="24"/>
          <w:lang w:val="es-ES"/>
        </w:rPr>
        <w:t>, Colima</w:t>
      </w:r>
      <w:r w:rsidRPr="00391635">
        <w:rPr>
          <w:rFonts w:ascii="Arial" w:hAnsi="Arial" w:cs="Arial"/>
          <w:bCs/>
          <w:sz w:val="24"/>
          <w:szCs w:val="24"/>
          <w:lang w:val="es-ES"/>
        </w:rPr>
        <w:t>,</w:t>
      </w:r>
      <w:r w:rsidR="007D3BA5" w:rsidRPr="00391635">
        <w:rPr>
          <w:rFonts w:ascii="Arial" w:hAnsi="Arial" w:cs="Arial"/>
          <w:bCs/>
          <w:sz w:val="24"/>
          <w:szCs w:val="24"/>
          <w:lang w:val="es-ES"/>
        </w:rPr>
        <w:t xml:space="preserve"> prevé ingresar a su hacienda, en 2017</w:t>
      </w:r>
      <w:r w:rsidR="00294979" w:rsidRPr="00391635">
        <w:rPr>
          <w:rFonts w:ascii="Arial" w:hAnsi="Arial" w:cs="Arial"/>
          <w:bCs/>
          <w:sz w:val="24"/>
          <w:szCs w:val="24"/>
          <w:lang w:val="es-ES"/>
        </w:rPr>
        <w:t>,</w:t>
      </w:r>
      <w:r w:rsidR="007D3BA5" w:rsidRPr="00391635">
        <w:rPr>
          <w:rFonts w:ascii="Arial" w:hAnsi="Arial" w:cs="Arial"/>
          <w:bCs/>
          <w:sz w:val="24"/>
          <w:szCs w:val="24"/>
          <w:lang w:val="es-ES"/>
        </w:rPr>
        <w:t xml:space="preserve"> la cantidad de </w:t>
      </w:r>
      <w:r w:rsidRPr="00391635">
        <w:rPr>
          <w:rFonts w:ascii="Arial" w:hAnsi="Arial" w:cs="Arial"/>
          <w:bCs/>
          <w:sz w:val="24"/>
          <w:szCs w:val="24"/>
        </w:rPr>
        <w:t>$</w:t>
      </w:r>
      <w:r w:rsidRPr="00391635">
        <w:rPr>
          <w:rFonts w:ascii="Arial" w:hAnsi="Arial" w:cs="Arial"/>
          <w:bCs/>
          <w:iCs/>
          <w:sz w:val="24"/>
          <w:szCs w:val="24"/>
        </w:rPr>
        <w:t>100´928,709.51 (cien millones</w:t>
      </w:r>
      <w:r w:rsidR="00C459BF">
        <w:rPr>
          <w:rFonts w:ascii="Arial" w:hAnsi="Arial" w:cs="Arial"/>
          <w:bCs/>
          <w:iCs/>
          <w:sz w:val="24"/>
          <w:szCs w:val="24"/>
        </w:rPr>
        <w:t>,</w:t>
      </w:r>
      <w:r w:rsidRPr="00391635">
        <w:rPr>
          <w:rFonts w:ascii="Arial" w:hAnsi="Arial" w:cs="Arial"/>
          <w:bCs/>
          <w:iCs/>
          <w:sz w:val="24"/>
          <w:szCs w:val="24"/>
        </w:rPr>
        <w:t xml:space="preserve"> novecientos veintiocho mil</w:t>
      </w:r>
      <w:r w:rsidR="00C459BF">
        <w:rPr>
          <w:rFonts w:ascii="Arial" w:hAnsi="Arial" w:cs="Arial"/>
          <w:bCs/>
          <w:iCs/>
          <w:sz w:val="24"/>
          <w:szCs w:val="24"/>
        </w:rPr>
        <w:t>,</w:t>
      </w:r>
      <w:r w:rsidRPr="00391635">
        <w:rPr>
          <w:rFonts w:ascii="Arial" w:hAnsi="Arial" w:cs="Arial"/>
          <w:bCs/>
          <w:iCs/>
          <w:sz w:val="24"/>
          <w:szCs w:val="24"/>
        </w:rPr>
        <w:t xml:space="preserve"> setecientos nueve pesos 51/100 M.N.)</w:t>
      </w:r>
      <w:r w:rsidRPr="00391635">
        <w:rPr>
          <w:rFonts w:ascii="Arial" w:hAnsi="Arial" w:cs="Arial"/>
          <w:bCs/>
          <w:sz w:val="24"/>
          <w:szCs w:val="24"/>
        </w:rPr>
        <w:t xml:space="preserve">, </w:t>
      </w:r>
      <w:r w:rsidR="007D3BA5" w:rsidRPr="00391635">
        <w:rPr>
          <w:rFonts w:ascii="Arial" w:hAnsi="Arial" w:cs="Arial"/>
          <w:bCs/>
          <w:sz w:val="24"/>
          <w:szCs w:val="24"/>
        </w:rPr>
        <w:t xml:space="preserve">de los cuales se desprende que </w:t>
      </w:r>
      <w:r w:rsidRPr="00391635">
        <w:rPr>
          <w:rFonts w:ascii="Arial" w:hAnsi="Arial" w:cs="Arial"/>
          <w:bCs/>
          <w:sz w:val="24"/>
          <w:szCs w:val="24"/>
        </w:rPr>
        <w:t>$55´117,043.00 (cincuenta y cinco millones</w:t>
      </w:r>
      <w:r w:rsidR="00C459BF">
        <w:rPr>
          <w:rFonts w:ascii="Arial" w:hAnsi="Arial" w:cs="Arial"/>
          <w:bCs/>
          <w:sz w:val="24"/>
          <w:szCs w:val="24"/>
        </w:rPr>
        <w:t>,</w:t>
      </w:r>
      <w:r w:rsidRPr="00391635">
        <w:rPr>
          <w:rFonts w:ascii="Arial" w:hAnsi="Arial" w:cs="Arial"/>
          <w:bCs/>
          <w:sz w:val="24"/>
          <w:szCs w:val="24"/>
        </w:rPr>
        <w:t xml:space="preserve"> ciento diez y siete mil</w:t>
      </w:r>
      <w:r w:rsidR="00C459BF">
        <w:rPr>
          <w:rFonts w:ascii="Arial" w:hAnsi="Arial" w:cs="Arial"/>
          <w:bCs/>
          <w:sz w:val="24"/>
          <w:szCs w:val="24"/>
        </w:rPr>
        <w:t>,</w:t>
      </w:r>
      <w:r w:rsidRPr="00391635">
        <w:rPr>
          <w:rFonts w:ascii="Arial" w:hAnsi="Arial" w:cs="Arial"/>
          <w:bCs/>
          <w:sz w:val="24"/>
          <w:szCs w:val="24"/>
        </w:rPr>
        <w:t xml:space="preserve"> cuarenta y tres pesos 00/100 M.N.) </w:t>
      </w:r>
      <w:r w:rsidR="00A940D9" w:rsidRPr="00391635">
        <w:rPr>
          <w:rFonts w:ascii="Arial" w:hAnsi="Arial" w:cs="Arial"/>
          <w:bCs/>
          <w:sz w:val="24"/>
          <w:szCs w:val="24"/>
        </w:rPr>
        <w:t xml:space="preserve">corresponden al rubro de participaciones y </w:t>
      </w:r>
      <w:r w:rsidRPr="00391635">
        <w:rPr>
          <w:rFonts w:ascii="Arial" w:hAnsi="Arial" w:cs="Arial"/>
          <w:bCs/>
          <w:sz w:val="24"/>
          <w:szCs w:val="24"/>
        </w:rPr>
        <w:t>$30´828,396.00 (treinta millones</w:t>
      </w:r>
      <w:r w:rsidR="00C459BF">
        <w:rPr>
          <w:rFonts w:ascii="Arial" w:hAnsi="Arial" w:cs="Arial"/>
          <w:bCs/>
          <w:sz w:val="24"/>
          <w:szCs w:val="24"/>
        </w:rPr>
        <w:t>,</w:t>
      </w:r>
      <w:r w:rsidRPr="00391635">
        <w:rPr>
          <w:rFonts w:ascii="Arial" w:hAnsi="Arial" w:cs="Arial"/>
          <w:bCs/>
          <w:sz w:val="24"/>
          <w:szCs w:val="24"/>
        </w:rPr>
        <w:t xml:space="preserve"> ochocientos veintiocho mil</w:t>
      </w:r>
      <w:r w:rsidR="00C459BF">
        <w:rPr>
          <w:rFonts w:ascii="Arial" w:hAnsi="Arial" w:cs="Arial"/>
          <w:bCs/>
          <w:sz w:val="24"/>
          <w:szCs w:val="24"/>
        </w:rPr>
        <w:t>,</w:t>
      </w:r>
      <w:r w:rsidRPr="00391635">
        <w:rPr>
          <w:rFonts w:ascii="Arial" w:hAnsi="Arial" w:cs="Arial"/>
          <w:bCs/>
          <w:sz w:val="24"/>
          <w:szCs w:val="24"/>
        </w:rPr>
        <w:t xml:space="preserve"> trescientos noventa y seis pesos 00/100 M.N.) </w:t>
      </w:r>
      <w:r w:rsidR="00391635">
        <w:rPr>
          <w:rFonts w:ascii="Arial" w:hAnsi="Arial" w:cs="Arial"/>
          <w:bCs/>
          <w:sz w:val="24"/>
          <w:szCs w:val="24"/>
        </w:rPr>
        <w:t>refiere a las aportaciones.</w:t>
      </w:r>
    </w:p>
    <w:p w:rsidR="00116344" w:rsidRPr="003F1954" w:rsidRDefault="00116344" w:rsidP="006E2924">
      <w:pPr>
        <w:pStyle w:val="Textoindependiente2"/>
        <w:autoSpaceDE w:val="0"/>
        <w:autoSpaceDN w:val="0"/>
        <w:adjustRightInd w:val="0"/>
        <w:spacing w:before="0"/>
        <w:rPr>
          <w:rFonts w:ascii="Arial" w:hAnsi="Arial" w:cs="Arial"/>
          <w:bCs/>
          <w:sz w:val="24"/>
          <w:szCs w:val="24"/>
        </w:rPr>
      </w:pPr>
    </w:p>
    <w:p w:rsidR="004B35FC" w:rsidRDefault="0013134D" w:rsidP="006E2924">
      <w:pPr>
        <w:pStyle w:val="Textoindependiente2"/>
        <w:autoSpaceDE w:val="0"/>
        <w:autoSpaceDN w:val="0"/>
        <w:adjustRightInd w:val="0"/>
        <w:spacing w:before="0"/>
        <w:rPr>
          <w:rFonts w:ascii="Arial" w:hAnsi="Arial" w:cs="Arial"/>
          <w:bCs/>
          <w:sz w:val="24"/>
          <w:szCs w:val="24"/>
          <w:lang w:val="es-ES"/>
        </w:rPr>
      </w:pPr>
      <w:r>
        <w:rPr>
          <w:rFonts w:ascii="Arial" w:hAnsi="Arial" w:cs="Arial"/>
          <w:bCs/>
          <w:sz w:val="24"/>
          <w:szCs w:val="24"/>
          <w:lang w:val="es-ES"/>
        </w:rPr>
        <w:t>Cabe señalar que p</w:t>
      </w:r>
      <w:r w:rsidR="004B35FC" w:rsidRPr="004B35FC">
        <w:rPr>
          <w:rFonts w:ascii="Arial" w:hAnsi="Arial" w:cs="Arial"/>
          <w:bCs/>
          <w:sz w:val="24"/>
          <w:szCs w:val="24"/>
          <w:lang w:val="es-ES"/>
        </w:rPr>
        <w:t xml:space="preserve">revalecen los incentivos fiscales establecidos en la Ley de Hacienda para el Municipio de </w:t>
      </w:r>
      <w:r w:rsidR="00744F1B">
        <w:rPr>
          <w:rFonts w:ascii="Arial" w:hAnsi="Arial" w:cs="Arial"/>
          <w:bCs/>
          <w:sz w:val="24"/>
          <w:szCs w:val="24"/>
          <w:lang w:val="es-ES"/>
        </w:rPr>
        <w:t xml:space="preserve">Armería, </w:t>
      </w:r>
      <w:r w:rsidR="004B35FC" w:rsidRPr="004B35FC">
        <w:rPr>
          <w:rFonts w:ascii="Arial" w:hAnsi="Arial" w:cs="Arial"/>
          <w:bCs/>
          <w:sz w:val="24"/>
          <w:szCs w:val="24"/>
          <w:lang w:val="es-ES"/>
        </w:rPr>
        <w:t xml:space="preserve">en su artículo 19 y en el Código Fiscal Municipal del Estado de Colima, en su artículo 44. En ellos se estipulan exenciones y descuentos para jubilados, pensionados, adultos mayores, discapacitados, y </w:t>
      </w:r>
      <w:r w:rsidR="002D47CD">
        <w:rPr>
          <w:rFonts w:ascii="Arial" w:hAnsi="Arial" w:cs="Arial"/>
          <w:bCs/>
          <w:sz w:val="24"/>
          <w:szCs w:val="24"/>
          <w:lang w:val="es-ES"/>
        </w:rPr>
        <w:t>por pago anticipado en impuesto p</w:t>
      </w:r>
      <w:r w:rsidR="004B35FC" w:rsidRPr="004B35FC">
        <w:rPr>
          <w:rFonts w:ascii="Arial" w:hAnsi="Arial" w:cs="Arial"/>
          <w:bCs/>
          <w:sz w:val="24"/>
          <w:szCs w:val="24"/>
          <w:lang w:val="es-ES"/>
        </w:rPr>
        <w:t>redial y multas.</w:t>
      </w:r>
    </w:p>
    <w:p w:rsidR="006F6277" w:rsidRDefault="006F6277" w:rsidP="006E2924">
      <w:pPr>
        <w:pStyle w:val="Textoindependiente2"/>
        <w:autoSpaceDE w:val="0"/>
        <w:autoSpaceDN w:val="0"/>
        <w:adjustRightInd w:val="0"/>
        <w:spacing w:before="0"/>
        <w:rPr>
          <w:rFonts w:ascii="Arial" w:hAnsi="Arial" w:cs="Arial"/>
          <w:bCs/>
          <w:sz w:val="24"/>
          <w:szCs w:val="24"/>
          <w:lang w:val="es-ES"/>
        </w:rPr>
      </w:pPr>
    </w:p>
    <w:p w:rsidR="004B35FC" w:rsidRDefault="006F6277" w:rsidP="006E2924">
      <w:pPr>
        <w:pStyle w:val="Textoindependiente2"/>
        <w:autoSpaceDE w:val="0"/>
        <w:autoSpaceDN w:val="0"/>
        <w:adjustRightInd w:val="0"/>
        <w:spacing w:before="0"/>
        <w:rPr>
          <w:rFonts w:ascii="Arial" w:hAnsi="Arial" w:cs="Arial"/>
          <w:sz w:val="24"/>
          <w:szCs w:val="24"/>
        </w:rPr>
      </w:pPr>
      <w:r>
        <w:rPr>
          <w:rFonts w:ascii="Arial" w:hAnsi="Arial" w:cs="Arial"/>
          <w:bCs/>
          <w:sz w:val="24"/>
          <w:szCs w:val="24"/>
        </w:rPr>
        <w:t>Asimismo se contempla que en el ejercicio fiscal 2017</w:t>
      </w:r>
      <w:r w:rsidRPr="00DA5BD7">
        <w:rPr>
          <w:rFonts w:ascii="Arial" w:hAnsi="Arial" w:cs="Arial"/>
          <w:bCs/>
          <w:sz w:val="24"/>
          <w:szCs w:val="24"/>
        </w:rPr>
        <w:t xml:space="preserve"> se causarán, por el pago extemporáneo de créditos fisc</w:t>
      </w:r>
      <w:r>
        <w:rPr>
          <w:rFonts w:ascii="Arial" w:hAnsi="Arial" w:cs="Arial"/>
          <w:bCs/>
          <w:sz w:val="24"/>
          <w:szCs w:val="24"/>
        </w:rPr>
        <w:t>ales, la tasa del 1.13% mensual, t</w:t>
      </w:r>
      <w:r w:rsidRPr="00DA5BD7">
        <w:rPr>
          <w:rFonts w:ascii="Arial" w:hAnsi="Arial" w:cs="Arial"/>
          <w:bCs/>
          <w:sz w:val="24"/>
          <w:szCs w:val="24"/>
        </w:rPr>
        <w:t>asa aplicable por día hábil de retraso en el depósito, a las cuentas bancarias del Municipio, de los ingresos recaudados</w:t>
      </w:r>
    </w:p>
    <w:p w:rsidR="00107D64" w:rsidRDefault="00107D64" w:rsidP="006E2924">
      <w:pPr>
        <w:pStyle w:val="Textoindependiente2"/>
        <w:autoSpaceDE w:val="0"/>
        <w:autoSpaceDN w:val="0"/>
        <w:adjustRightInd w:val="0"/>
        <w:spacing w:before="0"/>
        <w:rPr>
          <w:rFonts w:ascii="Arial" w:hAnsi="Arial" w:cs="Arial"/>
          <w:sz w:val="24"/>
          <w:szCs w:val="24"/>
        </w:rPr>
      </w:pPr>
    </w:p>
    <w:p w:rsidR="0013134D" w:rsidRDefault="0013134D" w:rsidP="006E2924">
      <w:pPr>
        <w:pStyle w:val="Textoindependiente2"/>
        <w:autoSpaceDE w:val="0"/>
        <w:autoSpaceDN w:val="0"/>
        <w:adjustRightInd w:val="0"/>
        <w:spacing w:before="0"/>
        <w:rPr>
          <w:rFonts w:ascii="Arial" w:hAnsi="Arial" w:cs="Arial"/>
          <w:sz w:val="24"/>
          <w:szCs w:val="24"/>
        </w:rPr>
      </w:pPr>
      <w:r>
        <w:rPr>
          <w:rFonts w:ascii="Arial" w:hAnsi="Arial" w:cs="Arial"/>
          <w:sz w:val="24"/>
          <w:szCs w:val="24"/>
        </w:rPr>
        <w:t xml:space="preserve">Finalmente, los Diputados que integramos esta Comisión de Hacienda, Presupuesto y Fiscalización de los Recursos Públicos, proponemos a esta soberanía un Proyecto de Ley de Ingresos para el Municipio de </w:t>
      </w:r>
      <w:r w:rsidR="00744F1B">
        <w:rPr>
          <w:rFonts w:ascii="Arial" w:hAnsi="Arial" w:cs="Arial"/>
          <w:sz w:val="24"/>
          <w:szCs w:val="24"/>
        </w:rPr>
        <w:t>Armería</w:t>
      </w:r>
      <w:r>
        <w:rPr>
          <w:rFonts w:ascii="Arial" w:hAnsi="Arial" w:cs="Arial"/>
          <w:sz w:val="24"/>
          <w:szCs w:val="24"/>
        </w:rPr>
        <w:t xml:space="preserve">, para el Ejercicio Fiscal 2017, sustentado en el remitido por ese orden de gobierno, mismo que constituye un documento acorde a sus necesidades y que prevé los recursos necesarios para dar a </w:t>
      </w:r>
      <w:r w:rsidR="00744F1B">
        <w:rPr>
          <w:rFonts w:ascii="Arial" w:hAnsi="Arial" w:cs="Arial"/>
          <w:sz w:val="24"/>
          <w:szCs w:val="24"/>
        </w:rPr>
        <w:t>sus</w:t>
      </w:r>
      <w:r>
        <w:rPr>
          <w:rFonts w:ascii="Arial" w:hAnsi="Arial" w:cs="Arial"/>
          <w:sz w:val="24"/>
          <w:szCs w:val="24"/>
        </w:rPr>
        <w:t xml:space="preserve"> </w:t>
      </w:r>
      <w:r w:rsidR="00744F1B">
        <w:rPr>
          <w:rFonts w:ascii="Arial" w:hAnsi="Arial" w:cs="Arial"/>
          <w:sz w:val="24"/>
          <w:szCs w:val="24"/>
        </w:rPr>
        <w:t xml:space="preserve">gobernados </w:t>
      </w:r>
      <w:r>
        <w:rPr>
          <w:rFonts w:ascii="Arial" w:hAnsi="Arial" w:cs="Arial"/>
          <w:sz w:val="24"/>
          <w:szCs w:val="24"/>
        </w:rPr>
        <w:t xml:space="preserve">servicios públicos de calidad. </w:t>
      </w:r>
    </w:p>
    <w:p w:rsidR="00107D64" w:rsidRDefault="00107D64" w:rsidP="006E2924">
      <w:pPr>
        <w:pStyle w:val="Textoindependiente2"/>
        <w:autoSpaceDE w:val="0"/>
        <w:autoSpaceDN w:val="0"/>
        <w:adjustRightInd w:val="0"/>
        <w:spacing w:before="0"/>
        <w:rPr>
          <w:rFonts w:ascii="Arial" w:hAnsi="Arial" w:cs="Arial"/>
          <w:sz w:val="24"/>
          <w:szCs w:val="24"/>
        </w:rPr>
      </w:pPr>
    </w:p>
    <w:p w:rsidR="0013134D" w:rsidRPr="00667C49" w:rsidRDefault="0013134D" w:rsidP="006E2924">
      <w:pPr>
        <w:pStyle w:val="Textoindependiente2"/>
        <w:autoSpaceDE w:val="0"/>
        <w:autoSpaceDN w:val="0"/>
        <w:adjustRightInd w:val="0"/>
        <w:spacing w:before="0"/>
        <w:rPr>
          <w:rFonts w:ascii="Arial" w:hAnsi="Arial" w:cs="Arial"/>
          <w:sz w:val="24"/>
          <w:szCs w:val="24"/>
        </w:rPr>
      </w:pPr>
      <w:r>
        <w:rPr>
          <w:rFonts w:ascii="Arial" w:hAnsi="Arial" w:cs="Arial"/>
          <w:sz w:val="24"/>
          <w:szCs w:val="24"/>
        </w:rPr>
        <w:t>No obsta</w:t>
      </w:r>
      <w:r w:rsidR="00C459BF">
        <w:rPr>
          <w:rFonts w:ascii="Arial" w:hAnsi="Arial" w:cs="Arial"/>
          <w:sz w:val="24"/>
          <w:szCs w:val="24"/>
        </w:rPr>
        <w:t>nte</w:t>
      </w:r>
      <w:r>
        <w:rPr>
          <w:rFonts w:ascii="Arial" w:hAnsi="Arial" w:cs="Arial"/>
          <w:sz w:val="24"/>
          <w:szCs w:val="24"/>
        </w:rPr>
        <w:t xml:space="preserve">, </w:t>
      </w:r>
      <w:r w:rsidR="00667C49">
        <w:rPr>
          <w:rFonts w:ascii="Arial" w:hAnsi="Arial" w:cs="Arial"/>
          <w:sz w:val="24"/>
          <w:szCs w:val="24"/>
        </w:rPr>
        <w:t xml:space="preserve">consideramos importante </w:t>
      </w:r>
      <w:r>
        <w:rPr>
          <w:rFonts w:ascii="Arial" w:hAnsi="Arial" w:cs="Arial"/>
          <w:sz w:val="24"/>
          <w:szCs w:val="24"/>
        </w:rPr>
        <w:t xml:space="preserve">señalar que nos mantendremos atentos a la fiscalización respecto al uso y destino de los recursos que ingresen al Municipio de </w:t>
      </w:r>
      <w:r w:rsidR="003607C5">
        <w:rPr>
          <w:rFonts w:ascii="Arial" w:hAnsi="Arial" w:cs="Arial"/>
          <w:sz w:val="24"/>
          <w:szCs w:val="24"/>
        </w:rPr>
        <w:t>Armería</w:t>
      </w:r>
      <w:r>
        <w:rPr>
          <w:rFonts w:ascii="Arial" w:hAnsi="Arial" w:cs="Arial"/>
          <w:sz w:val="24"/>
          <w:szCs w:val="24"/>
        </w:rPr>
        <w:t>,</w:t>
      </w:r>
      <w:r w:rsidR="00C459BF" w:rsidRPr="00C459BF">
        <w:rPr>
          <w:rFonts w:ascii="Arial" w:hAnsi="Arial" w:cs="Arial"/>
          <w:sz w:val="24"/>
          <w:szCs w:val="24"/>
        </w:rPr>
        <w:t xml:space="preserve"> </w:t>
      </w:r>
      <w:r w:rsidR="00C459BF">
        <w:rPr>
          <w:rFonts w:ascii="Arial" w:hAnsi="Arial" w:cs="Arial"/>
          <w:sz w:val="24"/>
          <w:szCs w:val="24"/>
        </w:rPr>
        <w:t>atendiendo disposiciones legales ya establecidas</w:t>
      </w:r>
      <w:r w:rsidR="00C459BF" w:rsidRPr="00C459BF">
        <w:rPr>
          <w:rFonts w:ascii="Arial" w:hAnsi="Arial" w:cs="Arial"/>
          <w:sz w:val="24"/>
          <w:szCs w:val="24"/>
        </w:rPr>
        <w:t xml:space="preserve"> </w:t>
      </w:r>
      <w:r w:rsidR="00C459BF">
        <w:rPr>
          <w:rFonts w:ascii="Arial" w:hAnsi="Arial" w:cs="Arial"/>
          <w:sz w:val="24"/>
          <w:szCs w:val="24"/>
        </w:rPr>
        <w:t>lo anterior a efecto de vigilar la transparencia y fiscalización de los recursos públicos, protegiendo el interés de la sociedad de Armería</w:t>
      </w:r>
      <w:r w:rsidR="003F1954">
        <w:rPr>
          <w:rFonts w:ascii="Arial" w:hAnsi="Arial" w:cs="Arial"/>
          <w:sz w:val="24"/>
          <w:szCs w:val="24"/>
        </w:rPr>
        <w:t>.</w:t>
      </w:r>
      <w:r w:rsidR="00667C49">
        <w:rPr>
          <w:rFonts w:ascii="Arial" w:hAnsi="Arial" w:cs="Arial"/>
          <w:sz w:val="24"/>
          <w:szCs w:val="24"/>
        </w:rPr>
        <w:t xml:space="preserve"> </w:t>
      </w:r>
    </w:p>
    <w:p w:rsidR="006D03C1" w:rsidRPr="00294979" w:rsidRDefault="006D03C1" w:rsidP="006E2924">
      <w:pPr>
        <w:pStyle w:val="Textoindependiente2"/>
        <w:autoSpaceDE w:val="0"/>
        <w:autoSpaceDN w:val="0"/>
        <w:adjustRightInd w:val="0"/>
        <w:spacing w:before="0"/>
        <w:rPr>
          <w:rFonts w:ascii="Arial" w:eastAsia="Arial" w:hAnsi="Arial" w:cs="Arial"/>
          <w:bCs/>
          <w:color w:val="000000"/>
          <w:sz w:val="24"/>
          <w:szCs w:val="24"/>
          <w:lang w:val="es-ES"/>
        </w:rPr>
      </w:pPr>
    </w:p>
    <w:p w:rsidR="00CA6B05" w:rsidRDefault="00FA3A9C" w:rsidP="006E2924">
      <w:pPr>
        <w:pStyle w:val="Textoindependiente2"/>
        <w:autoSpaceDE w:val="0"/>
        <w:autoSpaceDN w:val="0"/>
        <w:adjustRightInd w:val="0"/>
        <w:spacing w:before="0"/>
        <w:rPr>
          <w:rFonts w:ascii="Arial" w:hAnsi="Arial" w:cs="Arial"/>
          <w:bCs/>
          <w:sz w:val="24"/>
          <w:szCs w:val="24"/>
        </w:rPr>
      </w:pPr>
      <w:r w:rsidRPr="004D14DA">
        <w:rPr>
          <w:rFonts w:ascii="Arial" w:hAnsi="Arial" w:cs="Arial"/>
          <w:b/>
          <w:bCs/>
          <w:sz w:val="24"/>
          <w:szCs w:val="24"/>
        </w:rPr>
        <w:t xml:space="preserve">TERCERO.- </w:t>
      </w:r>
      <w:r w:rsidR="00CA6B05">
        <w:rPr>
          <w:rFonts w:ascii="Arial" w:hAnsi="Arial" w:cs="Arial"/>
          <w:bCs/>
          <w:sz w:val="24"/>
          <w:szCs w:val="24"/>
        </w:rPr>
        <w:t>Que d</w:t>
      </w:r>
      <w:r w:rsidR="00CA6B05" w:rsidRPr="004D14DA">
        <w:rPr>
          <w:rFonts w:ascii="Arial" w:hAnsi="Arial" w:cs="Arial"/>
          <w:bCs/>
          <w:sz w:val="24"/>
          <w:szCs w:val="24"/>
        </w:rPr>
        <w:t>e conformidad con la Constitución Política de los Estados Unidos Mexicanos, en su artículo 31, fracción IV, una de las obligaciones de todos los mexicanos es la de “</w:t>
      </w:r>
      <w:r w:rsidR="00CA6B05" w:rsidRPr="004D14DA">
        <w:rPr>
          <w:rFonts w:ascii="Arial" w:hAnsi="Arial" w:cs="Arial"/>
          <w:bCs/>
          <w:i/>
          <w:sz w:val="24"/>
          <w:szCs w:val="24"/>
        </w:rPr>
        <w:t>contribuir para los gastos públicos, así de la Federación, como de los Estados, de la Ciudad de México y del Municipio en que residan, de la manera proporcional y equitativa que dispongan las leyes</w:t>
      </w:r>
      <w:r w:rsidR="00CA6B05" w:rsidRPr="004D14DA">
        <w:rPr>
          <w:rFonts w:ascii="Arial" w:hAnsi="Arial" w:cs="Arial"/>
          <w:bCs/>
          <w:sz w:val="24"/>
          <w:szCs w:val="24"/>
        </w:rPr>
        <w:t xml:space="preserve">”. </w:t>
      </w:r>
    </w:p>
    <w:p w:rsidR="00CA6B05" w:rsidRDefault="00CA6B05" w:rsidP="006E2924">
      <w:pPr>
        <w:pStyle w:val="Textoindependiente2"/>
        <w:autoSpaceDE w:val="0"/>
        <w:autoSpaceDN w:val="0"/>
        <w:adjustRightInd w:val="0"/>
        <w:spacing w:before="0"/>
        <w:rPr>
          <w:rFonts w:ascii="Arial" w:hAnsi="Arial" w:cs="Arial"/>
          <w:bCs/>
          <w:sz w:val="24"/>
          <w:szCs w:val="24"/>
        </w:rPr>
      </w:pPr>
    </w:p>
    <w:p w:rsidR="00CA6B05" w:rsidRPr="004D14DA" w:rsidRDefault="00CA6B05" w:rsidP="006E2924">
      <w:pPr>
        <w:pStyle w:val="Textoindependiente2"/>
        <w:autoSpaceDE w:val="0"/>
        <w:autoSpaceDN w:val="0"/>
        <w:adjustRightInd w:val="0"/>
        <w:spacing w:before="0"/>
        <w:rPr>
          <w:rFonts w:ascii="Arial" w:hAnsi="Arial" w:cs="Arial"/>
          <w:bCs/>
          <w:sz w:val="24"/>
          <w:szCs w:val="24"/>
        </w:rPr>
      </w:pPr>
      <w:r>
        <w:rPr>
          <w:rFonts w:ascii="Arial" w:hAnsi="Arial" w:cs="Arial"/>
          <w:bCs/>
          <w:sz w:val="24"/>
          <w:szCs w:val="24"/>
        </w:rPr>
        <w:t xml:space="preserve">Asimismo, la fracción IV del artículo 115 del mismo ordenamiento supremo, establece la potestad a las legislaturas locales para establecer las contribuciones e ingresos que se harán llegar a la hacienda municipal, mismos que deberán ser utilizados en la prestación de los servicios públicos señalados en el artículo citado. </w:t>
      </w:r>
    </w:p>
    <w:p w:rsidR="00CA6B05" w:rsidRDefault="00CA6B05" w:rsidP="006E2924">
      <w:pPr>
        <w:pStyle w:val="Textoindependiente2"/>
        <w:autoSpaceDE w:val="0"/>
        <w:autoSpaceDN w:val="0"/>
        <w:adjustRightInd w:val="0"/>
        <w:spacing w:before="0"/>
        <w:rPr>
          <w:rFonts w:ascii="Arial" w:hAnsi="Arial" w:cs="Arial"/>
          <w:bCs/>
          <w:sz w:val="24"/>
          <w:szCs w:val="24"/>
        </w:rPr>
      </w:pPr>
    </w:p>
    <w:p w:rsidR="00C74C5B" w:rsidRDefault="00232CF5" w:rsidP="006E2924">
      <w:pPr>
        <w:pStyle w:val="Textoindependiente2"/>
        <w:autoSpaceDE w:val="0"/>
        <w:autoSpaceDN w:val="0"/>
        <w:adjustRightInd w:val="0"/>
        <w:spacing w:before="0"/>
        <w:rPr>
          <w:rFonts w:ascii="Arial" w:hAnsi="Arial" w:cs="Arial"/>
          <w:bCs/>
          <w:sz w:val="24"/>
          <w:szCs w:val="24"/>
        </w:rPr>
      </w:pPr>
      <w:r w:rsidRPr="00CA6B05">
        <w:rPr>
          <w:rFonts w:ascii="Arial" w:hAnsi="Arial" w:cs="Arial"/>
          <w:bCs/>
          <w:sz w:val="24"/>
          <w:szCs w:val="24"/>
        </w:rPr>
        <w:t>Que</w:t>
      </w:r>
      <w:r w:rsidR="00A124FE">
        <w:rPr>
          <w:rFonts w:ascii="Arial" w:hAnsi="Arial" w:cs="Arial"/>
          <w:bCs/>
          <w:sz w:val="24"/>
          <w:szCs w:val="24"/>
        </w:rPr>
        <w:t xml:space="preserve"> con sustento en el inciso c)</w:t>
      </w:r>
      <w:r w:rsidR="00CA6B05" w:rsidRPr="00CA6B05">
        <w:rPr>
          <w:rFonts w:ascii="Arial" w:hAnsi="Arial" w:cs="Arial"/>
          <w:bCs/>
          <w:sz w:val="24"/>
          <w:szCs w:val="24"/>
        </w:rPr>
        <w:t>, de la fracción IV del artículo 45 de la Ley del Municipio Libre</w:t>
      </w:r>
      <w:r w:rsidRPr="00CA6B05">
        <w:rPr>
          <w:rFonts w:ascii="Arial" w:hAnsi="Arial" w:cs="Arial"/>
          <w:bCs/>
          <w:sz w:val="24"/>
          <w:szCs w:val="24"/>
        </w:rPr>
        <w:t xml:space="preserve"> el </w:t>
      </w:r>
      <w:r w:rsidR="003607C5">
        <w:rPr>
          <w:rFonts w:ascii="Arial" w:hAnsi="Arial" w:cs="Arial"/>
          <w:bCs/>
          <w:sz w:val="24"/>
          <w:szCs w:val="24"/>
        </w:rPr>
        <w:t>Armería</w:t>
      </w:r>
      <w:r w:rsidRPr="00CA6B05">
        <w:rPr>
          <w:rFonts w:ascii="Arial" w:hAnsi="Arial" w:cs="Arial"/>
          <w:bCs/>
          <w:sz w:val="24"/>
          <w:szCs w:val="24"/>
        </w:rPr>
        <w:t>, Colima, remitió en tiempo y forma a este Poder Legislativo, el proyecto de Ley de Ingresos para el Ejercicio Fiscal 2017</w:t>
      </w:r>
      <w:r w:rsidR="00CA6B05">
        <w:rPr>
          <w:rFonts w:ascii="Arial" w:hAnsi="Arial" w:cs="Arial"/>
          <w:bCs/>
          <w:sz w:val="24"/>
          <w:szCs w:val="24"/>
        </w:rPr>
        <w:t>. Realizando, este Poder Estatal, lo mandatado por la fracción III del artículo 33 de nuestra Constitución Local.</w:t>
      </w:r>
    </w:p>
    <w:p w:rsidR="005906B1" w:rsidRPr="004D14DA" w:rsidRDefault="005906B1" w:rsidP="006E2924">
      <w:pPr>
        <w:pStyle w:val="Textoindependiente2"/>
        <w:autoSpaceDE w:val="0"/>
        <w:autoSpaceDN w:val="0"/>
        <w:adjustRightInd w:val="0"/>
        <w:spacing w:before="0"/>
        <w:rPr>
          <w:rFonts w:ascii="Arial" w:hAnsi="Arial" w:cs="Arial"/>
          <w:bCs/>
          <w:sz w:val="24"/>
          <w:szCs w:val="24"/>
        </w:rPr>
      </w:pPr>
    </w:p>
    <w:p w:rsidR="006E2924" w:rsidRPr="0020290C" w:rsidRDefault="006E2924" w:rsidP="006E2924">
      <w:pPr>
        <w:ind w:right="45"/>
        <w:jc w:val="both"/>
        <w:rPr>
          <w:rFonts w:ascii="Arial" w:hAnsi="Arial" w:cs="Arial"/>
        </w:rPr>
      </w:pPr>
      <w:r w:rsidRPr="0020290C">
        <w:rPr>
          <w:rFonts w:ascii="Arial" w:hAnsi="Arial" w:cs="Arial"/>
        </w:rPr>
        <w:t>Por lo anteriormente expuesto se expide el siguiente</w:t>
      </w:r>
    </w:p>
    <w:p w:rsidR="006E2924" w:rsidRPr="00B073FA" w:rsidRDefault="006E2924" w:rsidP="006E2924">
      <w:pPr>
        <w:ind w:right="45"/>
        <w:jc w:val="center"/>
        <w:rPr>
          <w:rFonts w:ascii="Arial" w:hAnsi="Arial" w:cs="Arial"/>
          <w:b/>
        </w:rPr>
      </w:pPr>
      <w:r>
        <w:rPr>
          <w:rFonts w:ascii="Arial" w:hAnsi="Arial" w:cs="Arial"/>
          <w:b/>
        </w:rPr>
        <w:t>D E C R E T O No. 201</w:t>
      </w:r>
    </w:p>
    <w:p w:rsidR="00AA27AB" w:rsidRPr="00AA27AB" w:rsidRDefault="00E0485D" w:rsidP="006E2924">
      <w:pPr>
        <w:spacing w:after="0" w:line="240" w:lineRule="auto"/>
        <w:jc w:val="both"/>
        <w:rPr>
          <w:rFonts w:ascii="Arial" w:hAnsi="Arial" w:cs="Arial"/>
          <w:sz w:val="24"/>
          <w:szCs w:val="24"/>
          <w:lang w:val="es-ES"/>
        </w:rPr>
      </w:pPr>
      <w:r w:rsidRPr="004D14DA">
        <w:rPr>
          <w:rFonts w:ascii="Arial" w:eastAsiaTheme="minorHAnsi" w:hAnsi="Arial" w:cs="Arial"/>
          <w:b/>
          <w:sz w:val="24"/>
          <w:szCs w:val="24"/>
          <w:lang w:eastAsia="en-US"/>
        </w:rPr>
        <w:t xml:space="preserve">ÚNICO.- </w:t>
      </w:r>
      <w:r w:rsidR="00AA27AB" w:rsidRPr="00AA27AB">
        <w:rPr>
          <w:rFonts w:ascii="Arial" w:hAnsi="Arial" w:cs="Arial"/>
          <w:sz w:val="24"/>
          <w:szCs w:val="24"/>
          <w:lang w:val="es-ES"/>
        </w:rPr>
        <w:t xml:space="preserve">Se aprueba la Ley de Ingresos del Municipio de </w:t>
      </w:r>
      <w:r w:rsidR="00DA5BD7">
        <w:rPr>
          <w:rFonts w:ascii="Arial" w:hAnsi="Arial" w:cs="Arial"/>
          <w:sz w:val="24"/>
          <w:szCs w:val="24"/>
          <w:lang w:val="es-ES"/>
        </w:rPr>
        <w:t>Armería</w:t>
      </w:r>
      <w:r w:rsidR="00AA27AB">
        <w:rPr>
          <w:rFonts w:ascii="Arial" w:hAnsi="Arial" w:cs="Arial"/>
          <w:sz w:val="24"/>
          <w:szCs w:val="24"/>
          <w:lang w:val="es-ES"/>
        </w:rPr>
        <w:t>, para el Ejercicio F</w:t>
      </w:r>
      <w:r w:rsidR="00AA27AB" w:rsidRPr="00AA27AB">
        <w:rPr>
          <w:rFonts w:ascii="Arial" w:hAnsi="Arial" w:cs="Arial"/>
          <w:sz w:val="24"/>
          <w:szCs w:val="24"/>
          <w:lang w:val="es-ES"/>
        </w:rPr>
        <w:t>iscal 2017, para quedar como sigue:</w:t>
      </w:r>
    </w:p>
    <w:p w:rsidR="00AA27AB" w:rsidRPr="00AA27AB" w:rsidRDefault="00AA27AB" w:rsidP="006E2924">
      <w:pPr>
        <w:spacing w:after="0" w:line="240" w:lineRule="auto"/>
        <w:jc w:val="both"/>
        <w:rPr>
          <w:rFonts w:ascii="Arial" w:hAnsi="Arial" w:cs="Arial"/>
          <w:sz w:val="24"/>
          <w:szCs w:val="24"/>
          <w:lang w:val="es-ES"/>
        </w:rPr>
      </w:pPr>
    </w:p>
    <w:p w:rsidR="00554357" w:rsidRPr="00DA5BD7" w:rsidRDefault="00554357" w:rsidP="006E2924">
      <w:pPr>
        <w:spacing w:after="0" w:line="240" w:lineRule="auto"/>
        <w:jc w:val="center"/>
        <w:rPr>
          <w:rFonts w:ascii="Arial" w:hAnsi="Arial" w:cs="Arial"/>
          <w:b/>
          <w:bCs/>
          <w:sz w:val="24"/>
          <w:szCs w:val="24"/>
          <w:lang w:val="es-ES"/>
        </w:rPr>
      </w:pPr>
      <w:r w:rsidRPr="00DA5BD7">
        <w:rPr>
          <w:rFonts w:ascii="Arial" w:hAnsi="Arial" w:cs="Arial"/>
          <w:b/>
          <w:bCs/>
          <w:sz w:val="24"/>
          <w:szCs w:val="24"/>
          <w:lang w:val="es-ES"/>
        </w:rPr>
        <w:t>LEY DE INGRESOS DEL MUNICIPIO DE ARMERÍA,</w:t>
      </w:r>
    </w:p>
    <w:p w:rsidR="00554357" w:rsidRPr="00DA5BD7" w:rsidRDefault="00C459BF" w:rsidP="006E2924">
      <w:pPr>
        <w:spacing w:after="0" w:line="240" w:lineRule="auto"/>
        <w:jc w:val="center"/>
        <w:rPr>
          <w:rFonts w:ascii="Arial" w:hAnsi="Arial" w:cs="Arial"/>
          <w:b/>
          <w:bCs/>
          <w:sz w:val="24"/>
          <w:szCs w:val="24"/>
          <w:lang w:val="es-ES"/>
        </w:rPr>
      </w:pPr>
      <w:r>
        <w:rPr>
          <w:rFonts w:ascii="Arial" w:hAnsi="Arial" w:cs="Arial"/>
          <w:b/>
          <w:bCs/>
          <w:sz w:val="24"/>
          <w:szCs w:val="24"/>
          <w:lang w:val="es-ES"/>
        </w:rPr>
        <w:t>PARA EL EJERCICIO FISCAL 2017</w:t>
      </w:r>
    </w:p>
    <w:p w:rsidR="00554357" w:rsidRPr="00554357" w:rsidRDefault="00554357" w:rsidP="006E2924">
      <w:pPr>
        <w:spacing w:after="0" w:line="240" w:lineRule="auto"/>
        <w:jc w:val="both"/>
        <w:rPr>
          <w:rFonts w:ascii="Arial" w:hAnsi="Arial" w:cs="Arial"/>
          <w:b/>
          <w:bCs/>
          <w:sz w:val="24"/>
          <w:szCs w:val="24"/>
          <w:lang w:val="es-ES_tradnl"/>
        </w:rPr>
      </w:pPr>
    </w:p>
    <w:p w:rsidR="00554357" w:rsidRPr="00DA5BD7" w:rsidRDefault="00554357" w:rsidP="006E2924">
      <w:pPr>
        <w:spacing w:after="0" w:line="240" w:lineRule="auto"/>
        <w:jc w:val="both"/>
        <w:rPr>
          <w:rFonts w:ascii="Arial" w:hAnsi="Arial" w:cs="Arial"/>
          <w:bCs/>
          <w:sz w:val="24"/>
          <w:szCs w:val="24"/>
        </w:rPr>
      </w:pPr>
      <w:r w:rsidRPr="008F5B98">
        <w:rPr>
          <w:rFonts w:ascii="Arial" w:hAnsi="Arial" w:cs="Arial"/>
          <w:b/>
          <w:bCs/>
          <w:sz w:val="24"/>
          <w:szCs w:val="24"/>
        </w:rPr>
        <w:t>ARTÍCULO 1º.-</w:t>
      </w:r>
      <w:r w:rsidRPr="00DA5BD7">
        <w:rPr>
          <w:rFonts w:ascii="Arial" w:hAnsi="Arial" w:cs="Arial"/>
          <w:bCs/>
          <w:sz w:val="24"/>
          <w:szCs w:val="24"/>
        </w:rPr>
        <w:t xml:space="preserve"> El Municipio de Armería, percibirá en el ejercicio fiscal 2017 la cantidad de $</w:t>
      </w:r>
      <w:r w:rsidRPr="00DA5BD7">
        <w:rPr>
          <w:rFonts w:ascii="Arial" w:hAnsi="Arial" w:cs="Arial"/>
          <w:bCs/>
          <w:iCs/>
          <w:sz w:val="24"/>
          <w:szCs w:val="24"/>
        </w:rPr>
        <w:t xml:space="preserve">100´928,709.51 </w:t>
      </w:r>
      <w:r w:rsidR="008F5B98" w:rsidRPr="00DA5BD7">
        <w:rPr>
          <w:rFonts w:ascii="Arial" w:hAnsi="Arial" w:cs="Arial"/>
          <w:bCs/>
          <w:iCs/>
          <w:sz w:val="24"/>
          <w:szCs w:val="24"/>
        </w:rPr>
        <w:t>(cien millones</w:t>
      </w:r>
      <w:r w:rsidR="00D118F5">
        <w:rPr>
          <w:rFonts w:ascii="Arial" w:hAnsi="Arial" w:cs="Arial"/>
          <w:bCs/>
          <w:iCs/>
          <w:sz w:val="24"/>
          <w:szCs w:val="24"/>
        </w:rPr>
        <w:t>,</w:t>
      </w:r>
      <w:r w:rsidR="008F5B98" w:rsidRPr="00DA5BD7">
        <w:rPr>
          <w:rFonts w:ascii="Arial" w:hAnsi="Arial" w:cs="Arial"/>
          <w:bCs/>
          <w:iCs/>
          <w:sz w:val="24"/>
          <w:szCs w:val="24"/>
        </w:rPr>
        <w:t xml:space="preserve"> noveciento</w:t>
      </w:r>
      <w:r w:rsidR="008F5B98">
        <w:rPr>
          <w:rFonts w:ascii="Arial" w:hAnsi="Arial" w:cs="Arial"/>
          <w:bCs/>
          <w:iCs/>
          <w:sz w:val="24"/>
          <w:szCs w:val="24"/>
        </w:rPr>
        <w:t>s</w:t>
      </w:r>
      <w:r w:rsidR="008F5B98" w:rsidRPr="00DA5BD7">
        <w:rPr>
          <w:rFonts w:ascii="Arial" w:hAnsi="Arial" w:cs="Arial"/>
          <w:bCs/>
          <w:iCs/>
          <w:sz w:val="24"/>
          <w:szCs w:val="24"/>
        </w:rPr>
        <w:t xml:space="preserve"> veintiocho mil</w:t>
      </w:r>
      <w:r w:rsidR="00D118F5">
        <w:rPr>
          <w:rFonts w:ascii="Arial" w:hAnsi="Arial" w:cs="Arial"/>
          <w:bCs/>
          <w:iCs/>
          <w:sz w:val="24"/>
          <w:szCs w:val="24"/>
        </w:rPr>
        <w:t>,</w:t>
      </w:r>
      <w:r w:rsidR="008F5B98" w:rsidRPr="00DA5BD7">
        <w:rPr>
          <w:rFonts w:ascii="Arial" w:hAnsi="Arial" w:cs="Arial"/>
          <w:bCs/>
          <w:iCs/>
          <w:sz w:val="24"/>
          <w:szCs w:val="24"/>
        </w:rPr>
        <w:t xml:space="preserve"> setecientos nueve pesos 51/100 </w:t>
      </w:r>
      <w:r w:rsidR="008F5B98">
        <w:rPr>
          <w:rFonts w:ascii="Arial" w:hAnsi="Arial" w:cs="Arial"/>
          <w:bCs/>
          <w:iCs/>
          <w:sz w:val="24"/>
          <w:szCs w:val="24"/>
        </w:rPr>
        <w:t>M.</w:t>
      </w:r>
      <w:r w:rsidR="008F5B98" w:rsidRPr="00DA5BD7">
        <w:rPr>
          <w:rFonts w:ascii="Arial" w:hAnsi="Arial" w:cs="Arial"/>
          <w:bCs/>
          <w:iCs/>
          <w:sz w:val="24"/>
          <w:szCs w:val="24"/>
        </w:rPr>
        <w:t xml:space="preserve">N.); </w:t>
      </w:r>
      <w:r w:rsidRPr="00DA5BD7">
        <w:rPr>
          <w:rFonts w:ascii="Arial" w:hAnsi="Arial" w:cs="Arial"/>
          <w:bCs/>
          <w:sz w:val="24"/>
          <w:szCs w:val="24"/>
        </w:rPr>
        <w:t>por concepto de ingresos provenientes de impuestos, contribuciones de mejoras, derechos, productos, aprovechamientos, participaciones federales, aportaciones federales e ingresos convenidos, que a continuación se detallan:</w:t>
      </w:r>
    </w:p>
    <w:bookmarkStart w:id="1" w:name="_MON_1538988625"/>
    <w:bookmarkEnd w:id="1"/>
    <w:p w:rsidR="00554357" w:rsidRDefault="008F5B98" w:rsidP="006E2924">
      <w:pPr>
        <w:spacing w:after="0" w:line="240" w:lineRule="auto"/>
        <w:jc w:val="both"/>
        <w:rPr>
          <w:rFonts w:ascii="Arial" w:hAnsi="Arial" w:cs="Arial"/>
          <w:bCs/>
          <w:sz w:val="24"/>
          <w:szCs w:val="24"/>
          <w:lang w:val="es-ES"/>
        </w:rPr>
      </w:pPr>
      <w:r w:rsidRPr="00DA5BD7">
        <w:rPr>
          <w:rFonts w:ascii="Arial" w:hAnsi="Arial" w:cs="Arial"/>
          <w:bCs/>
          <w:sz w:val="24"/>
          <w:szCs w:val="24"/>
        </w:rPr>
        <w:object w:dxaOrig="8816" w:dyaOrig="8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15pt;height:438.1pt" o:ole="">
            <v:imagedata r:id="rId8" o:title=""/>
          </v:shape>
          <o:OLEObject Type="Embed" ProgID="Excel.Sheet.12" ShapeID="_x0000_i1025" DrawAspect="Content" ObjectID="_1542015985" r:id="rId9"/>
        </w:object>
      </w:r>
    </w:p>
    <w:p w:rsidR="008F5B98" w:rsidRPr="00DA5BD7" w:rsidRDefault="008F5B98"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rPr>
      </w:pPr>
      <w:r w:rsidRPr="008F5B98">
        <w:rPr>
          <w:rFonts w:ascii="Arial" w:hAnsi="Arial" w:cs="Arial"/>
          <w:b/>
          <w:bCs/>
          <w:sz w:val="24"/>
          <w:szCs w:val="24"/>
        </w:rPr>
        <w:t>ARTÍCULO 2º.-</w:t>
      </w:r>
      <w:r w:rsidRPr="00DA5BD7">
        <w:rPr>
          <w:rFonts w:ascii="Arial" w:hAnsi="Arial" w:cs="Arial"/>
          <w:bCs/>
          <w:sz w:val="24"/>
          <w:szCs w:val="24"/>
        </w:rPr>
        <w:t xml:space="preserve"> Los ingresos que recaude el Municipio en cumplimiento de la presente Ley, se concentrarán en la Tesorería Municipal y depositarán en cuentas bancarias productivas al día hábil inmediato posterior de su recaudación, de los que solo se podrá disponer en los términos del presupuesto de egresos aprobado y con base en las disposiciones legales aplicables.</w:t>
      </w:r>
    </w:p>
    <w:p w:rsidR="00554357" w:rsidRDefault="00554357" w:rsidP="006E2924">
      <w:pPr>
        <w:spacing w:after="0" w:line="240" w:lineRule="auto"/>
        <w:jc w:val="both"/>
        <w:rPr>
          <w:rFonts w:ascii="Arial" w:hAnsi="Arial" w:cs="Arial"/>
          <w:bCs/>
          <w:sz w:val="24"/>
          <w:szCs w:val="24"/>
        </w:rPr>
      </w:pPr>
    </w:p>
    <w:p w:rsidR="009A423E" w:rsidRPr="00DA5BD7" w:rsidRDefault="009A423E"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rPr>
      </w:pPr>
      <w:r w:rsidRPr="008F5B98">
        <w:rPr>
          <w:rFonts w:ascii="Arial" w:hAnsi="Arial" w:cs="Arial"/>
          <w:bCs/>
          <w:sz w:val="24"/>
          <w:szCs w:val="24"/>
        </w:rPr>
        <w:lastRenderedPageBreak/>
        <w:t>El plazo a que se refiere el párrafo anterior, se ampliará a tres días hábiles en el caso de inexistencia de institución bancaria en la municipalidad.</w:t>
      </w:r>
    </w:p>
    <w:p w:rsidR="00554357" w:rsidRPr="00DA5BD7" w:rsidRDefault="00554357"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rPr>
      </w:pPr>
      <w:r w:rsidRPr="00DA5BD7">
        <w:rPr>
          <w:rFonts w:ascii="Arial" w:hAnsi="Arial" w:cs="Arial"/>
          <w:bCs/>
          <w:sz w:val="24"/>
          <w:szCs w:val="24"/>
        </w:rPr>
        <w:t>Como resultado de las acciones conducentes para eficiente la recaudación y abatimiento del rezago, la hacienda pública municipal podrá recibir ingresos por contribuciones que excedan el monto global que en la presente Ley de Ingresos se estima percibir.</w:t>
      </w:r>
    </w:p>
    <w:p w:rsidR="00554357" w:rsidRPr="00DA5BD7" w:rsidRDefault="00554357"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rPr>
      </w:pPr>
      <w:r w:rsidRPr="008F5B98">
        <w:rPr>
          <w:rFonts w:ascii="Arial" w:hAnsi="Arial" w:cs="Arial"/>
          <w:b/>
          <w:bCs/>
          <w:sz w:val="24"/>
          <w:szCs w:val="24"/>
        </w:rPr>
        <w:t>ARTÍCULO 3º.-</w:t>
      </w:r>
      <w:r w:rsidRPr="00DA5BD7">
        <w:rPr>
          <w:rFonts w:ascii="Arial" w:hAnsi="Arial" w:cs="Arial"/>
          <w:bCs/>
          <w:sz w:val="24"/>
          <w:szCs w:val="24"/>
        </w:rPr>
        <w:t xml:space="preserve"> Las contribuciones, productos y aprovechamientos, señalados en esta Ley, se causarán durante el año 2017, en la forma que lo determine la Ley de Hacienda para el Municipio de Armería vigente y demás disposiciones fiscales aplicables.</w:t>
      </w:r>
    </w:p>
    <w:p w:rsidR="00554357" w:rsidRPr="00DA5BD7" w:rsidRDefault="00554357"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rPr>
      </w:pPr>
      <w:r w:rsidRPr="008F5B98">
        <w:rPr>
          <w:rFonts w:ascii="Arial" w:hAnsi="Arial" w:cs="Arial"/>
          <w:b/>
          <w:bCs/>
          <w:sz w:val="24"/>
          <w:szCs w:val="24"/>
        </w:rPr>
        <w:t>ARTÍCULO 4º.-</w:t>
      </w:r>
      <w:r w:rsidRPr="00DA5BD7">
        <w:rPr>
          <w:rFonts w:ascii="Arial" w:hAnsi="Arial" w:cs="Arial"/>
          <w:bCs/>
          <w:sz w:val="24"/>
          <w:szCs w:val="24"/>
        </w:rPr>
        <w:t xml:space="preserve"> Los ingresos por participaciones y aportaciones federales así como convenios se percibirán, de conformidad con las Leyes y acuerdos que los establecen, y los que en lo sucesivo se expidan, adicionen o modifiquen.</w:t>
      </w:r>
    </w:p>
    <w:p w:rsidR="00554357" w:rsidRPr="00DA5BD7" w:rsidRDefault="00554357"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rPr>
      </w:pPr>
      <w:r w:rsidRPr="008F5B98">
        <w:rPr>
          <w:rFonts w:ascii="Arial" w:hAnsi="Arial" w:cs="Arial"/>
          <w:b/>
          <w:bCs/>
          <w:sz w:val="24"/>
          <w:szCs w:val="24"/>
        </w:rPr>
        <w:t>ARTÍCULO</w:t>
      </w:r>
      <w:r w:rsidR="008F5B98">
        <w:rPr>
          <w:rFonts w:ascii="Arial" w:hAnsi="Arial" w:cs="Arial"/>
          <w:b/>
          <w:bCs/>
          <w:sz w:val="24"/>
          <w:szCs w:val="24"/>
        </w:rPr>
        <w:t xml:space="preserve"> </w:t>
      </w:r>
      <w:r w:rsidRPr="008F5B98">
        <w:rPr>
          <w:rFonts w:ascii="Arial" w:hAnsi="Arial" w:cs="Arial"/>
          <w:b/>
          <w:bCs/>
          <w:sz w:val="24"/>
          <w:szCs w:val="24"/>
        </w:rPr>
        <w:t>5º.-</w:t>
      </w:r>
      <w:r w:rsidRPr="00DA5BD7">
        <w:rPr>
          <w:rFonts w:ascii="Arial" w:hAnsi="Arial" w:cs="Arial"/>
          <w:bCs/>
          <w:sz w:val="24"/>
          <w:szCs w:val="24"/>
        </w:rPr>
        <w:t xml:space="preserve"> Cuando la recaudación de ingresos por los conceptos señalados en esta Ley, superen a las cantidades estimadas, se aplicarán preferentemente en actos de inversión que autorice de manera previa el H. Ayuntamiento.</w:t>
      </w:r>
    </w:p>
    <w:p w:rsidR="00554357" w:rsidRPr="00DA5BD7" w:rsidRDefault="00554357"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rPr>
      </w:pPr>
      <w:r w:rsidRPr="008F5B98">
        <w:rPr>
          <w:rFonts w:ascii="Arial" w:hAnsi="Arial" w:cs="Arial"/>
          <w:b/>
          <w:bCs/>
          <w:sz w:val="24"/>
          <w:szCs w:val="24"/>
        </w:rPr>
        <w:t>ARTÍCULO 6º.-</w:t>
      </w:r>
      <w:r w:rsidR="00D118F5">
        <w:rPr>
          <w:rFonts w:ascii="Arial" w:hAnsi="Arial" w:cs="Arial"/>
          <w:bCs/>
          <w:sz w:val="24"/>
          <w:szCs w:val="24"/>
        </w:rPr>
        <w:t xml:space="preserve"> En el ejercicio fiscal 2017</w:t>
      </w:r>
      <w:r w:rsidRPr="00DA5BD7">
        <w:rPr>
          <w:rFonts w:ascii="Arial" w:hAnsi="Arial" w:cs="Arial"/>
          <w:bCs/>
          <w:sz w:val="24"/>
          <w:szCs w:val="24"/>
        </w:rPr>
        <w:t xml:space="preserve"> se causarán, por el pago extemporáneo de créditos fisc</w:t>
      </w:r>
      <w:r w:rsidR="00D118F5">
        <w:rPr>
          <w:rFonts w:ascii="Arial" w:hAnsi="Arial" w:cs="Arial"/>
          <w:bCs/>
          <w:sz w:val="24"/>
          <w:szCs w:val="24"/>
        </w:rPr>
        <w:t>ales, la tasa del 1.13% mensual, t</w:t>
      </w:r>
      <w:r w:rsidRPr="00DA5BD7">
        <w:rPr>
          <w:rFonts w:ascii="Arial" w:hAnsi="Arial" w:cs="Arial"/>
          <w:bCs/>
          <w:sz w:val="24"/>
          <w:szCs w:val="24"/>
        </w:rPr>
        <w:t>asa aplicable por día hábil de retraso en el depósito, a las cuentas bancarias del Municipio, de los ingresos recaudados.</w:t>
      </w:r>
    </w:p>
    <w:p w:rsidR="00554357" w:rsidRPr="00DA5BD7" w:rsidRDefault="00554357"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rPr>
      </w:pPr>
      <w:r w:rsidRPr="008F5B98">
        <w:rPr>
          <w:rFonts w:ascii="Arial" w:hAnsi="Arial" w:cs="Arial"/>
          <w:b/>
          <w:bCs/>
          <w:sz w:val="24"/>
          <w:szCs w:val="24"/>
        </w:rPr>
        <w:t>ARTÍCULO 7º.-</w:t>
      </w:r>
      <w:r w:rsidRPr="00DA5BD7">
        <w:rPr>
          <w:rFonts w:ascii="Arial" w:hAnsi="Arial" w:cs="Arial"/>
          <w:bCs/>
          <w:sz w:val="24"/>
          <w:szCs w:val="24"/>
        </w:rPr>
        <w:t xml:space="preserve"> En el Municipio de Armería, la Comisión de Agua Potable y A</w:t>
      </w:r>
      <w:r w:rsidR="00D118F5">
        <w:rPr>
          <w:rFonts w:ascii="Arial" w:hAnsi="Arial" w:cs="Arial"/>
          <w:bCs/>
          <w:sz w:val="24"/>
          <w:szCs w:val="24"/>
        </w:rPr>
        <w:t>lcantarillado de Armería</w:t>
      </w:r>
      <w:r w:rsidRPr="00DA5BD7">
        <w:rPr>
          <w:rFonts w:ascii="Arial" w:hAnsi="Arial" w:cs="Arial"/>
          <w:bCs/>
          <w:sz w:val="24"/>
          <w:szCs w:val="24"/>
        </w:rPr>
        <w:t>, considerando el comportamiento histórico de los ingresos recaudados en ejercicios anteriores y el presente proyecta recaudar y administrar durante el ejercicio fiscal 2017 los ingresos provenientes de los derechos por la prestación de los servicios públicos de agua potable, drenaje, alcantarillado, saneamiento y demás que le faculta a prestar la Legislación en materia de aguas del Estado de Colima, así como de sus accesorios legales, por un monto que se estima en $ 17´437,000.00 (</w:t>
      </w:r>
      <w:r w:rsidR="008F5B98" w:rsidRPr="008F5B98">
        <w:rPr>
          <w:rFonts w:ascii="Arial" w:hAnsi="Arial" w:cs="Arial"/>
          <w:bCs/>
          <w:sz w:val="24"/>
          <w:szCs w:val="24"/>
        </w:rPr>
        <w:t>DIECISIETE</w:t>
      </w:r>
      <w:r w:rsidR="008F5B98">
        <w:rPr>
          <w:rFonts w:ascii="Arial" w:hAnsi="Arial" w:cs="Arial"/>
          <w:b/>
          <w:bCs/>
          <w:sz w:val="24"/>
          <w:szCs w:val="24"/>
        </w:rPr>
        <w:t xml:space="preserve"> </w:t>
      </w:r>
      <w:r w:rsidRPr="00DA5BD7">
        <w:rPr>
          <w:rFonts w:ascii="Arial" w:hAnsi="Arial" w:cs="Arial"/>
          <w:bCs/>
          <w:sz w:val="24"/>
          <w:szCs w:val="24"/>
        </w:rPr>
        <w:t>MILLONES CUATROCIENTOS TREINTA Y SIETE MIL PESOS</w:t>
      </w:r>
      <w:r w:rsidR="006F6277">
        <w:rPr>
          <w:rFonts w:ascii="Arial" w:hAnsi="Arial" w:cs="Arial"/>
          <w:bCs/>
          <w:sz w:val="24"/>
          <w:szCs w:val="24"/>
        </w:rPr>
        <w:t xml:space="preserve"> </w:t>
      </w:r>
      <w:r w:rsidRPr="00DA5BD7">
        <w:rPr>
          <w:rFonts w:ascii="Arial" w:hAnsi="Arial" w:cs="Arial"/>
          <w:bCs/>
          <w:sz w:val="24"/>
          <w:szCs w:val="24"/>
        </w:rPr>
        <w:t>00/100 M. N.) Aplicará las tarifas y cuotas contenidas en su Ley tarifaria, y observará las disposiciones y procedimientos contenidos en la Ley de Hacienda para el Municipio de Armería y en el Código Fiscal Municipal del Estado de Colima.</w:t>
      </w:r>
    </w:p>
    <w:p w:rsidR="00554357" w:rsidRDefault="00554357" w:rsidP="006E2924">
      <w:pPr>
        <w:spacing w:after="0" w:line="240" w:lineRule="auto"/>
        <w:jc w:val="both"/>
        <w:rPr>
          <w:rFonts w:ascii="Arial" w:hAnsi="Arial" w:cs="Arial"/>
          <w:bCs/>
          <w:sz w:val="24"/>
          <w:szCs w:val="24"/>
        </w:rPr>
      </w:pPr>
    </w:p>
    <w:p w:rsidR="009A423E" w:rsidRPr="00DA5BD7" w:rsidRDefault="009A423E" w:rsidP="006E2924">
      <w:pPr>
        <w:spacing w:after="0" w:line="240" w:lineRule="auto"/>
        <w:jc w:val="both"/>
        <w:rPr>
          <w:rFonts w:ascii="Arial" w:hAnsi="Arial" w:cs="Arial"/>
          <w:bCs/>
          <w:sz w:val="24"/>
          <w:szCs w:val="24"/>
        </w:rPr>
      </w:pPr>
    </w:p>
    <w:p w:rsidR="00554357" w:rsidRPr="00DA5BD7" w:rsidRDefault="00554357" w:rsidP="006E2924">
      <w:pPr>
        <w:spacing w:after="0" w:line="240" w:lineRule="auto"/>
        <w:jc w:val="both"/>
        <w:rPr>
          <w:rFonts w:ascii="Arial" w:hAnsi="Arial" w:cs="Arial"/>
          <w:bCs/>
          <w:sz w:val="24"/>
          <w:szCs w:val="24"/>
          <w:lang w:val="es-ES"/>
        </w:rPr>
      </w:pPr>
      <w:r w:rsidRPr="008F5B98">
        <w:rPr>
          <w:rFonts w:ascii="Arial" w:hAnsi="Arial" w:cs="Arial"/>
          <w:b/>
          <w:bCs/>
          <w:sz w:val="24"/>
          <w:szCs w:val="24"/>
          <w:lang w:val="es-ES"/>
        </w:rPr>
        <w:lastRenderedPageBreak/>
        <w:t>ARTÍCULO 8º.-</w:t>
      </w:r>
      <w:r w:rsidRPr="00DA5BD7">
        <w:rPr>
          <w:rFonts w:ascii="Arial" w:hAnsi="Arial" w:cs="Arial"/>
          <w:bCs/>
          <w:sz w:val="24"/>
          <w:szCs w:val="24"/>
          <w:lang w:val="es-ES"/>
        </w:rPr>
        <w:t xml:space="preserve"> En el ejercicio fiscal 2017, prevalecen los incentivos fiscales establecidos en su Ley de Hacienda Municipal, artículo 19, párrafos segundo y tercero; y en el Código Fiscal Municipal del Estado de Colima, artículo 44. En ellos se estipulan exenciones y descuentos para jubilados, pensionados, adultos mayores, discapacitados y pagos anticipados en Impuesto Predial y en multas.</w:t>
      </w:r>
    </w:p>
    <w:p w:rsidR="00554357" w:rsidRPr="00DA5BD7" w:rsidRDefault="00554357" w:rsidP="006E2924">
      <w:pPr>
        <w:spacing w:after="0" w:line="240" w:lineRule="auto"/>
        <w:jc w:val="both"/>
        <w:rPr>
          <w:rFonts w:ascii="Arial" w:hAnsi="Arial" w:cs="Arial"/>
          <w:bCs/>
          <w:sz w:val="24"/>
          <w:szCs w:val="24"/>
          <w:lang w:val="es-ES"/>
        </w:rPr>
      </w:pPr>
    </w:p>
    <w:p w:rsidR="00554357" w:rsidRPr="00DA5BD7" w:rsidRDefault="008F5B98" w:rsidP="006E2924">
      <w:pPr>
        <w:spacing w:after="0" w:line="240" w:lineRule="auto"/>
        <w:jc w:val="both"/>
        <w:rPr>
          <w:rFonts w:ascii="Arial" w:hAnsi="Arial" w:cs="Arial"/>
          <w:bCs/>
          <w:sz w:val="24"/>
          <w:szCs w:val="24"/>
        </w:rPr>
      </w:pPr>
      <w:r w:rsidRPr="008F5B98">
        <w:rPr>
          <w:rFonts w:ascii="Arial" w:hAnsi="Arial" w:cs="Arial"/>
          <w:b/>
          <w:bCs/>
          <w:sz w:val="24"/>
          <w:szCs w:val="24"/>
        </w:rPr>
        <w:t>ARTÍCULO 9°.-</w:t>
      </w:r>
      <w:r w:rsidRPr="00DA5BD7">
        <w:rPr>
          <w:rFonts w:ascii="Arial" w:hAnsi="Arial" w:cs="Arial"/>
          <w:bCs/>
          <w:sz w:val="24"/>
          <w:szCs w:val="24"/>
        </w:rPr>
        <w:t xml:space="preserve"> </w:t>
      </w:r>
      <w:r w:rsidR="00554357" w:rsidRPr="00DA5BD7">
        <w:rPr>
          <w:rFonts w:ascii="Arial" w:hAnsi="Arial" w:cs="Arial"/>
          <w:bCs/>
          <w:sz w:val="24"/>
          <w:szCs w:val="24"/>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Municipal del Estado de Colima y en la Ley de Hacienda para el Municipio de Armería. Lo dispuesto en el párrafo anterior también será aplicable cuando las disposiciones que contengan exenciones, totales o parciales, o consideren a personas como no sujetos de contribuciones municipales, otorguen tratamientos preferenciales o diferenciales en materia de ingresos y contribuciones municipales, se encuentren contenidas en normas jurídicas que tengan por objeto la creación de organismos descentralizados, órganos desconcentrados y empresas de participación municipal, estatal o federal. En virtud de lo anterior, en el ejercicio fiscal 2017, prevalecen los incentivos fiscales establecidos en su Ley de Hacienda Municipal, artículo 19 y en el Código Fiscal Municipal del Estado de Colima, artículo 44. En ellos se estipulan exenciones y descuentos para jubilados, pensionados, adultos mayores, discapacitados, y p</w:t>
      </w:r>
      <w:r w:rsidR="006F6277">
        <w:rPr>
          <w:rFonts w:ascii="Arial" w:hAnsi="Arial" w:cs="Arial"/>
          <w:bCs/>
          <w:sz w:val="24"/>
          <w:szCs w:val="24"/>
        </w:rPr>
        <w:t>or pago anticipado en impuesto p</w:t>
      </w:r>
      <w:r w:rsidR="00554357" w:rsidRPr="00DA5BD7">
        <w:rPr>
          <w:rFonts w:ascii="Arial" w:hAnsi="Arial" w:cs="Arial"/>
          <w:bCs/>
          <w:sz w:val="24"/>
          <w:szCs w:val="24"/>
        </w:rPr>
        <w:t>redial y multas.</w:t>
      </w:r>
    </w:p>
    <w:p w:rsidR="004709BD" w:rsidRDefault="004709BD" w:rsidP="006E2924">
      <w:pPr>
        <w:spacing w:after="0" w:line="240" w:lineRule="auto"/>
        <w:jc w:val="both"/>
        <w:rPr>
          <w:rFonts w:ascii="Arial" w:eastAsiaTheme="minorHAnsi" w:hAnsi="Arial" w:cs="Arial"/>
          <w:sz w:val="24"/>
          <w:szCs w:val="24"/>
          <w:lang w:eastAsia="en-US"/>
        </w:rPr>
      </w:pPr>
    </w:p>
    <w:p w:rsidR="009A423E" w:rsidRDefault="009A423E" w:rsidP="006E2924">
      <w:pPr>
        <w:spacing w:after="0" w:line="240" w:lineRule="auto"/>
        <w:jc w:val="both"/>
        <w:rPr>
          <w:rFonts w:ascii="Arial" w:eastAsiaTheme="minorHAnsi" w:hAnsi="Arial" w:cs="Arial"/>
          <w:sz w:val="24"/>
          <w:szCs w:val="24"/>
          <w:lang w:eastAsia="en-US"/>
        </w:rPr>
      </w:pPr>
    </w:p>
    <w:p w:rsidR="009A423E" w:rsidRPr="004D14DA" w:rsidRDefault="009A423E" w:rsidP="006E2924">
      <w:pPr>
        <w:spacing w:after="0" w:line="240" w:lineRule="auto"/>
        <w:jc w:val="both"/>
        <w:rPr>
          <w:rFonts w:ascii="Arial" w:eastAsiaTheme="minorHAnsi" w:hAnsi="Arial" w:cs="Arial"/>
          <w:sz w:val="24"/>
          <w:szCs w:val="24"/>
          <w:lang w:eastAsia="en-US"/>
        </w:rPr>
      </w:pPr>
    </w:p>
    <w:p w:rsidR="00037169" w:rsidRPr="004D14DA" w:rsidRDefault="006F6277" w:rsidP="006E2924">
      <w:pPr>
        <w:spacing w:after="0" w:line="240" w:lineRule="auto"/>
        <w:jc w:val="center"/>
        <w:rPr>
          <w:rFonts w:ascii="Arial" w:eastAsiaTheme="minorHAnsi" w:hAnsi="Arial" w:cs="Arial"/>
          <w:b/>
          <w:sz w:val="24"/>
          <w:szCs w:val="24"/>
          <w:lang w:val="en-US" w:eastAsia="en-US"/>
        </w:rPr>
      </w:pPr>
      <w:r>
        <w:rPr>
          <w:rFonts w:ascii="Arial" w:eastAsiaTheme="minorHAnsi" w:hAnsi="Arial" w:cs="Arial"/>
          <w:b/>
          <w:sz w:val="24"/>
          <w:szCs w:val="24"/>
          <w:lang w:val="en-US" w:eastAsia="en-US"/>
        </w:rPr>
        <w:t>T R A N S I T O R I O</w:t>
      </w:r>
    </w:p>
    <w:p w:rsidR="004709BD" w:rsidRDefault="004709BD" w:rsidP="006E2924">
      <w:pPr>
        <w:spacing w:after="0" w:line="240" w:lineRule="auto"/>
        <w:jc w:val="center"/>
        <w:rPr>
          <w:rFonts w:ascii="Arial" w:eastAsiaTheme="minorHAnsi" w:hAnsi="Arial" w:cs="Arial"/>
          <w:b/>
          <w:sz w:val="24"/>
          <w:szCs w:val="24"/>
          <w:lang w:val="en-US" w:eastAsia="en-US"/>
        </w:rPr>
      </w:pPr>
    </w:p>
    <w:p w:rsidR="009A423E" w:rsidRPr="004D14DA" w:rsidRDefault="009A423E" w:rsidP="006E2924">
      <w:pPr>
        <w:spacing w:after="0" w:line="240" w:lineRule="auto"/>
        <w:jc w:val="center"/>
        <w:rPr>
          <w:rFonts w:ascii="Arial" w:eastAsiaTheme="minorHAnsi" w:hAnsi="Arial" w:cs="Arial"/>
          <w:b/>
          <w:sz w:val="24"/>
          <w:szCs w:val="24"/>
          <w:lang w:val="en-US" w:eastAsia="en-US"/>
        </w:rPr>
      </w:pPr>
    </w:p>
    <w:p w:rsidR="00037169" w:rsidRPr="004D14DA" w:rsidRDefault="008F5B98" w:rsidP="006E2924">
      <w:pPr>
        <w:spacing w:after="0" w:line="240" w:lineRule="auto"/>
        <w:jc w:val="both"/>
        <w:rPr>
          <w:rFonts w:ascii="Arial" w:eastAsiaTheme="minorHAnsi" w:hAnsi="Arial" w:cs="Arial"/>
          <w:sz w:val="24"/>
          <w:szCs w:val="24"/>
          <w:lang w:eastAsia="en-US"/>
        </w:rPr>
      </w:pPr>
      <w:r>
        <w:rPr>
          <w:rFonts w:ascii="Arial" w:eastAsiaTheme="minorHAnsi" w:hAnsi="Arial" w:cs="Arial"/>
          <w:b/>
          <w:sz w:val="24"/>
          <w:szCs w:val="24"/>
          <w:lang w:eastAsia="en-US"/>
        </w:rPr>
        <w:t>Ú</w:t>
      </w:r>
      <w:r w:rsidR="00037169" w:rsidRPr="004D14DA">
        <w:rPr>
          <w:rFonts w:ascii="Arial" w:eastAsiaTheme="minorHAnsi" w:hAnsi="Arial" w:cs="Arial"/>
          <w:b/>
          <w:sz w:val="24"/>
          <w:szCs w:val="24"/>
          <w:lang w:eastAsia="en-US"/>
        </w:rPr>
        <w:t>NICO.-</w:t>
      </w:r>
      <w:r w:rsidR="00037169" w:rsidRPr="004D14DA">
        <w:rPr>
          <w:rFonts w:ascii="Arial" w:eastAsiaTheme="minorHAnsi" w:hAnsi="Arial" w:cs="Arial"/>
          <w:sz w:val="24"/>
          <w:szCs w:val="24"/>
          <w:lang w:eastAsia="en-US"/>
        </w:rPr>
        <w:t xml:space="preserve"> El presente Decreto entrará en vigor </w:t>
      </w:r>
      <w:r w:rsidR="008A0D6B" w:rsidRPr="004D14DA">
        <w:rPr>
          <w:rFonts w:ascii="Arial" w:eastAsiaTheme="minorHAnsi" w:hAnsi="Arial" w:cs="Arial"/>
          <w:sz w:val="24"/>
          <w:szCs w:val="24"/>
          <w:lang w:eastAsia="en-US"/>
        </w:rPr>
        <w:t xml:space="preserve">el </w:t>
      </w:r>
      <w:r w:rsidR="00E0485D" w:rsidRPr="004D14DA">
        <w:rPr>
          <w:rFonts w:ascii="Arial" w:eastAsiaTheme="minorHAnsi" w:hAnsi="Arial" w:cs="Arial"/>
          <w:sz w:val="24"/>
          <w:szCs w:val="24"/>
          <w:lang w:eastAsia="en-US"/>
        </w:rPr>
        <w:t xml:space="preserve">01 de enero de 2017, previa </w:t>
      </w:r>
      <w:r w:rsidR="008A0D6B" w:rsidRPr="004D14DA">
        <w:rPr>
          <w:rFonts w:ascii="Arial" w:eastAsiaTheme="minorHAnsi" w:hAnsi="Arial" w:cs="Arial"/>
          <w:sz w:val="24"/>
          <w:szCs w:val="24"/>
          <w:lang w:eastAsia="en-US"/>
        </w:rPr>
        <w:t xml:space="preserve">publicación en </w:t>
      </w:r>
      <w:r w:rsidR="00037169" w:rsidRPr="004D14DA">
        <w:rPr>
          <w:rFonts w:ascii="Arial" w:eastAsiaTheme="minorHAnsi" w:hAnsi="Arial" w:cs="Arial"/>
          <w:sz w:val="24"/>
          <w:szCs w:val="24"/>
          <w:lang w:eastAsia="en-US"/>
        </w:rPr>
        <w:t>el Periódico Oficial “El Estado de Colima”.</w:t>
      </w:r>
    </w:p>
    <w:p w:rsidR="000835B2" w:rsidRDefault="000835B2" w:rsidP="006E2924">
      <w:pPr>
        <w:spacing w:after="0" w:line="240" w:lineRule="auto"/>
        <w:jc w:val="both"/>
        <w:rPr>
          <w:rFonts w:ascii="Arial" w:eastAsiaTheme="minorHAnsi" w:hAnsi="Arial" w:cs="Arial"/>
          <w:sz w:val="24"/>
          <w:szCs w:val="24"/>
          <w:lang w:eastAsia="en-US"/>
        </w:rPr>
      </w:pPr>
    </w:p>
    <w:p w:rsidR="009A423E" w:rsidRDefault="009A423E" w:rsidP="006E2924">
      <w:pPr>
        <w:spacing w:after="0" w:line="240" w:lineRule="auto"/>
        <w:jc w:val="both"/>
        <w:rPr>
          <w:rFonts w:ascii="Arial" w:eastAsiaTheme="minorHAnsi" w:hAnsi="Arial" w:cs="Arial"/>
          <w:sz w:val="24"/>
          <w:szCs w:val="24"/>
          <w:lang w:eastAsia="en-US"/>
        </w:rPr>
      </w:pPr>
    </w:p>
    <w:p w:rsidR="009A423E" w:rsidRPr="004D14DA" w:rsidRDefault="009A423E" w:rsidP="006E2924">
      <w:pPr>
        <w:spacing w:after="0" w:line="240" w:lineRule="auto"/>
        <w:jc w:val="both"/>
        <w:rPr>
          <w:rFonts w:ascii="Arial" w:eastAsiaTheme="minorHAnsi" w:hAnsi="Arial" w:cs="Arial"/>
          <w:sz w:val="24"/>
          <w:szCs w:val="24"/>
          <w:lang w:eastAsia="en-US"/>
        </w:rPr>
      </w:pPr>
    </w:p>
    <w:p w:rsidR="00037169" w:rsidRPr="004D14DA" w:rsidRDefault="006F6277" w:rsidP="006E2924">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El</w:t>
      </w:r>
      <w:r w:rsidR="00037169" w:rsidRPr="004D14DA">
        <w:rPr>
          <w:rFonts w:ascii="Arial" w:eastAsiaTheme="minorHAnsi" w:hAnsi="Arial" w:cs="Arial"/>
          <w:sz w:val="24"/>
          <w:szCs w:val="24"/>
          <w:lang w:eastAsia="en-US"/>
        </w:rPr>
        <w:t xml:space="preserve"> Gobernador del Estado dispondrá se publique, circule y observe.</w:t>
      </w:r>
    </w:p>
    <w:p w:rsidR="009A423E" w:rsidRDefault="009A423E">
      <w:pPr>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0835B2" w:rsidRDefault="000835B2" w:rsidP="006E2924">
      <w:pPr>
        <w:spacing w:after="0" w:line="240" w:lineRule="auto"/>
        <w:jc w:val="both"/>
        <w:rPr>
          <w:rFonts w:ascii="Arial" w:eastAsiaTheme="minorHAnsi" w:hAnsi="Arial" w:cs="Arial"/>
          <w:sz w:val="24"/>
          <w:szCs w:val="24"/>
          <w:lang w:eastAsia="en-US"/>
        </w:rPr>
      </w:pPr>
    </w:p>
    <w:p w:rsidR="006E2924" w:rsidRPr="00B073FA" w:rsidRDefault="006E2924" w:rsidP="006E2924">
      <w:pPr>
        <w:ind w:right="45"/>
        <w:jc w:val="both"/>
        <w:rPr>
          <w:rFonts w:ascii="Arial" w:hAnsi="Arial" w:cs="Arial"/>
        </w:rPr>
      </w:pPr>
      <w:r w:rsidRPr="00B073FA">
        <w:rPr>
          <w:rFonts w:ascii="Arial" w:hAnsi="Arial" w:cs="Arial"/>
        </w:rPr>
        <w:t>Dado en el Recinto Oficial del Poder Legislativo, a los 29 veintinueve días del mes de noviembre del año 2016 dos mil dieciséis.</w:t>
      </w:r>
    </w:p>
    <w:p w:rsidR="006E2924" w:rsidRPr="00B073FA" w:rsidRDefault="006E2924" w:rsidP="006E2924">
      <w:pPr>
        <w:ind w:right="48"/>
        <w:rPr>
          <w:rFonts w:ascii="Arial" w:hAnsi="Arial" w:cs="Arial"/>
        </w:rPr>
      </w:pPr>
    </w:p>
    <w:p w:rsidR="006E2924" w:rsidRPr="00B073FA" w:rsidRDefault="006E2924" w:rsidP="006E2924">
      <w:pPr>
        <w:ind w:right="48"/>
        <w:rPr>
          <w:rFonts w:ascii="Arial" w:hAnsi="Arial" w:cs="Arial"/>
        </w:rPr>
      </w:pPr>
    </w:p>
    <w:p w:rsidR="006E2924" w:rsidRPr="00B073FA" w:rsidRDefault="006E2924" w:rsidP="006E2924">
      <w:pPr>
        <w:pStyle w:val="Sinespaciado"/>
        <w:tabs>
          <w:tab w:val="left" w:pos="5967"/>
        </w:tabs>
        <w:ind w:right="48"/>
        <w:jc w:val="both"/>
        <w:rPr>
          <w:rFonts w:ascii="Arial" w:eastAsia="Arial" w:hAnsi="Arial" w:cs="Arial"/>
          <w:sz w:val="21"/>
          <w:szCs w:val="21"/>
        </w:rPr>
      </w:pPr>
      <w:r w:rsidRPr="00B073FA">
        <w:rPr>
          <w:rFonts w:ascii="Arial" w:eastAsia="Arial" w:hAnsi="Arial" w:cs="Arial"/>
          <w:sz w:val="21"/>
          <w:szCs w:val="21"/>
        </w:rPr>
        <w:tab/>
      </w:r>
    </w:p>
    <w:tbl>
      <w:tblPr>
        <w:tblW w:w="9108" w:type="dxa"/>
        <w:jc w:val="center"/>
        <w:tblInd w:w="492" w:type="dxa"/>
        <w:tblLook w:val="04A0"/>
      </w:tblPr>
      <w:tblGrid>
        <w:gridCol w:w="4015"/>
        <w:gridCol w:w="5093"/>
      </w:tblGrid>
      <w:tr w:rsidR="006E2924" w:rsidRPr="006E2924" w:rsidTr="006422DC">
        <w:trPr>
          <w:trHeight w:val="782"/>
          <w:jc w:val="center"/>
        </w:trPr>
        <w:tc>
          <w:tcPr>
            <w:tcW w:w="9108" w:type="dxa"/>
            <w:gridSpan w:val="2"/>
          </w:tcPr>
          <w:p w:rsidR="006E2924" w:rsidRPr="006E2924" w:rsidRDefault="006E2924" w:rsidP="006E2924">
            <w:pPr>
              <w:spacing w:after="0" w:line="240" w:lineRule="auto"/>
              <w:ind w:right="48"/>
              <w:jc w:val="center"/>
              <w:rPr>
                <w:rFonts w:ascii="Arial" w:eastAsia="Calibri" w:hAnsi="Arial" w:cs="Arial"/>
                <w:b/>
                <w:lang w:eastAsia="en-US"/>
              </w:rPr>
            </w:pPr>
          </w:p>
          <w:p w:rsidR="006E2924" w:rsidRPr="006E2924" w:rsidRDefault="006E2924" w:rsidP="006E2924">
            <w:pPr>
              <w:spacing w:after="0" w:line="240" w:lineRule="auto"/>
              <w:ind w:right="48"/>
              <w:jc w:val="center"/>
              <w:rPr>
                <w:rFonts w:ascii="Arial" w:hAnsi="Arial" w:cs="Arial"/>
                <w:b/>
              </w:rPr>
            </w:pPr>
          </w:p>
          <w:p w:rsidR="006E2924" w:rsidRPr="006E2924" w:rsidRDefault="006E2924" w:rsidP="006E2924">
            <w:pPr>
              <w:spacing w:after="0" w:line="240" w:lineRule="auto"/>
              <w:ind w:right="48"/>
              <w:jc w:val="center"/>
              <w:rPr>
                <w:rFonts w:ascii="Arial" w:hAnsi="Arial" w:cs="Arial"/>
                <w:b/>
              </w:rPr>
            </w:pPr>
            <w:r w:rsidRPr="006E2924">
              <w:rPr>
                <w:rFonts w:ascii="Arial" w:hAnsi="Arial" w:cs="Arial"/>
                <w:b/>
              </w:rPr>
              <w:t xml:space="preserve">DIP. FRANCISCO JAVIER CEBALLOS GALINDO </w:t>
            </w:r>
          </w:p>
          <w:p w:rsidR="006E2924" w:rsidRPr="006E2924" w:rsidRDefault="006E2924" w:rsidP="006E2924">
            <w:pPr>
              <w:spacing w:after="0" w:line="240" w:lineRule="auto"/>
              <w:ind w:right="48"/>
              <w:jc w:val="center"/>
              <w:rPr>
                <w:rFonts w:ascii="Arial" w:hAnsi="Arial" w:cs="Arial"/>
                <w:b/>
              </w:rPr>
            </w:pPr>
            <w:r w:rsidRPr="006E2924">
              <w:rPr>
                <w:rFonts w:ascii="Arial" w:hAnsi="Arial" w:cs="Arial"/>
                <w:b/>
              </w:rPr>
              <w:t>PRESIDENTE</w:t>
            </w:r>
          </w:p>
          <w:p w:rsidR="006E2924" w:rsidRDefault="006E2924" w:rsidP="006E2924">
            <w:pPr>
              <w:spacing w:after="0" w:line="240" w:lineRule="auto"/>
              <w:ind w:right="48"/>
              <w:jc w:val="both"/>
              <w:rPr>
                <w:rFonts w:ascii="Arial" w:hAnsi="Arial" w:cs="Arial"/>
                <w:b/>
                <w:lang w:eastAsia="en-US"/>
              </w:rPr>
            </w:pPr>
          </w:p>
          <w:p w:rsidR="006E2924" w:rsidRDefault="006E2924" w:rsidP="006E2924">
            <w:pPr>
              <w:spacing w:after="0" w:line="240" w:lineRule="auto"/>
              <w:ind w:right="48"/>
              <w:jc w:val="both"/>
              <w:rPr>
                <w:rFonts w:ascii="Arial" w:hAnsi="Arial" w:cs="Arial"/>
                <w:b/>
                <w:lang w:eastAsia="en-US"/>
              </w:rPr>
            </w:pPr>
          </w:p>
          <w:p w:rsidR="006E2924" w:rsidRDefault="006E2924" w:rsidP="006E2924">
            <w:pPr>
              <w:spacing w:after="0" w:line="240" w:lineRule="auto"/>
              <w:ind w:right="48"/>
              <w:jc w:val="both"/>
              <w:rPr>
                <w:rFonts w:ascii="Arial" w:hAnsi="Arial" w:cs="Arial"/>
                <w:b/>
                <w:lang w:eastAsia="en-US"/>
              </w:rPr>
            </w:pPr>
          </w:p>
          <w:p w:rsidR="006E2924" w:rsidRPr="006E2924" w:rsidRDefault="006E2924" w:rsidP="006E2924">
            <w:pPr>
              <w:spacing w:after="0" w:line="240" w:lineRule="auto"/>
              <w:ind w:right="48"/>
              <w:jc w:val="both"/>
              <w:rPr>
                <w:rFonts w:ascii="Arial" w:hAnsi="Arial" w:cs="Arial"/>
                <w:b/>
                <w:lang w:eastAsia="en-US"/>
              </w:rPr>
            </w:pPr>
          </w:p>
        </w:tc>
      </w:tr>
      <w:tr w:rsidR="006E2924" w:rsidRPr="006E2924" w:rsidTr="006422DC">
        <w:trPr>
          <w:trHeight w:val="782"/>
          <w:jc w:val="center"/>
        </w:trPr>
        <w:tc>
          <w:tcPr>
            <w:tcW w:w="4015" w:type="dxa"/>
            <w:hideMark/>
          </w:tcPr>
          <w:p w:rsidR="006E2924" w:rsidRPr="006E2924" w:rsidRDefault="006E2924" w:rsidP="006E2924">
            <w:pPr>
              <w:spacing w:after="0" w:line="240" w:lineRule="auto"/>
              <w:ind w:right="48"/>
              <w:jc w:val="center"/>
              <w:rPr>
                <w:rFonts w:ascii="Arial" w:eastAsia="Calibri" w:hAnsi="Arial" w:cs="Arial"/>
                <w:b/>
                <w:lang w:eastAsia="en-US"/>
              </w:rPr>
            </w:pPr>
            <w:r w:rsidRPr="006E2924">
              <w:rPr>
                <w:rFonts w:ascii="Arial" w:hAnsi="Arial" w:cs="Arial"/>
                <w:b/>
              </w:rPr>
              <w:t>DIP. JUANA ANDRES RIVERA</w:t>
            </w:r>
          </w:p>
          <w:p w:rsidR="006E2924" w:rsidRPr="006E2924" w:rsidRDefault="006E2924" w:rsidP="006E2924">
            <w:pPr>
              <w:spacing w:after="0" w:line="240" w:lineRule="auto"/>
              <w:ind w:right="48"/>
              <w:jc w:val="center"/>
              <w:rPr>
                <w:rFonts w:ascii="Arial" w:hAnsi="Arial" w:cs="Arial"/>
                <w:b/>
                <w:lang w:eastAsia="en-US"/>
              </w:rPr>
            </w:pPr>
            <w:r w:rsidRPr="006E2924">
              <w:rPr>
                <w:rFonts w:ascii="Arial" w:hAnsi="Arial" w:cs="Arial"/>
                <w:b/>
              </w:rPr>
              <w:t>SECRETARIA</w:t>
            </w:r>
          </w:p>
        </w:tc>
        <w:tc>
          <w:tcPr>
            <w:tcW w:w="5093" w:type="dxa"/>
          </w:tcPr>
          <w:p w:rsidR="006E2924" w:rsidRPr="006E2924" w:rsidRDefault="006E2924" w:rsidP="006E2924">
            <w:pPr>
              <w:spacing w:after="0" w:line="240" w:lineRule="auto"/>
              <w:ind w:right="48"/>
              <w:jc w:val="center"/>
              <w:rPr>
                <w:rFonts w:ascii="Arial" w:eastAsia="Calibri" w:hAnsi="Arial" w:cs="Arial"/>
                <w:b/>
                <w:lang w:eastAsia="en-US"/>
              </w:rPr>
            </w:pPr>
            <w:r w:rsidRPr="006E2924">
              <w:rPr>
                <w:rFonts w:ascii="Arial" w:hAnsi="Arial" w:cs="Arial"/>
                <w:b/>
              </w:rPr>
              <w:t>DIP. JOSE GUADALUPE BENAVIDES FLORIAN</w:t>
            </w:r>
          </w:p>
          <w:p w:rsidR="006E2924" w:rsidRPr="006E2924" w:rsidRDefault="006E2924" w:rsidP="006E2924">
            <w:pPr>
              <w:spacing w:after="0" w:line="240" w:lineRule="auto"/>
              <w:ind w:right="48"/>
              <w:jc w:val="center"/>
              <w:rPr>
                <w:rFonts w:ascii="Arial" w:hAnsi="Arial" w:cs="Arial"/>
                <w:b/>
              </w:rPr>
            </w:pPr>
            <w:r w:rsidRPr="006E2924">
              <w:rPr>
                <w:rFonts w:ascii="Arial" w:hAnsi="Arial" w:cs="Arial"/>
                <w:b/>
              </w:rPr>
              <w:t>SECRETARIO</w:t>
            </w:r>
          </w:p>
          <w:p w:rsidR="006E2924" w:rsidRPr="006E2924" w:rsidRDefault="006E2924" w:rsidP="006E2924">
            <w:pPr>
              <w:spacing w:after="0" w:line="240" w:lineRule="auto"/>
              <w:ind w:right="48"/>
              <w:jc w:val="center"/>
              <w:rPr>
                <w:rFonts w:ascii="Arial" w:hAnsi="Arial" w:cs="Arial"/>
                <w:b/>
                <w:lang w:eastAsia="en-US"/>
              </w:rPr>
            </w:pPr>
          </w:p>
        </w:tc>
      </w:tr>
    </w:tbl>
    <w:p w:rsidR="006E2924" w:rsidRPr="006E2924" w:rsidRDefault="006E2924" w:rsidP="006E2924">
      <w:pPr>
        <w:spacing w:after="0" w:line="240" w:lineRule="auto"/>
        <w:rPr>
          <w:rFonts w:ascii="Arial" w:eastAsia="Calibri" w:hAnsi="Arial" w:cs="Arial"/>
          <w:lang w:eastAsia="en-US"/>
        </w:rPr>
      </w:pPr>
      <w:r w:rsidRPr="006E2924">
        <w:rPr>
          <w:rFonts w:ascii="Arial" w:hAnsi="Arial" w:cs="Arial"/>
        </w:rPr>
        <w:t xml:space="preserve"> </w:t>
      </w:r>
    </w:p>
    <w:p w:rsidR="006E2924" w:rsidRPr="00B073FA" w:rsidRDefault="006E2924" w:rsidP="006E2924">
      <w:pPr>
        <w:jc w:val="both"/>
      </w:pPr>
    </w:p>
    <w:p w:rsidR="006E2924" w:rsidRPr="00B073FA" w:rsidRDefault="006E2924" w:rsidP="006E2924">
      <w:pPr>
        <w:jc w:val="both"/>
        <w:rPr>
          <w:rFonts w:ascii="Arial" w:hAnsi="Arial" w:cs="Arial"/>
        </w:rPr>
      </w:pPr>
    </w:p>
    <w:p w:rsidR="006E2924" w:rsidRPr="00B073FA" w:rsidRDefault="006E2924" w:rsidP="006E2924">
      <w:pPr>
        <w:pStyle w:val="Textoindependiente"/>
        <w:rPr>
          <w:rFonts w:ascii="Arial" w:hAnsi="Arial" w:cs="Arial"/>
          <w:b/>
          <w:bCs/>
        </w:rPr>
      </w:pPr>
    </w:p>
    <w:p w:rsidR="006E2924" w:rsidRPr="00B042A3" w:rsidRDefault="006E2924" w:rsidP="006E2924">
      <w:pPr>
        <w:pStyle w:val="Textoindependiente2"/>
        <w:ind w:right="-93"/>
        <w:rPr>
          <w:rFonts w:cs="Arial"/>
          <w:sz w:val="16"/>
          <w:szCs w:val="22"/>
        </w:rPr>
      </w:pPr>
    </w:p>
    <w:p w:rsidR="006E2924" w:rsidRPr="004D14DA" w:rsidRDefault="006E2924" w:rsidP="006E2924">
      <w:pPr>
        <w:spacing w:after="0" w:line="240" w:lineRule="auto"/>
        <w:jc w:val="both"/>
        <w:rPr>
          <w:rFonts w:ascii="Arial" w:eastAsiaTheme="minorHAnsi" w:hAnsi="Arial" w:cs="Arial"/>
          <w:sz w:val="24"/>
          <w:szCs w:val="24"/>
          <w:lang w:eastAsia="en-US"/>
        </w:rPr>
      </w:pPr>
    </w:p>
    <w:sectPr w:rsidR="006E2924" w:rsidRPr="004D14DA" w:rsidSect="006E2924">
      <w:headerReference w:type="default" r:id="rId10"/>
      <w:footerReference w:type="default" r:id="rId11"/>
      <w:pgSz w:w="12240" w:h="15840" w:code="1"/>
      <w:pgMar w:top="1417" w:right="1701" w:bottom="1417" w:left="1701" w:header="720" w:footer="99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6E" w:rsidRDefault="000D266E" w:rsidP="00C51C33">
      <w:pPr>
        <w:spacing w:after="0" w:line="240" w:lineRule="auto"/>
      </w:pPr>
      <w:r>
        <w:separator/>
      </w:r>
    </w:p>
  </w:endnote>
  <w:endnote w:type="continuationSeparator" w:id="0">
    <w:p w:rsidR="000D266E" w:rsidRDefault="000D266E" w:rsidP="00C5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ntique Olive">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AA" w:rsidRDefault="009940E5">
    <w:pPr>
      <w:pStyle w:val="Piedepgina"/>
      <w:jc w:val="right"/>
    </w:pPr>
    <w:r>
      <w:fldChar w:fldCharType="begin"/>
    </w:r>
    <w:r w:rsidR="004C2452">
      <w:instrText xml:space="preserve"> PAGE   \* MERGEFORMAT </w:instrText>
    </w:r>
    <w:r>
      <w:fldChar w:fldCharType="separate"/>
    </w:r>
    <w:r w:rsidR="00584E26">
      <w:rPr>
        <w:noProof/>
      </w:rPr>
      <w:t>1</w:t>
    </w:r>
    <w:r>
      <w:rPr>
        <w:noProof/>
      </w:rPr>
      <w:fldChar w:fldCharType="end"/>
    </w:r>
  </w:p>
  <w:p w:rsidR="000F70AA" w:rsidRPr="001F5875" w:rsidRDefault="00C459BF" w:rsidP="000976A3">
    <w:pPr>
      <w:pStyle w:val="Piedepgina"/>
      <w:jc w:val="center"/>
      <w:rPr>
        <w:i/>
      </w:rPr>
    </w:pPr>
    <w:r>
      <w:rPr>
        <w:i/>
      </w:rPr>
      <w:t>“2016, AÑO DE LA INCLUSIÓ</w:t>
    </w:r>
    <w:r w:rsidR="000F70AA" w:rsidRPr="001F5875">
      <w:rPr>
        <w:i/>
      </w:rPr>
      <w:t>N E IGUALDAD PARA LAS PERSONAS CON AUTISMO”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6E" w:rsidRDefault="000D266E" w:rsidP="00C51C33">
      <w:pPr>
        <w:spacing w:after="0" w:line="240" w:lineRule="auto"/>
      </w:pPr>
      <w:r>
        <w:separator/>
      </w:r>
    </w:p>
  </w:footnote>
  <w:footnote w:type="continuationSeparator" w:id="0">
    <w:p w:rsidR="000D266E" w:rsidRDefault="000D266E" w:rsidP="00C51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24" w:rsidRDefault="006E2924" w:rsidP="006E2924">
    <w:pPr>
      <w:pStyle w:val="Encabezado"/>
    </w:pPr>
    <w:r>
      <w:rPr>
        <w:noProof/>
        <w:lang w:val="es-ES" w:eastAsia="es-ES"/>
      </w:rPr>
      <w:drawing>
        <wp:anchor distT="0" distB="0" distL="114300" distR="114300" simplePos="0" relativeHeight="251660288" behindDoc="0" locked="0" layoutInCell="0" allowOverlap="1">
          <wp:simplePos x="0" y="0"/>
          <wp:positionH relativeFrom="column">
            <wp:posOffset>-100330</wp:posOffset>
          </wp:positionH>
          <wp:positionV relativeFrom="paragraph">
            <wp:posOffset>-255905</wp:posOffset>
          </wp:positionV>
          <wp:extent cx="949325" cy="774700"/>
          <wp:effectExtent l="19050" t="0" r="3175" b="0"/>
          <wp:wrapTopAndBottom/>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49325" cy="774700"/>
                  </a:xfrm>
                  <a:prstGeom prst="rect">
                    <a:avLst/>
                  </a:prstGeom>
                  <a:noFill/>
                </pic:spPr>
              </pic:pic>
            </a:graphicData>
          </a:graphic>
        </wp:anchor>
      </w:drawing>
    </w:r>
    <w:r>
      <w:rPr>
        <w:noProof/>
        <w:lang w:val="es-ES" w:eastAsia="es-ES"/>
      </w:rPr>
      <w:pict>
        <v:shapetype id="_x0000_t202" coordsize="21600,21600" o:spt="202" path="m,l,21600r21600,l21600,xe">
          <v:stroke joinstyle="miter"/>
          <v:path gradientshapeok="t" o:connecttype="rect"/>
        </v:shapetype>
        <v:shape id="Text Box 6" o:spid="_x0000_s2067" type="#_x0000_t202" style="position:absolute;margin-left:-35.6pt;margin-top:34.15pt;width:132.2pt;height:48.65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VC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" filled="f" stroked="f">
          <v:textbox style="mso-next-textbox:#Text Box 6">
            <w:txbxContent>
              <w:p w:rsidR="006E2924" w:rsidRDefault="006E2924" w:rsidP="006E2924">
                <w:pPr>
                  <w:pStyle w:val="Ttulo6"/>
                  <w:rPr>
                    <w:rFonts w:ascii="Bookman Old Style" w:hAnsi="Bookman Old Style"/>
                    <w:sz w:val="16"/>
                    <w:szCs w:val="16"/>
                  </w:rPr>
                </w:pPr>
                <w:r>
                  <w:rPr>
                    <w:rFonts w:ascii="Bookman Old Style" w:hAnsi="Bookman Old Style"/>
                    <w:sz w:val="16"/>
                    <w:szCs w:val="16"/>
                  </w:rPr>
                  <w:t>2015-2018</w:t>
                </w:r>
              </w:p>
              <w:p w:rsidR="006E2924" w:rsidRDefault="006E2924" w:rsidP="006E2924">
                <w:pPr>
                  <w:pStyle w:val="Ttulo6"/>
                  <w:rPr>
                    <w:rFonts w:ascii="Bookman Old Style" w:hAnsi="Bookman Old Style"/>
                    <w:b w:val="0"/>
                    <w:sz w:val="16"/>
                    <w:szCs w:val="16"/>
                  </w:rPr>
                </w:pPr>
                <w:r>
                  <w:rPr>
                    <w:rFonts w:ascii="Bookman Old Style" w:hAnsi="Bookman Old Style"/>
                    <w:sz w:val="16"/>
                    <w:szCs w:val="16"/>
                  </w:rPr>
                  <w:t>H. CONGRESO DEL ESTADO</w:t>
                </w:r>
              </w:p>
              <w:p w:rsidR="006E2924" w:rsidRDefault="006E2924" w:rsidP="006E2924">
                <w:pPr>
                  <w:pStyle w:val="Ttulo6"/>
                  <w:rPr>
                    <w:rFonts w:ascii="Bookman Old Style" w:hAnsi="Bookman Old Style"/>
                    <w:sz w:val="16"/>
                    <w:szCs w:val="16"/>
                  </w:rPr>
                </w:pPr>
                <w:r>
                  <w:rPr>
                    <w:rFonts w:ascii="Bookman Old Style" w:hAnsi="Bookman Old Style"/>
                    <w:sz w:val="16"/>
                    <w:szCs w:val="16"/>
                  </w:rPr>
                  <w:t>DE COLIMA</w:t>
                </w:r>
              </w:p>
              <w:p w:rsidR="006E2924" w:rsidRDefault="006E2924" w:rsidP="006E2924">
                <w:pPr>
                  <w:pStyle w:val="Ttulo6"/>
                  <w:rPr>
                    <w:rFonts w:ascii="Bookman Old Style" w:hAnsi="Bookman Old Style"/>
                    <w:sz w:val="16"/>
                    <w:szCs w:val="16"/>
                  </w:rPr>
                </w:pPr>
                <w:r>
                  <w:rPr>
                    <w:rFonts w:ascii="Bookman Old Style" w:hAnsi="Bookman Old Style"/>
                    <w:sz w:val="16"/>
                    <w:szCs w:val="16"/>
                  </w:rPr>
                  <w:t>LVIII  LEGISLATURA</w:t>
                </w:r>
              </w:p>
            </w:txbxContent>
          </v:textbox>
          <w10:wrap type="square"/>
        </v:shape>
      </w:pict>
    </w:r>
  </w:p>
  <w:p w:rsidR="006E2924" w:rsidRDefault="006E2924" w:rsidP="006E2924">
    <w:pPr>
      <w:pStyle w:val="Encabezado"/>
    </w:pPr>
  </w:p>
  <w:p w:rsidR="006E2924" w:rsidRDefault="006E2924" w:rsidP="006E2924">
    <w:pPr>
      <w:pStyle w:val="Encabezado"/>
    </w:pPr>
  </w:p>
  <w:p w:rsidR="006E2924" w:rsidRPr="001E07CF" w:rsidRDefault="006E2924" w:rsidP="006E2924">
    <w:pPr>
      <w:pStyle w:val="Textoindependiente2"/>
      <w:rPr>
        <w:b/>
        <w:bCs/>
        <w:sz w:val="22"/>
        <w:szCs w:val="22"/>
      </w:rPr>
    </w:pPr>
  </w:p>
  <w:p w:rsidR="006E2924" w:rsidRDefault="006E2924" w:rsidP="006E2924">
    <w:pPr>
      <w:pStyle w:val="Encabezado"/>
    </w:pPr>
  </w:p>
  <w:p w:rsidR="006E2924" w:rsidRDefault="006E2924" w:rsidP="006E2924">
    <w:pPr>
      <w:pStyle w:val="Encabezado"/>
    </w:pPr>
  </w:p>
  <w:p w:rsidR="000F70AA" w:rsidRDefault="000F70AA" w:rsidP="00FA4C7D">
    <w:pPr>
      <w:pStyle w:val="Encabezado"/>
      <w:tabs>
        <w:tab w:val="clear" w:pos="4419"/>
        <w:tab w:val="clear" w:pos="8838"/>
        <w:tab w:val="left" w:pos="710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6AC"/>
    <w:multiLevelType w:val="hybridMultilevel"/>
    <w:tmpl w:val="29E8F59C"/>
    <w:lvl w:ilvl="0" w:tplc="F492204C">
      <w:start w:val="1"/>
      <w:numFmt w:val="upperRoman"/>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356F36"/>
    <w:multiLevelType w:val="hybridMultilevel"/>
    <w:tmpl w:val="579EDDA2"/>
    <w:lvl w:ilvl="0" w:tplc="4ECC8218">
      <w:start w:val="1"/>
      <w:numFmt w:val="upp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
    <w:nsid w:val="0E9F1AA1"/>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119A7A58"/>
    <w:multiLevelType w:val="hybridMultilevel"/>
    <w:tmpl w:val="5D28256E"/>
    <w:lvl w:ilvl="0" w:tplc="6700D9D2">
      <w:start w:val="1"/>
      <w:numFmt w:val="upp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5">
    <w:nsid w:val="14A06639"/>
    <w:multiLevelType w:val="hybridMultilevel"/>
    <w:tmpl w:val="E9B8F300"/>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1AD91F18"/>
    <w:multiLevelType w:val="hybridMultilevel"/>
    <w:tmpl w:val="8D2AEB30"/>
    <w:lvl w:ilvl="0" w:tplc="10E6BE6C">
      <w:start w:val="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B6A578C"/>
    <w:multiLevelType w:val="hybridMultilevel"/>
    <w:tmpl w:val="89B68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71306E"/>
    <w:multiLevelType w:val="hybridMultilevel"/>
    <w:tmpl w:val="ACBE9CC0"/>
    <w:lvl w:ilvl="0" w:tplc="DD18678A">
      <w:start w:val="1"/>
      <w:numFmt w:val="ordinalText"/>
      <w:lvlText w:val="%1."/>
      <w:lvlJc w:val="left"/>
      <w:pPr>
        <w:ind w:left="1353" w:hanging="360"/>
      </w:pPr>
      <w:rPr>
        <w:rFonts w:hint="default"/>
        <w:b/>
        <w:caps/>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21A26C42"/>
    <w:multiLevelType w:val="hybridMultilevel"/>
    <w:tmpl w:val="E03E6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7468C5"/>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nsid w:val="28632B19"/>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13">
    <w:nsid w:val="2ADD1745"/>
    <w:multiLevelType w:val="hybridMultilevel"/>
    <w:tmpl w:val="026C2C60"/>
    <w:lvl w:ilvl="0" w:tplc="C83A041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nsid w:val="344D3805"/>
    <w:multiLevelType w:val="hybridMultilevel"/>
    <w:tmpl w:val="62C20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6126A6"/>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6">
    <w:nsid w:val="37DC37F5"/>
    <w:multiLevelType w:val="hybridMultilevel"/>
    <w:tmpl w:val="9FFC36E6"/>
    <w:lvl w:ilvl="0" w:tplc="A29A8B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440251"/>
    <w:multiLevelType w:val="hybridMultilevel"/>
    <w:tmpl w:val="3D3A333A"/>
    <w:lvl w:ilvl="0" w:tplc="8368C07E">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nsid w:val="3B4A3CFF"/>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19">
    <w:nsid w:val="3FE74D5B"/>
    <w:multiLevelType w:val="hybridMultilevel"/>
    <w:tmpl w:val="706EA8C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0">
    <w:nsid w:val="43542A55"/>
    <w:multiLevelType w:val="hybridMultilevel"/>
    <w:tmpl w:val="5FF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713393"/>
    <w:multiLevelType w:val="hybridMultilevel"/>
    <w:tmpl w:val="9642CD50"/>
    <w:lvl w:ilvl="0" w:tplc="0C0A0001">
      <w:start w:val="1"/>
      <w:numFmt w:val="bullet"/>
      <w:lvlText w:val=""/>
      <w:lvlJc w:val="left"/>
      <w:pPr>
        <w:ind w:left="1619" w:hanging="360"/>
      </w:pPr>
      <w:rPr>
        <w:rFonts w:ascii="Symbol" w:hAnsi="Symbol" w:hint="default"/>
      </w:rPr>
    </w:lvl>
    <w:lvl w:ilvl="1" w:tplc="0C0A0003" w:tentative="1">
      <w:start w:val="1"/>
      <w:numFmt w:val="bullet"/>
      <w:lvlText w:val="o"/>
      <w:lvlJc w:val="left"/>
      <w:pPr>
        <w:ind w:left="2339" w:hanging="360"/>
      </w:pPr>
      <w:rPr>
        <w:rFonts w:ascii="Courier New" w:hAnsi="Courier New" w:cs="Courier New" w:hint="default"/>
      </w:rPr>
    </w:lvl>
    <w:lvl w:ilvl="2" w:tplc="0C0A0005" w:tentative="1">
      <w:start w:val="1"/>
      <w:numFmt w:val="bullet"/>
      <w:lvlText w:val=""/>
      <w:lvlJc w:val="left"/>
      <w:pPr>
        <w:ind w:left="3059" w:hanging="360"/>
      </w:pPr>
      <w:rPr>
        <w:rFonts w:ascii="Wingdings" w:hAnsi="Wingdings" w:hint="default"/>
      </w:rPr>
    </w:lvl>
    <w:lvl w:ilvl="3" w:tplc="0C0A0001" w:tentative="1">
      <w:start w:val="1"/>
      <w:numFmt w:val="bullet"/>
      <w:lvlText w:val=""/>
      <w:lvlJc w:val="left"/>
      <w:pPr>
        <w:ind w:left="3779" w:hanging="360"/>
      </w:pPr>
      <w:rPr>
        <w:rFonts w:ascii="Symbol" w:hAnsi="Symbol" w:hint="default"/>
      </w:rPr>
    </w:lvl>
    <w:lvl w:ilvl="4" w:tplc="0C0A0003" w:tentative="1">
      <w:start w:val="1"/>
      <w:numFmt w:val="bullet"/>
      <w:lvlText w:val="o"/>
      <w:lvlJc w:val="left"/>
      <w:pPr>
        <w:ind w:left="4499" w:hanging="360"/>
      </w:pPr>
      <w:rPr>
        <w:rFonts w:ascii="Courier New" w:hAnsi="Courier New" w:cs="Courier New" w:hint="default"/>
      </w:rPr>
    </w:lvl>
    <w:lvl w:ilvl="5" w:tplc="0C0A0005" w:tentative="1">
      <w:start w:val="1"/>
      <w:numFmt w:val="bullet"/>
      <w:lvlText w:val=""/>
      <w:lvlJc w:val="left"/>
      <w:pPr>
        <w:ind w:left="5219" w:hanging="360"/>
      </w:pPr>
      <w:rPr>
        <w:rFonts w:ascii="Wingdings" w:hAnsi="Wingdings" w:hint="default"/>
      </w:rPr>
    </w:lvl>
    <w:lvl w:ilvl="6" w:tplc="0C0A0001" w:tentative="1">
      <w:start w:val="1"/>
      <w:numFmt w:val="bullet"/>
      <w:lvlText w:val=""/>
      <w:lvlJc w:val="left"/>
      <w:pPr>
        <w:ind w:left="5939" w:hanging="360"/>
      </w:pPr>
      <w:rPr>
        <w:rFonts w:ascii="Symbol" w:hAnsi="Symbol" w:hint="default"/>
      </w:rPr>
    </w:lvl>
    <w:lvl w:ilvl="7" w:tplc="0C0A0003" w:tentative="1">
      <w:start w:val="1"/>
      <w:numFmt w:val="bullet"/>
      <w:lvlText w:val="o"/>
      <w:lvlJc w:val="left"/>
      <w:pPr>
        <w:ind w:left="6659" w:hanging="360"/>
      </w:pPr>
      <w:rPr>
        <w:rFonts w:ascii="Courier New" w:hAnsi="Courier New" w:cs="Courier New" w:hint="default"/>
      </w:rPr>
    </w:lvl>
    <w:lvl w:ilvl="8" w:tplc="0C0A0005" w:tentative="1">
      <w:start w:val="1"/>
      <w:numFmt w:val="bullet"/>
      <w:lvlText w:val=""/>
      <w:lvlJc w:val="left"/>
      <w:pPr>
        <w:ind w:left="7379" w:hanging="360"/>
      </w:pPr>
      <w:rPr>
        <w:rFonts w:ascii="Wingdings" w:hAnsi="Wingdings" w:hint="default"/>
      </w:rPr>
    </w:lvl>
  </w:abstractNum>
  <w:abstractNum w:abstractNumId="22">
    <w:nsid w:val="4A70022E"/>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3">
    <w:nsid w:val="4E961C7B"/>
    <w:multiLevelType w:val="hybridMultilevel"/>
    <w:tmpl w:val="855A33CE"/>
    <w:lvl w:ilvl="0" w:tplc="ACD4CCC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546324B8"/>
    <w:multiLevelType w:val="hybridMultilevel"/>
    <w:tmpl w:val="4FA4D918"/>
    <w:lvl w:ilvl="0" w:tplc="119C048E">
      <w:start w:val="1"/>
      <w:numFmt w:val="lowerLetter"/>
      <w:pStyle w:val="a"/>
      <w:lvlText w:val="%1)"/>
      <w:lvlJc w:val="left"/>
      <w:pPr>
        <w:tabs>
          <w:tab w:val="num" w:pos="1702"/>
        </w:tabs>
        <w:ind w:left="1702" w:hanging="851"/>
      </w:pPr>
      <w:rPr>
        <w:rFonts w:ascii="Century" w:hAnsi="Century" w:hint="default"/>
        <w:b w:val="0"/>
        <w:i w:val="0"/>
        <w:sz w:val="22"/>
      </w:rPr>
    </w:lvl>
    <w:lvl w:ilvl="1" w:tplc="5EF68BB8">
      <w:start w:val="1"/>
      <w:numFmt w:val="decimal"/>
      <w:lvlText w:val="(%2)"/>
      <w:lvlJc w:val="left"/>
      <w:pPr>
        <w:tabs>
          <w:tab w:val="num" w:pos="1391"/>
        </w:tabs>
        <w:ind w:left="1391" w:hanging="360"/>
      </w:pPr>
      <w:rPr>
        <w:rFonts w:hint="default"/>
      </w:rPr>
    </w:lvl>
    <w:lvl w:ilvl="2" w:tplc="0C0A001B" w:tentative="1">
      <w:start w:val="1"/>
      <w:numFmt w:val="lowerRoman"/>
      <w:lvlText w:val="%3."/>
      <w:lvlJc w:val="right"/>
      <w:pPr>
        <w:tabs>
          <w:tab w:val="num" w:pos="2111"/>
        </w:tabs>
        <w:ind w:left="2111" w:hanging="180"/>
      </w:pPr>
    </w:lvl>
    <w:lvl w:ilvl="3" w:tplc="0C0A000F" w:tentative="1">
      <w:start w:val="1"/>
      <w:numFmt w:val="decimal"/>
      <w:lvlText w:val="%4."/>
      <w:lvlJc w:val="left"/>
      <w:pPr>
        <w:tabs>
          <w:tab w:val="num" w:pos="2831"/>
        </w:tabs>
        <w:ind w:left="2831" w:hanging="360"/>
      </w:pPr>
    </w:lvl>
    <w:lvl w:ilvl="4" w:tplc="0C0A0019" w:tentative="1">
      <w:start w:val="1"/>
      <w:numFmt w:val="lowerLetter"/>
      <w:lvlText w:val="%5."/>
      <w:lvlJc w:val="left"/>
      <w:pPr>
        <w:tabs>
          <w:tab w:val="num" w:pos="3551"/>
        </w:tabs>
        <w:ind w:left="3551" w:hanging="360"/>
      </w:pPr>
    </w:lvl>
    <w:lvl w:ilvl="5" w:tplc="0C0A001B" w:tentative="1">
      <w:start w:val="1"/>
      <w:numFmt w:val="lowerRoman"/>
      <w:lvlText w:val="%6."/>
      <w:lvlJc w:val="right"/>
      <w:pPr>
        <w:tabs>
          <w:tab w:val="num" w:pos="4271"/>
        </w:tabs>
        <w:ind w:left="4271" w:hanging="180"/>
      </w:pPr>
    </w:lvl>
    <w:lvl w:ilvl="6" w:tplc="0C0A000F" w:tentative="1">
      <w:start w:val="1"/>
      <w:numFmt w:val="decimal"/>
      <w:lvlText w:val="%7."/>
      <w:lvlJc w:val="left"/>
      <w:pPr>
        <w:tabs>
          <w:tab w:val="num" w:pos="4991"/>
        </w:tabs>
        <w:ind w:left="4991" w:hanging="360"/>
      </w:pPr>
    </w:lvl>
    <w:lvl w:ilvl="7" w:tplc="0C0A0019" w:tentative="1">
      <w:start w:val="1"/>
      <w:numFmt w:val="lowerLetter"/>
      <w:lvlText w:val="%8."/>
      <w:lvlJc w:val="left"/>
      <w:pPr>
        <w:tabs>
          <w:tab w:val="num" w:pos="5711"/>
        </w:tabs>
        <w:ind w:left="5711" w:hanging="360"/>
      </w:pPr>
    </w:lvl>
    <w:lvl w:ilvl="8" w:tplc="0C0A001B" w:tentative="1">
      <w:start w:val="1"/>
      <w:numFmt w:val="lowerRoman"/>
      <w:lvlText w:val="%9."/>
      <w:lvlJc w:val="right"/>
      <w:pPr>
        <w:tabs>
          <w:tab w:val="num" w:pos="6431"/>
        </w:tabs>
        <w:ind w:left="6431" w:hanging="180"/>
      </w:pPr>
    </w:lvl>
  </w:abstractNum>
  <w:abstractNum w:abstractNumId="25">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2B2CD1"/>
    <w:multiLevelType w:val="hybridMultilevel"/>
    <w:tmpl w:val="FD82F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8F748F1"/>
    <w:multiLevelType w:val="hybridMultilevel"/>
    <w:tmpl w:val="D152CF10"/>
    <w:lvl w:ilvl="0" w:tplc="A75C03A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nsid w:val="5CEF165E"/>
    <w:multiLevelType w:val="hybridMultilevel"/>
    <w:tmpl w:val="92E24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257EFE"/>
    <w:multiLevelType w:val="hybridMultilevel"/>
    <w:tmpl w:val="AD4A6E1E"/>
    <w:lvl w:ilvl="0" w:tplc="3EBC13FA">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nsid w:val="6EC67125"/>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1">
    <w:nsid w:val="708D0F59"/>
    <w:multiLevelType w:val="hybridMultilevel"/>
    <w:tmpl w:val="97868F68"/>
    <w:lvl w:ilvl="0" w:tplc="2E4EF4A0">
      <w:start w:val="1"/>
      <w:numFmt w:val="upperRoman"/>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2">
    <w:nsid w:val="70E42308"/>
    <w:multiLevelType w:val="hybridMultilevel"/>
    <w:tmpl w:val="D8222282"/>
    <w:lvl w:ilvl="0" w:tplc="2DF2122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3">
    <w:nsid w:val="712722EE"/>
    <w:multiLevelType w:val="hybridMultilevel"/>
    <w:tmpl w:val="EA0A1306"/>
    <w:lvl w:ilvl="0" w:tplc="323EC7D0">
      <w:start w:val="1"/>
      <w:numFmt w:val="lowerLetter"/>
      <w:lvlText w:val="%1)"/>
      <w:lvlJc w:val="left"/>
      <w:pPr>
        <w:ind w:left="1799" w:hanging="360"/>
      </w:pPr>
      <w:rPr>
        <w:rFonts w:hint="default"/>
        <w:b/>
        <w:sz w:val="24"/>
      </w:rPr>
    </w:lvl>
    <w:lvl w:ilvl="1" w:tplc="080A0019" w:tentative="1">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4">
    <w:nsid w:val="742638D9"/>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5">
    <w:nsid w:val="748147D1"/>
    <w:multiLevelType w:val="hybridMultilevel"/>
    <w:tmpl w:val="C2F6FD38"/>
    <w:lvl w:ilvl="0" w:tplc="323EC7D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6">
    <w:nsid w:val="797B43A9"/>
    <w:multiLevelType w:val="hybridMultilevel"/>
    <w:tmpl w:val="2E1440DC"/>
    <w:lvl w:ilvl="0" w:tplc="0B506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375064"/>
    <w:multiLevelType w:val="hybridMultilevel"/>
    <w:tmpl w:val="8242AC7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4"/>
  </w:num>
  <w:num w:numId="2">
    <w:abstractNumId w:val="24"/>
  </w:num>
  <w:num w:numId="3">
    <w:abstractNumId w:val="25"/>
  </w:num>
  <w:num w:numId="4">
    <w:abstractNumId w:val="8"/>
  </w:num>
  <w:num w:numId="5">
    <w:abstractNumId w:val="1"/>
  </w:num>
  <w:num w:numId="6">
    <w:abstractNumId w:val="18"/>
  </w:num>
  <w:num w:numId="7">
    <w:abstractNumId w:val="33"/>
  </w:num>
  <w:num w:numId="8">
    <w:abstractNumId w:val="30"/>
  </w:num>
  <w:num w:numId="9">
    <w:abstractNumId w:val="13"/>
  </w:num>
  <w:num w:numId="10">
    <w:abstractNumId w:val="29"/>
  </w:num>
  <w:num w:numId="11">
    <w:abstractNumId w:val="35"/>
  </w:num>
  <w:num w:numId="12">
    <w:abstractNumId w:val="23"/>
  </w:num>
  <w:num w:numId="13">
    <w:abstractNumId w:val="2"/>
  </w:num>
  <w:num w:numId="14">
    <w:abstractNumId w:val="4"/>
  </w:num>
  <w:num w:numId="15">
    <w:abstractNumId w:val="5"/>
  </w:num>
  <w:num w:numId="16">
    <w:abstractNumId w:val="32"/>
  </w:num>
  <w:num w:numId="17">
    <w:abstractNumId w:val="21"/>
  </w:num>
  <w:num w:numId="18">
    <w:abstractNumId w:val="31"/>
  </w:num>
  <w:num w:numId="19">
    <w:abstractNumId w:val="37"/>
  </w:num>
  <w:num w:numId="20">
    <w:abstractNumId w:val="31"/>
    <w:lvlOverride w:ilvl="0">
      <w:startOverride w:val="1"/>
    </w:lvlOverride>
  </w:num>
  <w:num w:numId="21">
    <w:abstractNumId w:val="31"/>
    <w:lvlOverride w:ilvl="0">
      <w:startOverride w:val="1"/>
    </w:lvlOverride>
  </w:num>
  <w:num w:numId="22">
    <w:abstractNumId w:val="17"/>
  </w:num>
  <w:num w:numId="23">
    <w:abstractNumId w:val="0"/>
  </w:num>
  <w:num w:numId="24">
    <w:abstractNumId w:val="0"/>
    <w:lvlOverride w:ilvl="0">
      <w:startOverride w:val="1"/>
    </w:lvlOverride>
  </w:num>
  <w:num w:numId="25">
    <w:abstractNumId w:val="19"/>
  </w:num>
  <w:num w:numId="26">
    <w:abstractNumId w:val="36"/>
  </w:num>
  <w:num w:numId="27">
    <w:abstractNumId w:val="9"/>
  </w:num>
  <w:num w:numId="28">
    <w:abstractNumId w:val="6"/>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7"/>
  </w:num>
  <w:num w:numId="36">
    <w:abstractNumId w:val="26"/>
  </w:num>
  <w:num w:numId="37">
    <w:abstractNumId w:val="20"/>
  </w:num>
  <w:num w:numId="38">
    <w:abstractNumId w:val="11"/>
  </w:num>
  <w:num w:numId="39">
    <w:abstractNumId w:val="3"/>
  </w:num>
  <w:num w:numId="40">
    <w:abstractNumId w:val="15"/>
  </w:num>
  <w:num w:numId="41">
    <w:abstractNumId w:val="34"/>
  </w:num>
  <w:num w:numId="42">
    <w:abstractNumId w:val="27"/>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E86831"/>
    <w:rsid w:val="00002863"/>
    <w:rsid w:val="00002F4B"/>
    <w:rsid w:val="00003A3A"/>
    <w:rsid w:val="00003E64"/>
    <w:rsid w:val="0001285B"/>
    <w:rsid w:val="00022409"/>
    <w:rsid w:val="00023BEB"/>
    <w:rsid w:val="0002740E"/>
    <w:rsid w:val="00030DDB"/>
    <w:rsid w:val="00037169"/>
    <w:rsid w:val="00037B9F"/>
    <w:rsid w:val="0004153D"/>
    <w:rsid w:val="000420EF"/>
    <w:rsid w:val="00044EA8"/>
    <w:rsid w:val="0004737A"/>
    <w:rsid w:val="000473F7"/>
    <w:rsid w:val="000532C4"/>
    <w:rsid w:val="00062A6C"/>
    <w:rsid w:val="00063B8E"/>
    <w:rsid w:val="000720EA"/>
    <w:rsid w:val="000835B2"/>
    <w:rsid w:val="0008567D"/>
    <w:rsid w:val="00086E85"/>
    <w:rsid w:val="000976A3"/>
    <w:rsid w:val="000A12C3"/>
    <w:rsid w:val="000A32DC"/>
    <w:rsid w:val="000B134D"/>
    <w:rsid w:val="000B16EF"/>
    <w:rsid w:val="000B5897"/>
    <w:rsid w:val="000C6AF4"/>
    <w:rsid w:val="000C7BED"/>
    <w:rsid w:val="000D24AF"/>
    <w:rsid w:val="000D266E"/>
    <w:rsid w:val="000E1F79"/>
    <w:rsid w:val="000E2118"/>
    <w:rsid w:val="000E41FA"/>
    <w:rsid w:val="000F2152"/>
    <w:rsid w:val="000F4BB0"/>
    <w:rsid w:val="000F57F5"/>
    <w:rsid w:val="000F5D1B"/>
    <w:rsid w:val="000F5F1B"/>
    <w:rsid w:val="000F70AA"/>
    <w:rsid w:val="00103F58"/>
    <w:rsid w:val="00107D64"/>
    <w:rsid w:val="00111CAE"/>
    <w:rsid w:val="00112034"/>
    <w:rsid w:val="001133C6"/>
    <w:rsid w:val="00115D2B"/>
    <w:rsid w:val="00116344"/>
    <w:rsid w:val="0012208F"/>
    <w:rsid w:val="001248B7"/>
    <w:rsid w:val="001267BC"/>
    <w:rsid w:val="0013134D"/>
    <w:rsid w:val="00136737"/>
    <w:rsid w:val="001410B7"/>
    <w:rsid w:val="00143297"/>
    <w:rsid w:val="00174DEA"/>
    <w:rsid w:val="00176625"/>
    <w:rsid w:val="00180B86"/>
    <w:rsid w:val="00184918"/>
    <w:rsid w:val="00190A07"/>
    <w:rsid w:val="00192CA7"/>
    <w:rsid w:val="00192F7A"/>
    <w:rsid w:val="001A01A6"/>
    <w:rsid w:val="001A52EE"/>
    <w:rsid w:val="001B2B94"/>
    <w:rsid w:val="001B3482"/>
    <w:rsid w:val="001B5CAC"/>
    <w:rsid w:val="001C0FA8"/>
    <w:rsid w:val="001C2976"/>
    <w:rsid w:val="001C4968"/>
    <w:rsid w:val="001C5A6A"/>
    <w:rsid w:val="001E29D0"/>
    <w:rsid w:val="001E3F3C"/>
    <w:rsid w:val="001E5052"/>
    <w:rsid w:val="001F5875"/>
    <w:rsid w:val="001F76CA"/>
    <w:rsid w:val="001F7DD2"/>
    <w:rsid w:val="00202C46"/>
    <w:rsid w:val="00207F83"/>
    <w:rsid w:val="0022351F"/>
    <w:rsid w:val="002243D6"/>
    <w:rsid w:val="00226320"/>
    <w:rsid w:val="00226E50"/>
    <w:rsid w:val="00230D45"/>
    <w:rsid w:val="002315AE"/>
    <w:rsid w:val="00232CF5"/>
    <w:rsid w:val="002334A2"/>
    <w:rsid w:val="00242678"/>
    <w:rsid w:val="002449CA"/>
    <w:rsid w:val="00245D04"/>
    <w:rsid w:val="00247B61"/>
    <w:rsid w:val="002512CA"/>
    <w:rsid w:val="00252696"/>
    <w:rsid w:val="00256A06"/>
    <w:rsid w:val="00256AD7"/>
    <w:rsid w:val="00260786"/>
    <w:rsid w:val="0027061A"/>
    <w:rsid w:val="00270C96"/>
    <w:rsid w:val="002732B5"/>
    <w:rsid w:val="00274202"/>
    <w:rsid w:val="00274434"/>
    <w:rsid w:val="00277398"/>
    <w:rsid w:val="00280C85"/>
    <w:rsid w:val="002833C4"/>
    <w:rsid w:val="00286576"/>
    <w:rsid w:val="002873AC"/>
    <w:rsid w:val="00293D43"/>
    <w:rsid w:val="00294979"/>
    <w:rsid w:val="002951AB"/>
    <w:rsid w:val="002C0AA6"/>
    <w:rsid w:val="002C0C4D"/>
    <w:rsid w:val="002C1A1B"/>
    <w:rsid w:val="002D47CD"/>
    <w:rsid w:val="002D7F3B"/>
    <w:rsid w:val="002E01D6"/>
    <w:rsid w:val="002E02F6"/>
    <w:rsid w:val="002E0D6A"/>
    <w:rsid w:val="002E68C9"/>
    <w:rsid w:val="002E7349"/>
    <w:rsid w:val="002E738A"/>
    <w:rsid w:val="002F0151"/>
    <w:rsid w:val="002F12B4"/>
    <w:rsid w:val="002F1DE9"/>
    <w:rsid w:val="002F36BF"/>
    <w:rsid w:val="0030118D"/>
    <w:rsid w:val="00302851"/>
    <w:rsid w:val="00307A90"/>
    <w:rsid w:val="00307DA8"/>
    <w:rsid w:val="003113C9"/>
    <w:rsid w:val="00311968"/>
    <w:rsid w:val="00313EC1"/>
    <w:rsid w:val="00336214"/>
    <w:rsid w:val="00340745"/>
    <w:rsid w:val="003536C1"/>
    <w:rsid w:val="003607C5"/>
    <w:rsid w:val="00361CEB"/>
    <w:rsid w:val="0036314F"/>
    <w:rsid w:val="00363855"/>
    <w:rsid w:val="003640AB"/>
    <w:rsid w:val="00375C04"/>
    <w:rsid w:val="00375F44"/>
    <w:rsid w:val="00375F4F"/>
    <w:rsid w:val="00386411"/>
    <w:rsid w:val="00390538"/>
    <w:rsid w:val="00391635"/>
    <w:rsid w:val="00392C63"/>
    <w:rsid w:val="0039353C"/>
    <w:rsid w:val="00395F08"/>
    <w:rsid w:val="00397833"/>
    <w:rsid w:val="003A7174"/>
    <w:rsid w:val="003B42C5"/>
    <w:rsid w:val="003B4D39"/>
    <w:rsid w:val="003B7398"/>
    <w:rsid w:val="003B7B33"/>
    <w:rsid w:val="003C40FA"/>
    <w:rsid w:val="003D113C"/>
    <w:rsid w:val="003D11AF"/>
    <w:rsid w:val="003D1D03"/>
    <w:rsid w:val="003D6D2A"/>
    <w:rsid w:val="003E0329"/>
    <w:rsid w:val="003E3030"/>
    <w:rsid w:val="003E7299"/>
    <w:rsid w:val="003F1954"/>
    <w:rsid w:val="00410A48"/>
    <w:rsid w:val="00413ABA"/>
    <w:rsid w:val="00413DE4"/>
    <w:rsid w:val="004266F9"/>
    <w:rsid w:val="00432474"/>
    <w:rsid w:val="00443E77"/>
    <w:rsid w:val="00445119"/>
    <w:rsid w:val="00447159"/>
    <w:rsid w:val="00451BCF"/>
    <w:rsid w:val="00452474"/>
    <w:rsid w:val="004557A9"/>
    <w:rsid w:val="00461DC2"/>
    <w:rsid w:val="0046296F"/>
    <w:rsid w:val="00463B21"/>
    <w:rsid w:val="004677CE"/>
    <w:rsid w:val="004709BD"/>
    <w:rsid w:val="0047747E"/>
    <w:rsid w:val="004927C3"/>
    <w:rsid w:val="004961B5"/>
    <w:rsid w:val="004A429D"/>
    <w:rsid w:val="004A6256"/>
    <w:rsid w:val="004B26F5"/>
    <w:rsid w:val="004B29DE"/>
    <w:rsid w:val="004B35FC"/>
    <w:rsid w:val="004B3EC5"/>
    <w:rsid w:val="004B4C47"/>
    <w:rsid w:val="004B6569"/>
    <w:rsid w:val="004B7152"/>
    <w:rsid w:val="004C0EA3"/>
    <w:rsid w:val="004C1E1A"/>
    <w:rsid w:val="004C21E1"/>
    <w:rsid w:val="004C2452"/>
    <w:rsid w:val="004C4D60"/>
    <w:rsid w:val="004C541B"/>
    <w:rsid w:val="004C5AFD"/>
    <w:rsid w:val="004D14DA"/>
    <w:rsid w:val="004D2E14"/>
    <w:rsid w:val="004D51C3"/>
    <w:rsid w:val="004D6F2C"/>
    <w:rsid w:val="004F00BA"/>
    <w:rsid w:val="004F0F73"/>
    <w:rsid w:val="004F2692"/>
    <w:rsid w:val="004F4ADF"/>
    <w:rsid w:val="004F534F"/>
    <w:rsid w:val="004F7F11"/>
    <w:rsid w:val="005050E5"/>
    <w:rsid w:val="0052255F"/>
    <w:rsid w:val="00524603"/>
    <w:rsid w:val="005322CA"/>
    <w:rsid w:val="005340E3"/>
    <w:rsid w:val="00534781"/>
    <w:rsid w:val="005443C4"/>
    <w:rsid w:val="00550635"/>
    <w:rsid w:val="00550B3A"/>
    <w:rsid w:val="00554357"/>
    <w:rsid w:val="00555424"/>
    <w:rsid w:val="005561A5"/>
    <w:rsid w:val="005573A5"/>
    <w:rsid w:val="00562F69"/>
    <w:rsid w:val="0057799D"/>
    <w:rsid w:val="00584E26"/>
    <w:rsid w:val="00587411"/>
    <w:rsid w:val="005906B1"/>
    <w:rsid w:val="00590A63"/>
    <w:rsid w:val="00590F3F"/>
    <w:rsid w:val="005A4CD6"/>
    <w:rsid w:val="005B1FAD"/>
    <w:rsid w:val="005B7357"/>
    <w:rsid w:val="005C0DD5"/>
    <w:rsid w:val="005C1EE8"/>
    <w:rsid w:val="005D20E5"/>
    <w:rsid w:val="005D3140"/>
    <w:rsid w:val="005D684B"/>
    <w:rsid w:val="005E08B3"/>
    <w:rsid w:val="005E0C16"/>
    <w:rsid w:val="005E7FAD"/>
    <w:rsid w:val="005F497D"/>
    <w:rsid w:val="00601992"/>
    <w:rsid w:val="00601A97"/>
    <w:rsid w:val="00605586"/>
    <w:rsid w:val="006160BC"/>
    <w:rsid w:val="00616221"/>
    <w:rsid w:val="00622134"/>
    <w:rsid w:val="006256F3"/>
    <w:rsid w:val="00626056"/>
    <w:rsid w:val="00633CE0"/>
    <w:rsid w:val="00634C2D"/>
    <w:rsid w:val="006400E2"/>
    <w:rsid w:val="00640853"/>
    <w:rsid w:val="00641F06"/>
    <w:rsid w:val="006509EB"/>
    <w:rsid w:val="006516BE"/>
    <w:rsid w:val="006520CA"/>
    <w:rsid w:val="00652B08"/>
    <w:rsid w:val="006565AC"/>
    <w:rsid w:val="00657530"/>
    <w:rsid w:val="006614BE"/>
    <w:rsid w:val="00662BF9"/>
    <w:rsid w:val="0066597A"/>
    <w:rsid w:val="006667C5"/>
    <w:rsid w:val="00667C49"/>
    <w:rsid w:val="00681ED1"/>
    <w:rsid w:val="00683B09"/>
    <w:rsid w:val="0069025A"/>
    <w:rsid w:val="00694FB1"/>
    <w:rsid w:val="00695AE5"/>
    <w:rsid w:val="006A1973"/>
    <w:rsid w:val="006A1EE2"/>
    <w:rsid w:val="006A2E52"/>
    <w:rsid w:val="006A3B18"/>
    <w:rsid w:val="006B7451"/>
    <w:rsid w:val="006C1D31"/>
    <w:rsid w:val="006C7EDD"/>
    <w:rsid w:val="006D03C1"/>
    <w:rsid w:val="006D26EB"/>
    <w:rsid w:val="006D409B"/>
    <w:rsid w:val="006D45D2"/>
    <w:rsid w:val="006D70C6"/>
    <w:rsid w:val="006E0155"/>
    <w:rsid w:val="006E0AB9"/>
    <w:rsid w:val="006E2924"/>
    <w:rsid w:val="006F3937"/>
    <w:rsid w:val="006F3C03"/>
    <w:rsid w:val="006F6277"/>
    <w:rsid w:val="00704764"/>
    <w:rsid w:val="0070565C"/>
    <w:rsid w:val="00712846"/>
    <w:rsid w:val="00716CAC"/>
    <w:rsid w:val="00722F1D"/>
    <w:rsid w:val="00732F25"/>
    <w:rsid w:val="00735477"/>
    <w:rsid w:val="00736B6E"/>
    <w:rsid w:val="00736E04"/>
    <w:rsid w:val="00737AF7"/>
    <w:rsid w:val="007415D5"/>
    <w:rsid w:val="00741872"/>
    <w:rsid w:val="00742977"/>
    <w:rsid w:val="00744F1B"/>
    <w:rsid w:val="00751B25"/>
    <w:rsid w:val="00752185"/>
    <w:rsid w:val="007523B5"/>
    <w:rsid w:val="00754A20"/>
    <w:rsid w:val="00755A0D"/>
    <w:rsid w:val="007648AE"/>
    <w:rsid w:val="007654FB"/>
    <w:rsid w:val="00765755"/>
    <w:rsid w:val="00765E15"/>
    <w:rsid w:val="0076618A"/>
    <w:rsid w:val="00775077"/>
    <w:rsid w:val="00775C35"/>
    <w:rsid w:val="00776964"/>
    <w:rsid w:val="00777375"/>
    <w:rsid w:val="007778F2"/>
    <w:rsid w:val="00781F62"/>
    <w:rsid w:val="007829BD"/>
    <w:rsid w:val="00786EAC"/>
    <w:rsid w:val="00793F49"/>
    <w:rsid w:val="007969D4"/>
    <w:rsid w:val="00796BDE"/>
    <w:rsid w:val="007A17BC"/>
    <w:rsid w:val="007A5816"/>
    <w:rsid w:val="007A6B17"/>
    <w:rsid w:val="007C27C1"/>
    <w:rsid w:val="007C4612"/>
    <w:rsid w:val="007C55FE"/>
    <w:rsid w:val="007C667A"/>
    <w:rsid w:val="007D0D88"/>
    <w:rsid w:val="007D2FDD"/>
    <w:rsid w:val="007D3BA5"/>
    <w:rsid w:val="007E43B8"/>
    <w:rsid w:val="007E7A9C"/>
    <w:rsid w:val="007F054A"/>
    <w:rsid w:val="007F495E"/>
    <w:rsid w:val="007F75BF"/>
    <w:rsid w:val="00801F13"/>
    <w:rsid w:val="00805C51"/>
    <w:rsid w:val="0081002F"/>
    <w:rsid w:val="00813215"/>
    <w:rsid w:val="0081704A"/>
    <w:rsid w:val="008221D7"/>
    <w:rsid w:val="008223E8"/>
    <w:rsid w:val="00824D46"/>
    <w:rsid w:val="00835E70"/>
    <w:rsid w:val="0084205D"/>
    <w:rsid w:val="00843E5A"/>
    <w:rsid w:val="008455D2"/>
    <w:rsid w:val="00847047"/>
    <w:rsid w:val="00851237"/>
    <w:rsid w:val="00851933"/>
    <w:rsid w:val="00853243"/>
    <w:rsid w:val="008544E8"/>
    <w:rsid w:val="00862A51"/>
    <w:rsid w:val="00875152"/>
    <w:rsid w:val="0088000D"/>
    <w:rsid w:val="00885EED"/>
    <w:rsid w:val="00890032"/>
    <w:rsid w:val="00892100"/>
    <w:rsid w:val="00893347"/>
    <w:rsid w:val="008934BE"/>
    <w:rsid w:val="008974DD"/>
    <w:rsid w:val="008A0D6B"/>
    <w:rsid w:val="008A358E"/>
    <w:rsid w:val="008A6303"/>
    <w:rsid w:val="008A7C4C"/>
    <w:rsid w:val="008B4DDA"/>
    <w:rsid w:val="008C0AB3"/>
    <w:rsid w:val="008C27A2"/>
    <w:rsid w:val="008C4408"/>
    <w:rsid w:val="008C6AD6"/>
    <w:rsid w:val="008E13A6"/>
    <w:rsid w:val="008E1761"/>
    <w:rsid w:val="008E255D"/>
    <w:rsid w:val="008E555D"/>
    <w:rsid w:val="008F0E97"/>
    <w:rsid w:val="008F1381"/>
    <w:rsid w:val="008F5B98"/>
    <w:rsid w:val="008F754A"/>
    <w:rsid w:val="00901ED0"/>
    <w:rsid w:val="00910BB6"/>
    <w:rsid w:val="009126C4"/>
    <w:rsid w:val="0092060E"/>
    <w:rsid w:val="009208F2"/>
    <w:rsid w:val="00920AC3"/>
    <w:rsid w:val="0092179A"/>
    <w:rsid w:val="00923D3A"/>
    <w:rsid w:val="009242C7"/>
    <w:rsid w:val="0092592C"/>
    <w:rsid w:val="00927D86"/>
    <w:rsid w:val="00931BC7"/>
    <w:rsid w:val="0093259A"/>
    <w:rsid w:val="00936502"/>
    <w:rsid w:val="009376D5"/>
    <w:rsid w:val="009409A7"/>
    <w:rsid w:val="00945662"/>
    <w:rsid w:val="00950659"/>
    <w:rsid w:val="00950CB8"/>
    <w:rsid w:val="0095304A"/>
    <w:rsid w:val="00955884"/>
    <w:rsid w:val="00955B01"/>
    <w:rsid w:val="00956664"/>
    <w:rsid w:val="0096039F"/>
    <w:rsid w:val="0096285D"/>
    <w:rsid w:val="00966D32"/>
    <w:rsid w:val="00970EB2"/>
    <w:rsid w:val="00972D6A"/>
    <w:rsid w:val="009744B9"/>
    <w:rsid w:val="00974FD4"/>
    <w:rsid w:val="00975FB6"/>
    <w:rsid w:val="00981658"/>
    <w:rsid w:val="00981F00"/>
    <w:rsid w:val="009850B9"/>
    <w:rsid w:val="009860C0"/>
    <w:rsid w:val="009940E5"/>
    <w:rsid w:val="009A0847"/>
    <w:rsid w:val="009A2117"/>
    <w:rsid w:val="009A423E"/>
    <w:rsid w:val="009B29EA"/>
    <w:rsid w:val="009B3582"/>
    <w:rsid w:val="009B42B7"/>
    <w:rsid w:val="009C0DA5"/>
    <w:rsid w:val="009C667C"/>
    <w:rsid w:val="009D3E1F"/>
    <w:rsid w:val="009E0579"/>
    <w:rsid w:val="009F4565"/>
    <w:rsid w:val="00A002A4"/>
    <w:rsid w:val="00A05459"/>
    <w:rsid w:val="00A062E4"/>
    <w:rsid w:val="00A065F7"/>
    <w:rsid w:val="00A11ED7"/>
    <w:rsid w:val="00A124FE"/>
    <w:rsid w:val="00A13898"/>
    <w:rsid w:val="00A256CA"/>
    <w:rsid w:val="00A27581"/>
    <w:rsid w:val="00A40DB9"/>
    <w:rsid w:val="00A54692"/>
    <w:rsid w:val="00A54D0E"/>
    <w:rsid w:val="00A65457"/>
    <w:rsid w:val="00A66639"/>
    <w:rsid w:val="00A667D6"/>
    <w:rsid w:val="00A751E7"/>
    <w:rsid w:val="00A80486"/>
    <w:rsid w:val="00A81FAB"/>
    <w:rsid w:val="00A87A29"/>
    <w:rsid w:val="00A90831"/>
    <w:rsid w:val="00A9355E"/>
    <w:rsid w:val="00A940D9"/>
    <w:rsid w:val="00A97D76"/>
    <w:rsid w:val="00AA0514"/>
    <w:rsid w:val="00AA0C69"/>
    <w:rsid w:val="00AA27AB"/>
    <w:rsid w:val="00AA417B"/>
    <w:rsid w:val="00AA4791"/>
    <w:rsid w:val="00AB18B2"/>
    <w:rsid w:val="00AB1A5E"/>
    <w:rsid w:val="00AB76CF"/>
    <w:rsid w:val="00AC134F"/>
    <w:rsid w:val="00AC7A88"/>
    <w:rsid w:val="00AD043D"/>
    <w:rsid w:val="00AD30D8"/>
    <w:rsid w:val="00AD3739"/>
    <w:rsid w:val="00AE0637"/>
    <w:rsid w:val="00AE7399"/>
    <w:rsid w:val="00AF03FD"/>
    <w:rsid w:val="00AF3C30"/>
    <w:rsid w:val="00AF4F83"/>
    <w:rsid w:val="00AF560E"/>
    <w:rsid w:val="00B00E37"/>
    <w:rsid w:val="00B05D46"/>
    <w:rsid w:val="00B072F0"/>
    <w:rsid w:val="00B13BB4"/>
    <w:rsid w:val="00B221B9"/>
    <w:rsid w:val="00B23879"/>
    <w:rsid w:val="00B27E0F"/>
    <w:rsid w:val="00B323E2"/>
    <w:rsid w:val="00B33B93"/>
    <w:rsid w:val="00B45210"/>
    <w:rsid w:val="00B47B49"/>
    <w:rsid w:val="00B50B9F"/>
    <w:rsid w:val="00B5261F"/>
    <w:rsid w:val="00B55F3D"/>
    <w:rsid w:val="00B562FF"/>
    <w:rsid w:val="00B62932"/>
    <w:rsid w:val="00B66999"/>
    <w:rsid w:val="00B67061"/>
    <w:rsid w:val="00B67400"/>
    <w:rsid w:val="00B73B57"/>
    <w:rsid w:val="00B73E76"/>
    <w:rsid w:val="00B75B4D"/>
    <w:rsid w:val="00B76377"/>
    <w:rsid w:val="00B8013B"/>
    <w:rsid w:val="00B9537D"/>
    <w:rsid w:val="00BA0394"/>
    <w:rsid w:val="00BA35AF"/>
    <w:rsid w:val="00BA53BC"/>
    <w:rsid w:val="00BA64C7"/>
    <w:rsid w:val="00BA6536"/>
    <w:rsid w:val="00BB037A"/>
    <w:rsid w:val="00BB169A"/>
    <w:rsid w:val="00BB19BE"/>
    <w:rsid w:val="00BB2A74"/>
    <w:rsid w:val="00BB3FC3"/>
    <w:rsid w:val="00BC1DFA"/>
    <w:rsid w:val="00BC4B0A"/>
    <w:rsid w:val="00BC4BA5"/>
    <w:rsid w:val="00BC7433"/>
    <w:rsid w:val="00BD2AB3"/>
    <w:rsid w:val="00BD773B"/>
    <w:rsid w:val="00BE0E30"/>
    <w:rsid w:val="00BE2913"/>
    <w:rsid w:val="00BE4970"/>
    <w:rsid w:val="00BF109F"/>
    <w:rsid w:val="00BF1AE1"/>
    <w:rsid w:val="00C02A6F"/>
    <w:rsid w:val="00C076BD"/>
    <w:rsid w:val="00C1624A"/>
    <w:rsid w:val="00C261A4"/>
    <w:rsid w:val="00C31618"/>
    <w:rsid w:val="00C323EA"/>
    <w:rsid w:val="00C33A49"/>
    <w:rsid w:val="00C36A11"/>
    <w:rsid w:val="00C459BF"/>
    <w:rsid w:val="00C51C33"/>
    <w:rsid w:val="00C53784"/>
    <w:rsid w:val="00C54C02"/>
    <w:rsid w:val="00C54F90"/>
    <w:rsid w:val="00C55D6E"/>
    <w:rsid w:val="00C56350"/>
    <w:rsid w:val="00C65CF3"/>
    <w:rsid w:val="00C7089C"/>
    <w:rsid w:val="00C74551"/>
    <w:rsid w:val="00C74C5B"/>
    <w:rsid w:val="00C7579D"/>
    <w:rsid w:val="00C7653E"/>
    <w:rsid w:val="00C778D5"/>
    <w:rsid w:val="00C84C8C"/>
    <w:rsid w:val="00C86549"/>
    <w:rsid w:val="00C913A8"/>
    <w:rsid w:val="00C9243B"/>
    <w:rsid w:val="00C92CD3"/>
    <w:rsid w:val="00C967A2"/>
    <w:rsid w:val="00CA22C4"/>
    <w:rsid w:val="00CA33AE"/>
    <w:rsid w:val="00CA6B05"/>
    <w:rsid w:val="00CB2861"/>
    <w:rsid w:val="00CB5EE3"/>
    <w:rsid w:val="00CB7C5A"/>
    <w:rsid w:val="00CC7B8D"/>
    <w:rsid w:val="00CD3DB0"/>
    <w:rsid w:val="00CD4DE4"/>
    <w:rsid w:val="00CD5B32"/>
    <w:rsid w:val="00CD660C"/>
    <w:rsid w:val="00CE1525"/>
    <w:rsid w:val="00CE1ACE"/>
    <w:rsid w:val="00CE2BA5"/>
    <w:rsid w:val="00CE2FEC"/>
    <w:rsid w:val="00CE6136"/>
    <w:rsid w:val="00CF135D"/>
    <w:rsid w:val="00CF3C68"/>
    <w:rsid w:val="00CF75F2"/>
    <w:rsid w:val="00D072C2"/>
    <w:rsid w:val="00D10F9A"/>
    <w:rsid w:val="00D118F5"/>
    <w:rsid w:val="00D12D2D"/>
    <w:rsid w:val="00D2498A"/>
    <w:rsid w:val="00D258EF"/>
    <w:rsid w:val="00D26F93"/>
    <w:rsid w:val="00D27885"/>
    <w:rsid w:val="00D32C39"/>
    <w:rsid w:val="00D407A9"/>
    <w:rsid w:val="00D41B32"/>
    <w:rsid w:val="00D4570A"/>
    <w:rsid w:val="00D46DBD"/>
    <w:rsid w:val="00D522DE"/>
    <w:rsid w:val="00D560C6"/>
    <w:rsid w:val="00D6234B"/>
    <w:rsid w:val="00D63DAB"/>
    <w:rsid w:val="00D70D08"/>
    <w:rsid w:val="00D734B6"/>
    <w:rsid w:val="00D736EE"/>
    <w:rsid w:val="00D74AA2"/>
    <w:rsid w:val="00D75B92"/>
    <w:rsid w:val="00D769C9"/>
    <w:rsid w:val="00D76CA0"/>
    <w:rsid w:val="00D81730"/>
    <w:rsid w:val="00D82DB5"/>
    <w:rsid w:val="00D867F3"/>
    <w:rsid w:val="00D869FA"/>
    <w:rsid w:val="00D87851"/>
    <w:rsid w:val="00D903F0"/>
    <w:rsid w:val="00D9187D"/>
    <w:rsid w:val="00D91A8A"/>
    <w:rsid w:val="00D95AF6"/>
    <w:rsid w:val="00DA2B2C"/>
    <w:rsid w:val="00DA5BD7"/>
    <w:rsid w:val="00DB09DB"/>
    <w:rsid w:val="00DB170E"/>
    <w:rsid w:val="00DB2944"/>
    <w:rsid w:val="00DC04B1"/>
    <w:rsid w:val="00DC0A89"/>
    <w:rsid w:val="00DC4007"/>
    <w:rsid w:val="00DC5285"/>
    <w:rsid w:val="00DC54B0"/>
    <w:rsid w:val="00DC5ED8"/>
    <w:rsid w:val="00DE0481"/>
    <w:rsid w:val="00DE08F5"/>
    <w:rsid w:val="00DE3C66"/>
    <w:rsid w:val="00DE5586"/>
    <w:rsid w:val="00DE66CC"/>
    <w:rsid w:val="00E03275"/>
    <w:rsid w:val="00E040BD"/>
    <w:rsid w:val="00E0485D"/>
    <w:rsid w:val="00E142C1"/>
    <w:rsid w:val="00E2302D"/>
    <w:rsid w:val="00E233A8"/>
    <w:rsid w:val="00E2398F"/>
    <w:rsid w:val="00E25A2E"/>
    <w:rsid w:val="00E264C6"/>
    <w:rsid w:val="00E26DB9"/>
    <w:rsid w:val="00E302B1"/>
    <w:rsid w:val="00E31C90"/>
    <w:rsid w:val="00E3467D"/>
    <w:rsid w:val="00E3534A"/>
    <w:rsid w:val="00E37B96"/>
    <w:rsid w:val="00E4581B"/>
    <w:rsid w:val="00E45C4B"/>
    <w:rsid w:val="00E469A0"/>
    <w:rsid w:val="00E52A7E"/>
    <w:rsid w:val="00E60435"/>
    <w:rsid w:val="00E65B03"/>
    <w:rsid w:val="00E80236"/>
    <w:rsid w:val="00E80BA4"/>
    <w:rsid w:val="00E852DE"/>
    <w:rsid w:val="00E86831"/>
    <w:rsid w:val="00E941EE"/>
    <w:rsid w:val="00E94A67"/>
    <w:rsid w:val="00E95042"/>
    <w:rsid w:val="00EA1166"/>
    <w:rsid w:val="00EA254C"/>
    <w:rsid w:val="00EA5627"/>
    <w:rsid w:val="00EB0D6F"/>
    <w:rsid w:val="00EB4D84"/>
    <w:rsid w:val="00EB5D64"/>
    <w:rsid w:val="00EC1AE5"/>
    <w:rsid w:val="00EC2115"/>
    <w:rsid w:val="00EC6649"/>
    <w:rsid w:val="00ED0895"/>
    <w:rsid w:val="00ED7288"/>
    <w:rsid w:val="00ED7766"/>
    <w:rsid w:val="00EE6426"/>
    <w:rsid w:val="00EF0819"/>
    <w:rsid w:val="00EF39FB"/>
    <w:rsid w:val="00EF408B"/>
    <w:rsid w:val="00EF43FF"/>
    <w:rsid w:val="00F01A42"/>
    <w:rsid w:val="00F01AC0"/>
    <w:rsid w:val="00F028D5"/>
    <w:rsid w:val="00F06F80"/>
    <w:rsid w:val="00F070C5"/>
    <w:rsid w:val="00F11E18"/>
    <w:rsid w:val="00F12690"/>
    <w:rsid w:val="00F15B7C"/>
    <w:rsid w:val="00F2094F"/>
    <w:rsid w:val="00F241EA"/>
    <w:rsid w:val="00F3357E"/>
    <w:rsid w:val="00F4137D"/>
    <w:rsid w:val="00F44EFD"/>
    <w:rsid w:val="00F469B1"/>
    <w:rsid w:val="00F50B66"/>
    <w:rsid w:val="00F518A6"/>
    <w:rsid w:val="00F530F2"/>
    <w:rsid w:val="00F533CF"/>
    <w:rsid w:val="00F648D3"/>
    <w:rsid w:val="00F65A8A"/>
    <w:rsid w:val="00F70C0F"/>
    <w:rsid w:val="00F7238D"/>
    <w:rsid w:val="00F7241F"/>
    <w:rsid w:val="00F761A7"/>
    <w:rsid w:val="00F95593"/>
    <w:rsid w:val="00F96284"/>
    <w:rsid w:val="00FA2431"/>
    <w:rsid w:val="00FA2E59"/>
    <w:rsid w:val="00FA3A9C"/>
    <w:rsid w:val="00FA4C7D"/>
    <w:rsid w:val="00FA6B57"/>
    <w:rsid w:val="00FB0CED"/>
    <w:rsid w:val="00FB138D"/>
    <w:rsid w:val="00FC7C4B"/>
    <w:rsid w:val="00FD366C"/>
    <w:rsid w:val="00FD572C"/>
    <w:rsid w:val="00FD6FD4"/>
    <w:rsid w:val="00FD710F"/>
    <w:rsid w:val="00FE037C"/>
    <w:rsid w:val="00FE12A8"/>
    <w:rsid w:val="00FE17B6"/>
    <w:rsid w:val="00FE2549"/>
    <w:rsid w:val="00FE3359"/>
    <w:rsid w:val="00FE6C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31"/>
    <w:pPr>
      <w:spacing w:after="200" w:line="276" w:lineRule="auto"/>
    </w:pPr>
    <w:rPr>
      <w:rFonts w:eastAsia="Times New Roman"/>
      <w:sz w:val="22"/>
      <w:szCs w:val="22"/>
      <w:lang w:val="es-MX" w:eastAsia="es-MX"/>
    </w:rPr>
  </w:style>
  <w:style w:type="paragraph" w:styleId="Ttulo1">
    <w:name w:val="heading 1"/>
    <w:basedOn w:val="Normal"/>
    <w:next w:val="Normal"/>
    <w:link w:val="Ttulo1Car"/>
    <w:qFormat/>
    <w:rsid w:val="00E86831"/>
    <w:pPr>
      <w:keepNext/>
      <w:suppressAutoHyphens/>
      <w:spacing w:after="0" w:line="240" w:lineRule="auto"/>
      <w:jc w:val="both"/>
      <w:outlineLvl w:val="0"/>
    </w:pPr>
    <w:rPr>
      <w:rFonts w:ascii="Arial" w:hAnsi="Arial" w:cs="Arial"/>
      <w:b/>
      <w:bCs/>
      <w:sz w:val="24"/>
      <w:szCs w:val="24"/>
      <w:lang w:eastAsia="es-ES"/>
    </w:rPr>
  </w:style>
  <w:style w:type="paragraph" w:styleId="Ttulo2">
    <w:name w:val="heading 2"/>
    <w:basedOn w:val="Normal"/>
    <w:next w:val="Normal"/>
    <w:link w:val="Ttulo2Car"/>
    <w:qFormat/>
    <w:rsid w:val="00E86831"/>
    <w:pPr>
      <w:keepNext/>
      <w:spacing w:after="0" w:line="240" w:lineRule="auto"/>
      <w:jc w:val="center"/>
      <w:outlineLvl w:val="1"/>
    </w:pPr>
    <w:rPr>
      <w:rFonts w:ascii="Arial" w:hAnsi="Arial"/>
      <w:b/>
      <w:bCs/>
      <w:sz w:val="28"/>
      <w:szCs w:val="20"/>
      <w:lang w:val="es-ES" w:eastAsia="es-ES"/>
    </w:rPr>
  </w:style>
  <w:style w:type="paragraph" w:styleId="Ttulo3">
    <w:name w:val="heading 3"/>
    <w:basedOn w:val="Normal"/>
    <w:next w:val="Normal"/>
    <w:link w:val="Ttulo3Car"/>
    <w:qFormat/>
    <w:rsid w:val="00E86831"/>
    <w:pPr>
      <w:keepNext/>
      <w:spacing w:after="0" w:line="240" w:lineRule="auto"/>
      <w:outlineLvl w:val="2"/>
    </w:pPr>
    <w:rPr>
      <w:rFonts w:ascii="Times New Roman" w:hAnsi="Times New Roman"/>
      <w:b/>
      <w:bCs/>
      <w:szCs w:val="24"/>
      <w:lang w:val="es-ES" w:eastAsia="es-ES"/>
    </w:rPr>
  </w:style>
  <w:style w:type="paragraph" w:styleId="Ttulo4">
    <w:name w:val="heading 4"/>
    <w:basedOn w:val="Normal"/>
    <w:next w:val="Normal"/>
    <w:link w:val="Ttulo4Car"/>
    <w:qFormat/>
    <w:rsid w:val="00E86831"/>
    <w:pPr>
      <w:keepNext/>
      <w:spacing w:after="0" w:line="240" w:lineRule="auto"/>
      <w:jc w:val="both"/>
      <w:outlineLvl w:val="3"/>
    </w:pPr>
    <w:rPr>
      <w:rFonts w:ascii="Times New Roman" w:hAnsi="Times New Roman"/>
      <w:b/>
      <w:bCs/>
      <w:sz w:val="20"/>
      <w:szCs w:val="24"/>
      <w:lang w:val="es-ES" w:eastAsia="es-ES"/>
    </w:rPr>
  </w:style>
  <w:style w:type="paragraph" w:styleId="Ttulo5">
    <w:name w:val="heading 5"/>
    <w:basedOn w:val="Normal"/>
    <w:next w:val="Normal"/>
    <w:link w:val="Ttulo5Car"/>
    <w:unhideWhenUsed/>
    <w:qFormat/>
    <w:rsid w:val="00E86831"/>
    <w:pPr>
      <w:keepNext/>
      <w:keepLines/>
      <w:spacing w:before="200" w:after="0" w:line="240" w:lineRule="auto"/>
      <w:outlineLvl w:val="4"/>
    </w:pPr>
    <w:rPr>
      <w:rFonts w:ascii="Cambria" w:hAnsi="Cambria"/>
      <w:color w:val="243F60"/>
      <w:sz w:val="24"/>
      <w:szCs w:val="24"/>
      <w:lang w:val="es-ES" w:eastAsia="es-ES"/>
    </w:rPr>
  </w:style>
  <w:style w:type="paragraph" w:styleId="Ttulo6">
    <w:name w:val="heading 6"/>
    <w:basedOn w:val="Normal"/>
    <w:next w:val="Normal"/>
    <w:link w:val="Ttulo6Car"/>
    <w:qFormat/>
    <w:rsid w:val="00E86831"/>
    <w:pPr>
      <w:keepNext/>
      <w:framePr w:hSpace="141" w:wrap="notBeside" w:vAnchor="text" w:hAnchor="page" w:x="2334" w:y="1"/>
      <w:spacing w:after="0" w:line="240" w:lineRule="auto"/>
      <w:suppressOverlap/>
      <w:jc w:val="center"/>
      <w:outlineLvl w:val="5"/>
    </w:pPr>
    <w:rPr>
      <w:rFonts w:ascii="Arial" w:hAnsi="Arial" w:cs="Arial"/>
      <w:b/>
      <w:bCs/>
      <w:sz w:val="14"/>
      <w:szCs w:val="19"/>
      <w:lang w:val="es-ES" w:eastAsia="es-ES"/>
    </w:rPr>
  </w:style>
  <w:style w:type="paragraph" w:styleId="Ttulo7">
    <w:name w:val="heading 7"/>
    <w:basedOn w:val="Normal"/>
    <w:next w:val="Normal"/>
    <w:link w:val="Ttulo7Car"/>
    <w:qFormat/>
    <w:rsid w:val="00E86831"/>
    <w:pPr>
      <w:keepNext/>
      <w:spacing w:after="0" w:line="240" w:lineRule="auto"/>
      <w:outlineLvl w:val="6"/>
    </w:pPr>
    <w:rPr>
      <w:rFonts w:ascii="Times New Roman" w:hAnsi="Times New Roman"/>
      <w:b/>
      <w:bCs/>
      <w:sz w:val="18"/>
      <w:szCs w:val="24"/>
      <w:lang w:val="es-ES" w:eastAsia="es-ES"/>
    </w:rPr>
  </w:style>
  <w:style w:type="paragraph" w:styleId="Ttulo8">
    <w:name w:val="heading 8"/>
    <w:basedOn w:val="Normal"/>
    <w:next w:val="Normal"/>
    <w:link w:val="Ttulo8Car"/>
    <w:qFormat/>
    <w:rsid w:val="00E86831"/>
    <w:pPr>
      <w:keepNext/>
      <w:spacing w:after="720" w:line="240" w:lineRule="auto"/>
      <w:jc w:val="center"/>
      <w:outlineLvl w:val="7"/>
    </w:pPr>
    <w:rPr>
      <w:rFonts w:ascii="Times New Roman" w:hAnsi="Times New Roman"/>
      <w:b/>
      <w:sz w:val="24"/>
      <w:szCs w:val="24"/>
      <w:lang w:val="es-ES" w:eastAsia="es-ES"/>
    </w:rPr>
  </w:style>
  <w:style w:type="paragraph" w:styleId="Ttulo9">
    <w:name w:val="heading 9"/>
    <w:basedOn w:val="Normal"/>
    <w:next w:val="Normal"/>
    <w:link w:val="Ttulo9Car"/>
    <w:unhideWhenUsed/>
    <w:qFormat/>
    <w:rsid w:val="00E86831"/>
    <w:pPr>
      <w:keepNext/>
      <w:keepLines/>
      <w:spacing w:before="200" w:after="0" w:line="240" w:lineRule="auto"/>
      <w:outlineLvl w:val="8"/>
    </w:pPr>
    <w:rPr>
      <w:rFonts w:ascii="Cambria"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86831"/>
    <w:rPr>
      <w:rFonts w:ascii="Arial" w:eastAsia="Times New Roman" w:hAnsi="Arial" w:cs="Arial"/>
      <w:b/>
      <w:bCs/>
      <w:sz w:val="24"/>
      <w:szCs w:val="24"/>
      <w:lang w:eastAsia="es-ES"/>
    </w:rPr>
  </w:style>
  <w:style w:type="character" w:customStyle="1" w:styleId="Ttulo2Car">
    <w:name w:val="Título 2 Car"/>
    <w:link w:val="Ttulo2"/>
    <w:rsid w:val="00E86831"/>
    <w:rPr>
      <w:rFonts w:ascii="Arial" w:eastAsia="Times New Roman" w:hAnsi="Arial" w:cs="Times New Roman"/>
      <w:b/>
      <w:bCs/>
      <w:sz w:val="28"/>
      <w:szCs w:val="20"/>
      <w:lang w:val="es-ES" w:eastAsia="es-ES"/>
    </w:rPr>
  </w:style>
  <w:style w:type="character" w:customStyle="1" w:styleId="Ttulo3Car">
    <w:name w:val="Título 3 Car"/>
    <w:link w:val="Ttulo3"/>
    <w:rsid w:val="00E86831"/>
    <w:rPr>
      <w:rFonts w:ascii="Times New Roman" w:eastAsia="Times New Roman" w:hAnsi="Times New Roman" w:cs="Times New Roman"/>
      <w:b/>
      <w:bCs/>
      <w:szCs w:val="24"/>
      <w:lang w:val="es-ES" w:eastAsia="es-ES"/>
    </w:rPr>
  </w:style>
  <w:style w:type="character" w:customStyle="1" w:styleId="Ttulo4Car">
    <w:name w:val="Título 4 Car"/>
    <w:link w:val="Ttulo4"/>
    <w:rsid w:val="00E86831"/>
    <w:rPr>
      <w:rFonts w:ascii="Times New Roman" w:eastAsia="Times New Roman" w:hAnsi="Times New Roman" w:cs="Times New Roman"/>
      <w:b/>
      <w:bCs/>
      <w:sz w:val="20"/>
      <w:szCs w:val="24"/>
      <w:lang w:val="es-ES" w:eastAsia="es-ES"/>
    </w:rPr>
  </w:style>
  <w:style w:type="character" w:customStyle="1" w:styleId="Ttulo5Car">
    <w:name w:val="Título 5 Car"/>
    <w:link w:val="Ttulo5"/>
    <w:rsid w:val="00E86831"/>
    <w:rPr>
      <w:rFonts w:ascii="Cambria" w:eastAsia="Times New Roman" w:hAnsi="Cambria" w:cs="Times New Roman"/>
      <w:color w:val="243F60"/>
      <w:sz w:val="24"/>
      <w:szCs w:val="24"/>
      <w:lang w:val="es-ES" w:eastAsia="es-ES"/>
    </w:rPr>
  </w:style>
  <w:style w:type="character" w:customStyle="1" w:styleId="Ttulo6Car">
    <w:name w:val="Título 6 Car"/>
    <w:link w:val="Ttulo6"/>
    <w:rsid w:val="00E86831"/>
    <w:rPr>
      <w:rFonts w:ascii="Arial" w:eastAsia="Times New Roman" w:hAnsi="Arial" w:cs="Arial"/>
      <w:b/>
      <w:bCs/>
      <w:sz w:val="14"/>
      <w:szCs w:val="19"/>
      <w:lang w:val="es-ES" w:eastAsia="es-ES"/>
    </w:rPr>
  </w:style>
  <w:style w:type="character" w:customStyle="1" w:styleId="Ttulo7Car">
    <w:name w:val="Título 7 Car"/>
    <w:link w:val="Ttulo7"/>
    <w:rsid w:val="00E86831"/>
    <w:rPr>
      <w:rFonts w:ascii="Times New Roman" w:eastAsia="Times New Roman" w:hAnsi="Times New Roman" w:cs="Times New Roman"/>
      <w:b/>
      <w:bCs/>
      <w:sz w:val="18"/>
      <w:szCs w:val="24"/>
      <w:lang w:val="es-ES" w:eastAsia="es-ES"/>
    </w:rPr>
  </w:style>
  <w:style w:type="character" w:customStyle="1" w:styleId="Ttulo8Car">
    <w:name w:val="Título 8 Car"/>
    <w:link w:val="Ttulo8"/>
    <w:rsid w:val="00E86831"/>
    <w:rPr>
      <w:rFonts w:ascii="Times New Roman" w:eastAsia="Times New Roman" w:hAnsi="Times New Roman" w:cs="Times New Roman"/>
      <w:b/>
      <w:sz w:val="24"/>
      <w:szCs w:val="24"/>
      <w:lang w:val="es-ES" w:eastAsia="es-ES"/>
    </w:rPr>
  </w:style>
  <w:style w:type="character" w:customStyle="1" w:styleId="Ttulo9Car">
    <w:name w:val="Título 9 Car"/>
    <w:link w:val="Ttulo9"/>
    <w:rsid w:val="00E86831"/>
    <w:rPr>
      <w:rFonts w:ascii="Cambria" w:eastAsia="Times New Roman" w:hAnsi="Cambria" w:cs="Times New Roman"/>
      <w:i/>
      <w:iCs/>
      <w:color w:val="404040"/>
      <w:sz w:val="20"/>
      <w:szCs w:val="20"/>
      <w:lang w:val="es-ES" w:eastAsia="es-ES"/>
    </w:rPr>
  </w:style>
  <w:style w:type="paragraph" w:styleId="Sinespaciado">
    <w:name w:val="No Spacing"/>
    <w:uiPriority w:val="1"/>
    <w:qFormat/>
    <w:rsid w:val="00E86831"/>
    <w:rPr>
      <w:rFonts w:eastAsia="Times New Roman"/>
      <w:sz w:val="22"/>
      <w:szCs w:val="22"/>
    </w:rPr>
  </w:style>
  <w:style w:type="paragraph" w:styleId="Encabezado">
    <w:name w:val="header"/>
    <w:basedOn w:val="Normal"/>
    <w:link w:val="EncabezadoCar"/>
    <w:uiPriority w:val="99"/>
    <w:unhideWhenUsed/>
    <w:rsid w:val="00E86831"/>
    <w:pPr>
      <w:tabs>
        <w:tab w:val="center" w:pos="4419"/>
        <w:tab w:val="right" w:pos="8838"/>
      </w:tabs>
      <w:spacing w:after="0" w:line="240" w:lineRule="auto"/>
    </w:pPr>
    <w:rPr>
      <w:rFonts w:eastAsia="Calibri"/>
      <w:lang w:eastAsia="en-US"/>
    </w:rPr>
  </w:style>
  <w:style w:type="character" w:customStyle="1" w:styleId="EncabezadoCar">
    <w:name w:val="Encabezado Car"/>
    <w:link w:val="Encabezado"/>
    <w:uiPriority w:val="99"/>
    <w:rsid w:val="00E86831"/>
    <w:rPr>
      <w:rFonts w:ascii="Calibri" w:eastAsia="Calibri" w:hAnsi="Calibri" w:cs="Times New Roman"/>
    </w:rPr>
  </w:style>
  <w:style w:type="paragraph" w:styleId="Piedepgina">
    <w:name w:val="footer"/>
    <w:basedOn w:val="Normal"/>
    <w:link w:val="PiedepginaCar"/>
    <w:uiPriority w:val="99"/>
    <w:unhideWhenUsed/>
    <w:rsid w:val="00E86831"/>
    <w:pPr>
      <w:tabs>
        <w:tab w:val="center" w:pos="4419"/>
        <w:tab w:val="right" w:pos="8838"/>
      </w:tabs>
      <w:spacing w:after="0" w:line="240" w:lineRule="auto"/>
    </w:pPr>
    <w:rPr>
      <w:rFonts w:eastAsia="Calibri"/>
      <w:lang w:eastAsia="en-US"/>
    </w:rPr>
  </w:style>
  <w:style w:type="character" w:customStyle="1" w:styleId="PiedepginaCar">
    <w:name w:val="Pie de página Car"/>
    <w:link w:val="Piedepgina"/>
    <w:uiPriority w:val="99"/>
    <w:rsid w:val="00E86831"/>
    <w:rPr>
      <w:rFonts w:ascii="Calibri" w:eastAsia="Calibri" w:hAnsi="Calibri" w:cs="Times New Roman"/>
    </w:rPr>
  </w:style>
  <w:style w:type="paragraph" w:styleId="Prrafodelista">
    <w:name w:val="List Paragraph"/>
    <w:basedOn w:val="Normal"/>
    <w:link w:val="PrrafodelistaCar"/>
    <w:uiPriority w:val="34"/>
    <w:qFormat/>
    <w:rsid w:val="00E86831"/>
    <w:pPr>
      <w:ind w:left="720"/>
      <w:contextualSpacing/>
    </w:pPr>
    <w:rPr>
      <w:rFonts w:eastAsia="Calibri"/>
      <w:lang w:eastAsia="en-US"/>
    </w:rPr>
  </w:style>
  <w:style w:type="paragraph" w:styleId="Ttulo">
    <w:name w:val="Title"/>
    <w:basedOn w:val="Normal"/>
    <w:link w:val="TtuloCar1"/>
    <w:qFormat/>
    <w:rsid w:val="00E86831"/>
    <w:pPr>
      <w:spacing w:after="0" w:line="240" w:lineRule="auto"/>
      <w:jc w:val="center"/>
    </w:pPr>
    <w:rPr>
      <w:rFonts w:ascii="Verdana" w:hAnsi="Verdana"/>
      <w:b/>
      <w:bCs/>
      <w:sz w:val="24"/>
      <w:szCs w:val="24"/>
      <w:lang w:val="es-ES" w:eastAsia="es-ES"/>
    </w:rPr>
  </w:style>
  <w:style w:type="character" w:customStyle="1" w:styleId="TtuloCar">
    <w:name w:val="Título Car"/>
    <w:rsid w:val="00E86831"/>
    <w:rPr>
      <w:rFonts w:ascii="Cambria" w:eastAsia="Times New Roman" w:hAnsi="Cambria" w:cs="Times New Roman"/>
      <w:color w:val="17365D"/>
      <w:spacing w:val="5"/>
      <w:kern w:val="28"/>
      <w:sz w:val="52"/>
      <w:szCs w:val="52"/>
      <w:lang w:eastAsia="es-MX"/>
    </w:rPr>
  </w:style>
  <w:style w:type="character" w:customStyle="1" w:styleId="TtuloCar1">
    <w:name w:val="Título Car1"/>
    <w:link w:val="Ttulo"/>
    <w:rsid w:val="00E86831"/>
    <w:rPr>
      <w:rFonts w:ascii="Verdana" w:eastAsia="Times New Roman" w:hAnsi="Verdana" w:cs="Times New Roman"/>
      <w:b/>
      <w:bCs/>
      <w:sz w:val="24"/>
      <w:szCs w:val="24"/>
      <w:lang w:val="es-ES" w:eastAsia="es-ES"/>
    </w:rPr>
  </w:style>
  <w:style w:type="paragraph" w:customStyle="1" w:styleId="uno">
    <w:name w:val="uno"/>
    <w:basedOn w:val="Normal"/>
    <w:rsid w:val="00E86831"/>
    <w:pPr>
      <w:spacing w:after="0" w:line="240" w:lineRule="auto"/>
    </w:pPr>
    <w:rPr>
      <w:rFonts w:ascii="Times New Roman" w:hAnsi="Times New Roman"/>
      <w:sz w:val="24"/>
      <w:szCs w:val="24"/>
      <w:lang w:val="es-ES" w:eastAsia="es-ES"/>
    </w:rPr>
  </w:style>
  <w:style w:type="paragraph" w:styleId="Subttulo">
    <w:name w:val="Subtitle"/>
    <w:basedOn w:val="Normal"/>
    <w:link w:val="SubttuloCar"/>
    <w:qFormat/>
    <w:rsid w:val="00E86831"/>
    <w:pPr>
      <w:spacing w:after="480" w:line="240" w:lineRule="auto"/>
      <w:jc w:val="center"/>
    </w:pPr>
    <w:rPr>
      <w:rFonts w:ascii="Times New Roman" w:hAnsi="Times New Roman"/>
      <w:sz w:val="28"/>
      <w:szCs w:val="20"/>
      <w:lang w:eastAsia="es-ES"/>
    </w:rPr>
  </w:style>
  <w:style w:type="character" w:customStyle="1" w:styleId="SubttuloCar">
    <w:name w:val="Subtítulo Car"/>
    <w:link w:val="Subttulo"/>
    <w:rsid w:val="00E86831"/>
    <w:rPr>
      <w:rFonts w:ascii="Times New Roman" w:eastAsia="Times New Roman" w:hAnsi="Times New Roman" w:cs="Times New Roman"/>
      <w:sz w:val="28"/>
      <w:szCs w:val="20"/>
      <w:lang w:eastAsia="es-ES"/>
    </w:rPr>
  </w:style>
  <w:style w:type="paragraph" w:customStyle="1" w:styleId="p">
    <w:name w:val="p"/>
    <w:basedOn w:val="Normal"/>
    <w:rsid w:val="00E86831"/>
    <w:pPr>
      <w:spacing w:after="120" w:line="360" w:lineRule="auto"/>
      <w:jc w:val="both"/>
    </w:pPr>
    <w:rPr>
      <w:rFonts w:ascii="Times New Roman" w:hAnsi="Times New Roman"/>
      <w:sz w:val="20"/>
      <w:szCs w:val="20"/>
      <w:lang w:eastAsia="es-ES"/>
    </w:rPr>
  </w:style>
  <w:style w:type="paragraph" w:styleId="Textoindependiente">
    <w:name w:val="Body Text"/>
    <w:basedOn w:val="Normal"/>
    <w:link w:val="TextoindependienteCar"/>
    <w:semiHidden/>
    <w:rsid w:val="00E86831"/>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semiHidden/>
    <w:rsid w:val="00E86831"/>
    <w:rPr>
      <w:rFonts w:ascii="Times New Roman" w:eastAsia="Times New Roman" w:hAnsi="Times New Roman" w:cs="Times New Roman"/>
      <w:sz w:val="20"/>
      <w:szCs w:val="20"/>
      <w:lang w:eastAsia="es-ES"/>
    </w:rPr>
  </w:style>
  <w:style w:type="paragraph" w:customStyle="1" w:styleId="ro">
    <w:name w:val="ro"/>
    <w:basedOn w:val="uno"/>
    <w:autoRedefine/>
    <w:rsid w:val="00FD572C"/>
    <w:pPr>
      <w:spacing w:before="360" w:after="240"/>
      <w:jc w:val="both"/>
    </w:pPr>
    <w:rPr>
      <w:rFonts w:ascii="Arial" w:hAnsi="Arial" w:cs="Arial"/>
      <w:bCs/>
      <w:lang w:eastAsia="es-MX"/>
    </w:rPr>
  </w:style>
  <w:style w:type="paragraph" w:customStyle="1" w:styleId="a">
    <w:name w:val="a"/>
    <w:basedOn w:val="uno"/>
    <w:rsid w:val="00E86831"/>
    <w:pPr>
      <w:numPr>
        <w:numId w:val="2"/>
      </w:numPr>
      <w:jc w:val="both"/>
    </w:pPr>
    <w:rPr>
      <w:sz w:val="22"/>
      <w:lang w:val="es-MX"/>
    </w:rPr>
  </w:style>
  <w:style w:type="paragraph" w:customStyle="1" w:styleId="p1">
    <w:name w:val="p1"/>
    <w:basedOn w:val="Subttulo"/>
    <w:rsid w:val="00E86831"/>
    <w:pPr>
      <w:tabs>
        <w:tab w:val="left" w:pos="1440"/>
        <w:tab w:val="left" w:pos="3240"/>
      </w:tabs>
      <w:spacing w:before="120" w:after="240"/>
      <w:ind w:left="539"/>
      <w:jc w:val="both"/>
    </w:pPr>
    <w:rPr>
      <w:rFonts w:ascii="Century" w:hAnsi="Century"/>
      <w:sz w:val="22"/>
      <w:lang w:val="es-ES"/>
    </w:rPr>
  </w:style>
  <w:style w:type="paragraph" w:customStyle="1" w:styleId="aa">
    <w:name w:val="aa"/>
    <w:basedOn w:val="Normal"/>
    <w:rsid w:val="00E86831"/>
    <w:pPr>
      <w:tabs>
        <w:tab w:val="num" w:pos="360"/>
      </w:tabs>
      <w:spacing w:after="0" w:line="240" w:lineRule="auto"/>
      <w:ind w:left="360" w:hanging="360"/>
    </w:pPr>
    <w:rPr>
      <w:rFonts w:ascii="Arial" w:hAnsi="Arial"/>
      <w:szCs w:val="20"/>
      <w:lang w:val="es-ES" w:eastAsia="es-ES"/>
    </w:rPr>
  </w:style>
  <w:style w:type="paragraph" w:styleId="Textocomentario">
    <w:name w:val="annotation text"/>
    <w:basedOn w:val="Normal"/>
    <w:link w:val="TextocomentarioCar"/>
    <w:uiPriority w:val="99"/>
    <w:semiHidden/>
    <w:rsid w:val="00E86831"/>
    <w:pPr>
      <w:spacing w:after="0" w:line="240" w:lineRule="auto"/>
    </w:pPr>
    <w:rPr>
      <w:rFonts w:ascii="Times New Roman" w:hAnsi="Times New Roman"/>
      <w:sz w:val="20"/>
      <w:szCs w:val="24"/>
      <w:lang w:val="es-ES" w:eastAsia="es-ES"/>
    </w:rPr>
  </w:style>
  <w:style w:type="character" w:customStyle="1" w:styleId="TextocomentarioCar">
    <w:name w:val="Texto comentario Car"/>
    <w:link w:val="Textocomentario"/>
    <w:uiPriority w:val="99"/>
    <w:semiHidden/>
    <w:rsid w:val="00E86831"/>
    <w:rPr>
      <w:rFonts w:ascii="Times New Roman" w:eastAsia="Times New Roman" w:hAnsi="Times New Roman" w:cs="Times New Roman"/>
      <w:sz w:val="20"/>
      <w:szCs w:val="24"/>
      <w:lang w:val="es-ES" w:eastAsia="es-ES"/>
    </w:rPr>
  </w:style>
  <w:style w:type="character" w:styleId="Nmerodepgina">
    <w:name w:val="page number"/>
    <w:basedOn w:val="Fuentedeprrafopredeter"/>
    <w:semiHidden/>
    <w:rsid w:val="00E86831"/>
  </w:style>
  <w:style w:type="paragraph" w:customStyle="1" w:styleId="A0">
    <w:name w:val="A"/>
    <w:basedOn w:val="Normal"/>
    <w:rsid w:val="00E86831"/>
    <w:pPr>
      <w:spacing w:after="120" w:line="360" w:lineRule="auto"/>
      <w:jc w:val="both"/>
    </w:pPr>
    <w:rPr>
      <w:rFonts w:ascii="Times New Roman" w:hAnsi="Times New Roman"/>
      <w:szCs w:val="20"/>
      <w:lang w:eastAsia="es-ES"/>
    </w:rPr>
  </w:style>
  <w:style w:type="paragraph" w:styleId="Textoindependiente3">
    <w:name w:val="Body Text 3"/>
    <w:basedOn w:val="Normal"/>
    <w:link w:val="Textoindependiente3Car"/>
    <w:semiHidden/>
    <w:rsid w:val="00E86831"/>
    <w:pPr>
      <w:spacing w:before="120" w:after="120" w:line="360" w:lineRule="auto"/>
      <w:jc w:val="both"/>
    </w:pPr>
    <w:rPr>
      <w:rFonts w:ascii="Antique Olive" w:hAnsi="Antique Olive"/>
      <w:sz w:val="20"/>
      <w:szCs w:val="20"/>
      <w:lang w:eastAsia="es-ES"/>
    </w:rPr>
  </w:style>
  <w:style w:type="character" w:customStyle="1" w:styleId="Textoindependiente3Car">
    <w:name w:val="Texto independiente 3 Car"/>
    <w:link w:val="Textoindependiente3"/>
    <w:semiHidden/>
    <w:rsid w:val="00E86831"/>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semiHidden/>
    <w:rsid w:val="00E86831"/>
    <w:pPr>
      <w:spacing w:after="0" w:line="360" w:lineRule="auto"/>
      <w:ind w:left="426"/>
      <w:jc w:val="both"/>
    </w:pPr>
    <w:rPr>
      <w:rFonts w:ascii="CG Omega" w:hAnsi="CG Omega"/>
      <w:sz w:val="24"/>
      <w:szCs w:val="20"/>
      <w:lang w:val="es-ES" w:eastAsia="es-ES"/>
    </w:rPr>
  </w:style>
  <w:style w:type="character" w:customStyle="1" w:styleId="Sangra2detindependienteCar">
    <w:name w:val="Sangría 2 de t. independiente Car"/>
    <w:link w:val="Sangra2detindependiente"/>
    <w:semiHidden/>
    <w:rsid w:val="00E86831"/>
    <w:rPr>
      <w:rFonts w:ascii="CG Omega" w:eastAsia="Times New Roman" w:hAnsi="CG Omega" w:cs="Times New Roman"/>
      <w:sz w:val="24"/>
      <w:szCs w:val="20"/>
      <w:lang w:val="es-ES" w:eastAsia="es-ES"/>
    </w:rPr>
  </w:style>
  <w:style w:type="paragraph" w:customStyle="1" w:styleId="TA">
    <w:name w:val="TA"/>
    <w:basedOn w:val="Normal"/>
    <w:rsid w:val="00E86831"/>
    <w:pPr>
      <w:spacing w:after="0" w:line="240" w:lineRule="auto"/>
    </w:pPr>
    <w:rPr>
      <w:rFonts w:ascii="CG Omega" w:hAnsi="CG Omega"/>
      <w:bCs/>
      <w:sz w:val="16"/>
      <w:szCs w:val="20"/>
      <w:lang w:val="es-ES_tradnl" w:eastAsia="es-ES"/>
    </w:rPr>
  </w:style>
  <w:style w:type="paragraph" w:customStyle="1" w:styleId="inciso">
    <w:name w:val="inciso"/>
    <w:basedOn w:val="Normal"/>
    <w:rsid w:val="00E86831"/>
    <w:pPr>
      <w:widowControl w:val="0"/>
      <w:tabs>
        <w:tab w:val="left" w:pos="709"/>
      </w:tabs>
      <w:spacing w:after="360" w:line="240" w:lineRule="auto"/>
      <w:ind w:left="709" w:hanging="709"/>
      <w:jc w:val="both"/>
    </w:pPr>
    <w:rPr>
      <w:rFonts w:ascii="Times New Roman" w:hAnsi="Times New Roman"/>
      <w:snapToGrid w:val="0"/>
      <w:sz w:val="24"/>
      <w:szCs w:val="20"/>
      <w:lang w:val="es-ES_tradnl" w:eastAsia="es-ES"/>
    </w:rPr>
  </w:style>
  <w:style w:type="paragraph" w:styleId="Textoindependiente2">
    <w:name w:val="Body Text 2"/>
    <w:basedOn w:val="Normal"/>
    <w:link w:val="Textoindependiente2Car"/>
    <w:rsid w:val="00E86831"/>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link w:val="Textoindependiente2"/>
    <w:rsid w:val="00E86831"/>
    <w:rPr>
      <w:rFonts w:ascii="Times New Roman" w:eastAsia="Times New Roman" w:hAnsi="Times New Roman" w:cs="Times New Roman"/>
      <w:sz w:val="20"/>
      <w:szCs w:val="20"/>
      <w:lang w:eastAsia="es-ES"/>
    </w:rPr>
  </w:style>
  <w:style w:type="paragraph" w:customStyle="1" w:styleId="N">
    <w:name w:val="N"/>
    <w:basedOn w:val="p1"/>
    <w:rsid w:val="00E86831"/>
    <w:rPr>
      <w:b/>
      <w:bCs/>
    </w:rPr>
  </w:style>
  <w:style w:type="paragraph" w:customStyle="1" w:styleId="F">
    <w:name w:val="F"/>
    <w:basedOn w:val="Normal"/>
    <w:rsid w:val="00E86831"/>
    <w:pPr>
      <w:tabs>
        <w:tab w:val="center" w:pos="1980"/>
        <w:tab w:val="center" w:pos="7020"/>
      </w:tabs>
      <w:spacing w:before="720" w:after="0" w:line="240" w:lineRule="auto"/>
      <w:ind w:left="-902"/>
      <w:jc w:val="both"/>
    </w:pPr>
    <w:rPr>
      <w:rFonts w:ascii="Times New Roman" w:hAnsi="Times New Roman"/>
      <w:b/>
      <w:bCs/>
      <w:szCs w:val="24"/>
      <w:lang w:val="es-ES" w:eastAsia="es-ES"/>
    </w:rPr>
  </w:style>
  <w:style w:type="paragraph" w:customStyle="1" w:styleId="FF">
    <w:name w:val="FF"/>
    <w:basedOn w:val="Normal"/>
    <w:rsid w:val="00E86831"/>
    <w:pPr>
      <w:tabs>
        <w:tab w:val="center" w:pos="1980"/>
        <w:tab w:val="center" w:pos="7020"/>
      </w:tabs>
      <w:spacing w:after="120" w:line="240" w:lineRule="auto"/>
      <w:ind w:left="-902"/>
    </w:pPr>
    <w:rPr>
      <w:rFonts w:ascii="Times New Roman" w:hAnsi="Times New Roman"/>
      <w:szCs w:val="24"/>
      <w:lang w:val="es-ES" w:eastAsia="es-ES"/>
    </w:rPr>
  </w:style>
  <w:style w:type="paragraph" w:customStyle="1" w:styleId="t">
    <w:name w:val="t"/>
    <w:basedOn w:val="Subttulo"/>
    <w:rsid w:val="00E86831"/>
    <w:pPr>
      <w:spacing w:after="240" w:line="360" w:lineRule="auto"/>
    </w:pPr>
    <w:rPr>
      <w:b/>
      <w:sz w:val="24"/>
      <w:lang w:val="es-ES_tradnl"/>
    </w:rPr>
  </w:style>
  <w:style w:type="paragraph" w:customStyle="1" w:styleId="sn">
    <w:name w:val="sn"/>
    <w:basedOn w:val="Subttulo"/>
    <w:rsid w:val="00E86831"/>
    <w:pPr>
      <w:spacing w:after="120" w:line="360" w:lineRule="auto"/>
      <w:jc w:val="both"/>
    </w:pPr>
    <w:rPr>
      <w:b/>
      <w:sz w:val="20"/>
      <w:lang w:val="es-ES_tradnl"/>
    </w:rPr>
  </w:style>
  <w:style w:type="paragraph" w:customStyle="1" w:styleId="n0">
    <w:name w:val="n"/>
    <w:basedOn w:val="Ttulo1"/>
    <w:rsid w:val="00E86831"/>
    <w:pPr>
      <w:tabs>
        <w:tab w:val="left" w:pos="4320"/>
        <w:tab w:val="right" w:pos="9360"/>
      </w:tabs>
      <w:suppressAutoHyphens w:val="0"/>
      <w:jc w:val="left"/>
    </w:pPr>
    <w:rPr>
      <w:rFonts w:ascii="Times New Roman" w:hAnsi="Times New Roman" w:cs="Times New Roman"/>
      <w:sz w:val="20"/>
      <w:szCs w:val="20"/>
      <w:lang w:val="es-ES"/>
    </w:rPr>
  </w:style>
  <w:style w:type="paragraph" w:customStyle="1" w:styleId="P2">
    <w:name w:val="P2"/>
    <w:basedOn w:val="Normal"/>
    <w:rsid w:val="00E86831"/>
    <w:pPr>
      <w:spacing w:after="120" w:line="240" w:lineRule="auto"/>
      <w:ind w:left="539"/>
      <w:jc w:val="both"/>
    </w:pPr>
    <w:rPr>
      <w:rFonts w:ascii="Century" w:hAnsi="Century"/>
      <w:szCs w:val="24"/>
      <w:lang w:val="es-ES" w:eastAsia="es-ES"/>
    </w:rPr>
  </w:style>
  <w:style w:type="paragraph" w:customStyle="1" w:styleId="xl25">
    <w:name w:val="xl25"/>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16"/>
      <w:szCs w:val="16"/>
      <w:lang w:val="es-ES" w:eastAsia="es-ES"/>
    </w:rPr>
  </w:style>
  <w:style w:type="paragraph" w:customStyle="1" w:styleId="xl26">
    <w:name w:val="xl26"/>
    <w:basedOn w:val="Normal"/>
    <w:rsid w:val="00E868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E8683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29">
    <w:name w:val="xl29"/>
    <w:basedOn w:val="Normal"/>
    <w:rsid w:val="00E8683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xl30">
    <w:name w:val="xl30"/>
    <w:basedOn w:val="Normal"/>
    <w:rsid w:val="00E86831"/>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E8683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
    <w:name w:val="PARRAFO"/>
    <w:basedOn w:val="Normal"/>
    <w:rsid w:val="00E86831"/>
    <w:pPr>
      <w:widowControl w:val="0"/>
      <w:spacing w:after="240" w:line="240" w:lineRule="auto"/>
      <w:jc w:val="both"/>
    </w:pPr>
    <w:rPr>
      <w:rFonts w:ascii="Times New Roman" w:hAnsi="Times New Roman"/>
      <w:snapToGrid w:val="0"/>
      <w:sz w:val="20"/>
      <w:szCs w:val="20"/>
      <w:lang w:val="es-ES_tradnl" w:eastAsia="es-ES"/>
    </w:rPr>
  </w:style>
  <w:style w:type="paragraph" w:styleId="Textosinformato">
    <w:name w:val="Plain Text"/>
    <w:basedOn w:val="Normal"/>
    <w:link w:val="TextosinformatoCar"/>
    <w:rsid w:val="00E86831"/>
    <w:pPr>
      <w:spacing w:after="0" w:line="240" w:lineRule="auto"/>
    </w:pPr>
    <w:rPr>
      <w:rFonts w:ascii="Courier New" w:hAnsi="Courier New" w:cs="Courier New"/>
      <w:sz w:val="20"/>
      <w:szCs w:val="20"/>
      <w:lang w:val="es-ES" w:eastAsia="es-ES"/>
    </w:rPr>
  </w:style>
  <w:style w:type="character" w:customStyle="1" w:styleId="TextosinformatoCar">
    <w:name w:val="Texto sin formato Car"/>
    <w:link w:val="Textosinformato"/>
    <w:rsid w:val="00E86831"/>
    <w:rPr>
      <w:rFonts w:ascii="Courier New" w:eastAsia="Times New Roman" w:hAnsi="Courier New" w:cs="Courier New"/>
      <w:sz w:val="20"/>
      <w:szCs w:val="20"/>
      <w:lang w:val="es-ES" w:eastAsia="es-ES"/>
    </w:rPr>
  </w:style>
  <w:style w:type="paragraph" w:styleId="Lista2">
    <w:name w:val="List 2"/>
    <w:basedOn w:val="Normal"/>
    <w:uiPriority w:val="99"/>
    <w:unhideWhenUsed/>
    <w:rsid w:val="00E86831"/>
    <w:pPr>
      <w:ind w:left="566" w:hanging="283"/>
      <w:contextualSpacing/>
    </w:pPr>
  </w:style>
  <w:style w:type="paragraph" w:styleId="Textodeglobo">
    <w:name w:val="Balloon Text"/>
    <w:basedOn w:val="Normal"/>
    <w:link w:val="TextodegloboCar"/>
    <w:uiPriority w:val="99"/>
    <w:semiHidden/>
    <w:unhideWhenUsed/>
    <w:rsid w:val="00E86831"/>
    <w:pPr>
      <w:spacing w:after="0" w:line="240" w:lineRule="auto"/>
    </w:pPr>
    <w:rPr>
      <w:rFonts w:ascii="Tahoma" w:hAnsi="Tahoma" w:cs="Tahoma"/>
      <w:sz w:val="16"/>
      <w:szCs w:val="16"/>
      <w:lang w:val="es-ES" w:eastAsia="es-ES"/>
    </w:rPr>
  </w:style>
  <w:style w:type="character" w:customStyle="1" w:styleId="TextodegloboCar">
    <w:name w:val="Texto de globo Car"/>
    <w:link w:val="Textodeglobo"/>
    <w:uiPriority w:val="99"/>
    <w:semiHidden/>
    <w:rsid w:val="00E86831"/>
    <w:rPr>
      <w:rFonts w:ascii="Tahoma" w:eastAsia="Times New Roman" w:hAnsi="Tahoma" w:cs="Tahoma"/>
      <w:sz w:val="16"/>
      <w:szCs w:val="16"/>
      <w:lang w:val="es-ES" w:eastAsia="es-ES"/>
    </w:rPr>
  </w:style>
  <w:style w:type="paragraph" w:customStyle="1" w:styleId="Estilo">
    <w:name w:val="Estilo"/>
    <w:rsid w:val="00E86831"/>
    <w:pPr>
      <w:widowControl w:val="0"/>
      <w:autoSpaceDE w:val="0"/>
      <w:autoSpaceDN w:val="0"/>
      <w:adjustRightInd w:val="0"/>
    </w:pPr>
    <w:rPr>
      <w:rFonts w:ascii="Times New Roman" w:eastAsia="Times New Roman" w:hAnsi="Times New Roman"/>
      <w:sz w:val="24"/>
      <w:szCs w:val="24"/>
    </w:rPr>
  </w:style>
  <w:style w:type="paragraph" w:styleId="Textonotapie">
    <w:name w:val="footnote text"/>
    <w:basedOn w:val="Normal"/>
    <w:link w:val="TextonotapieCar"/>
    <w:uiPriority w:val="99"/>
    <w:unhideWhenUsed/>
    <w:rsid w:val="00E86831"/>
    <w:pPr>
      <w:spacing w:after="0" w:line="240" w:lineRule="auto"/>
    </w:pPr>
    <w:rPr>
      <w:rFonts w:ascii="Times New Roman" w:hAnsi="Times New Roman"/>
      <w:sz w:val="20"/>
      <w:szCs w:val="20"/>
      <w:lang w:val="es-ES" w:eastAsia="es-ES"/>
    </w:rPr>
  </w:style>
  <w:style w:type="character" w:customStyle="1" w:styleId="TextonotapieCar">
    <w:name w:val="Texto nota pie Car"/>
    <w:link w:val="Textonotapie"/>
    <w:uiPriority w:val="99"/>
    <w:rsid w:val="00E86831"/>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E86831"/>
    <w:rPr>
      <w:vertAlign w:val="superscript"/>
    </w:rPr>
  </w:style>
  <w:style w:type="numbering" w:customStyle="1" w:styleId="Estilo1">
    <w:name w:val="Estilo1"/>
    <w:uiPriority w:val="99"/>
    <w:rsid w:val="00E86831"/>
    <w:pPr>
      <w:numPr>
        <w:numId w:val="3"/>
      </w:numPr>
    </w:pPr>
  </w:style>
  <w:style w:type="numbering" w:customStyle="1" w:styleId="Estilo2">
    <w:name w:val="Estilo2"/>
    <w:uiPriority w:val="99"/>
    <w:rsid w:val="00E86831"/>
    <w:pPr>
      <w:numPr>
        <w:numId w:val="4"/>
      </w:numPr>
    </w:pPr>
  </w:style>
  <w:style w:type="numbering" w:customStyle="1" w:styleId="Estilo3">
    <w:name w:val="Estilo3"/>
    <w:uiPriority w:val="99"/>
    <w:rsid w:val="00E86831"/>
    <w:pPr>
      <w:numPr>
        <w:numId w:val="5"/>
      </w:numPr>
    </w:pPr>
  </w:style>
  <w:style w:type="table" w:styleId="Tablaconcuadrcula">
    <w:name w:val="Table Grid"/>
    <w:basedOn w:val="Tablanormal"/>
    <w:uiPriority w:val="59"/>
    <w:rsid w:val="00E86831"/>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86831"/>
    <w:pPr>
      <w:suppressAutoHyphens/>
      <w:autoSpaceDN w:val="0"/>
      <w:textAlignment w:val="baseline"/>
    </w:pPr>
    <w:rPr>
      <w:rFonts w:ascii="Times New Roman" w:eastAsia="Times New Roman" w:hAnsi="Times New Roman"/>
      <w:kern w:val="3"/>
    </w:rPr>
  </w:style>
  <w:style w:type="paragraph" w:customStyle="1" w:styleId="Text">
    <w:name w:val="Text"/>
    <w:basedOn w:val="Standard"/>
    <w:rsid w:val="00E86831"/>
    <w:pPr>
      <w:spacing w:after="101" w:line="216" w:lineRule="exact"/>
      <w:ind w:firstLine="288"/>
      <w:jc w:val="both"/>
    </w:pPr>
    <w:rPr>
      <w:rFonts w:ascii="Arial" w:hAnsi="Arial" w:cs="Arial"/>
      <w:sz w:val="18"/>
    </w:rPr>
  </w:style>
  <w:style w:type="paragraph" w:customStyle="1" w:styleId="Texto">
    <w:name w:val="Texto"/>
    <w:basedOn w:val="Normal"/>
    <w:link w:val="TextoCar"/>
    <w:rsid w:val="00E86831"/>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E86831"/>
    <w:rPr>
      <w:rFonts w:ascii="Arial" w:eastAsia="Times New Roman" w:hAnsi="Arial" w:cs="Arial"/>
      <w:sz w:val="18"/>
      <w:szCs w:val="20"/>
      <w:lang w:val="es-ES" w:eastAsia="es-ES"/>
    </w:rPr>
  </w:style>
  <w:style w:type="paragraph" w:customStyle="1" w:styleId="Default">
    <w:name w:val="Default"/>
    <w:rsid w:val="00E86831"/>
    <w:pPr>
      <w:autoSpaceDE w:val="0"/>
      <w:autoSpaceDN w:val="0"/>
      <w:adjustRightInd w:val="0"/>
    </w:pPr>
    <w:rPr>
      <w:rFonts w:cs="Calibri"/>
      <w:color w:val="000000"/>
      <w:sz w:val="24"/>
      <w:szCs w:val="24"/>
      <w:lang w:val="es-MX" w:eastAsia="en-US"/>
    </w:rPr>
  </w:style>
  <w:style w:type="character" w:styleId="Hipervnculo">
    <w:name w:val="Hyperlink"/>
    <w:uiPriority w:val="99"/>
    <w:unhideWhenUsed/>
    <w:rsid w:val="00E86831"/>
    <w:rPr>
      <w:color w:val="0000FF"/>
      <w:u w:val="single"/>
    </w:rPr>
  </w:style>
  <w:style w:type="character" w:styleId="Hipervnculovisitado">
    <w:name w:val="FollowedHyperlink"/>
    <w:uiPriority w:val="99"/>
    <w:semiHidden/>
    <w:unhideWhenUsed/>
    <w:rsid w:val="00E86831"/>
    <w:rPr>
      <w:color w:val="800080"/>
      <w:u w:val="single"/>
    </w:rPr>
  </w:style>
  <w:style w:type="paragraph" w:customStyle="1" w:styleId="xl63">
    <w:name w:val="xl63"/>
    <w:basedOn w:val="Normal"/>
    <w:rsid w:val="00E86831"/>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65">
    <w:name w:val="xl65"/>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6">
    <w:name w:val="xl66"/>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68">
    <w:name w:val="xl68"/>
    <w:basedOn w:val="Normal"/>
    <w:rsid w:val="00E86831"/>
    <w:pPr>
      <w:spacing w:before="100" w:beforeAutospacing="1" w:after="100" w:afterAutospacing="1" w:line="240" w:lineRule="auto"/>
      <w:jc w:val="right"/>
      <w:textAlignment w:val="center"/>
    </w:pPr>
    <w:rPr>
      <w:rFonts w:ascii="Times New Roman" w:hAnsi="Times New Roman"/>
      <w:sz w:val="16"/>
      <w:szCs w:val="16"/>
    </w:rPr>
  </w:style>
  <w:style w:type="paragraph" w:customStyle="1" w:styleId="xl69">
    <w:name w:val="xl69"/>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Normal"/>
    <w:rsid w:val="00E86831"/>
    <w:pPr>
      <w:spacing w:before="100" w:beforeAutospacing="1" w:after="100" w:afterAutospacing="1" w:line="240" w:lineRule="auto"/>
      <w:textAlignment w:val="center"/>
    </w:pPr>
    <w:rPr>
      <w:rFonts w:ascii="Times New Roman" w:hAnsi="Times New Roman"/>
      <w:color w:val="538ED5"/>
      <w:sz w:val="16"/>
      <w:szCs w:val="16"/>
    </w:rPr>
  </w:style>
  <w:style w:type="paragraph" w:customStyle="1" w:styleId="xl71">
    <w:name w:val="xl71"/>
    <w:basedOn w:val="Normal"/>
    <w:rsid w:val="00E86831"/>
    <w:pPr>
      <w:spacing w:before="100" w:beforeAutospacing="1" w:after="100" w:afterAutospacing="1" w:line="240" w:lineRule="auto"/>
      <w:textAlignment w:val="center"/>
    </w:pPr>
    <w:rPr>
      <w:rFonts w:ascii="Times New Roman" w:hAnsi="Times New Roman"/>
      <w:b/>
      <w:bCs/>
      <w:sz w:val="16"/>
      <w:szCs w:val="16"/>
    </w:rPr>
  </w:style>
  <w:style w:type="paragraph" w:customStyle="1" w:styleId="xl72">
    <w:name w:val="xl72"/>
    <w:basedOn w:val="Normal"/>
    <w:rsid w:val="00E86831"/>
    <w:pPr>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Normal"/>
    <w:rsid w:val="00E86831"/>
    <w:pPr>
      <w:spacing w:before="100" w:beforeAutospacing="1" w:after="100" w:afterAutospacing="1" w:line="240" w:lineRule="auto"/>
      <w:jc w:val="right"/>
    </w:pPr>
    <w:rPr>
      <w:rFonts w:ascii="Times New Roman" w:hAnsi="Times New Roman"/>
      <w:sz w:val="16"/>
      <w:szCs w:val="16"/>
    </w:rPr>
  </w:style>
  <w:style w:type="paragraph" w:customStyle="1" w:styleId="xl74">
    <w:name w:val="xl74"/>
    <w:basedOn w:val="Normal"/>
    <w:rsid w:val="00E86831"/>
    <w:pPr>
      <w:spacing w:before="100" w:beforeAutospacing="1" w:after="100" w:afterAutospacing="1" w:line="240" w:lineRule="auto"/>
      <w:textAlignment w:val="center"/>
    </w:pPr>
    <w:rPr>
      <w:rFonts w:ascii="Times New Roman" w:hAnsi="Times New Roman"/>
      <w:b/>
      <w:bCs/>
      <w:sz w:val="16"/>
      <w:szCs w:val="16"/>
    </w:rPr>
  </w:style>
  <w:style w:type="paragraph" w:customStyle="1" w:styleId="xl75">
    <w:name w:val="xl75"/>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0">
    <w:name w:val="xl80"/>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1">
    <w:name w:val="xl8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2">
    <w:name w:val="xl8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4">
    <w:name w:val="xl84"/>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5">
    <w:name w:val="xl85"/>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6">
    <w:name w:val="xl8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7">
    <w:name w:val="xl8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B050"/>
      <w:sz w:val="16"/>
      <w:szCs w:val="16"/>
    </w:rPr>
  </w:style>
  <w:style w:type="paragraph" w:customStyle="1" w:styleId="xl88">
    <w:name w:val="xl88"/>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9">
    <w:name w:val="xl89"/>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0">
    <w:name w:val="xl90"/>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2">
    <w:name w:val="xl92"/>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94">
    <w:name w:val="xl94"/>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5">
    <w:name w:val="xl95"/>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font5">
    <w:name w:val="font5"/>
    <w:basedOn w:val="Normal"/>
    <w:rsid w:val="00E86831"/>
    <w:pPr>
      <w:spacing w:before="100" w:beforeAutospacing="1" w:after="100" w:afterAutospacing="1" w:line="240" w:lineRule="auto"/>
    </w:pPr>
    <w:rPr>
      <w:rFonts w:ascii="Times New Roman" w:hAnsi="Times New Roman"/>
      <w:b/>
      <w:bCs/>
      <w:color w:val="000000"/>
      <w:sz w:val="14"/>
      <w:szCs w:val="14"/>
    </w:rPr>
  </w:style>
  <w:style w:type="paragraph" w:customStyle="1" w:styleId="font6">
    <w:name w:val="font6"/>
    <w:basedOn w:val="Normal"/>
    <w:rsid w:val="00E86831"/>
    <w:pPr>
      <w:spacing w:before="100" w:beforeAutospacing="1" w:after="100" w:afterAutospacing="1" w:line="240" w:lineRule="auto"/>
    </w:pPr>
    <w:rPr>
      <w:rFonts w:cs="Calibri"/>
      <w:sz w:val="18"/>
      <w:szCs w:val="18"/>
    </w:rPr>
  </w:style>
  <w:style w:type="paragraph" w:customStyle="1" w:styleId="font7">
    <w:name w:val="font7"/>
    <w:basedOn w:val="Normal"/>
    <w:rsid w:val="00E86831"/>
    <w:pPr>
      <w:spacing w:before="100" w:beforeAutospacing="1" w:after="100" w:afterAutospacing="1" w:line="240" w:lineRule="auto"/>
    </w:pPr>
    <w:rPr>
      <w:rFonts w:cs="Calibri"/>
      <w:i/>
      <w:iCs/>
      <w:sz w:val="18"/>
      <w:szCs w:val="18"/>
    </w:rPr>
  </w:style>
  <w:style w:type="paragraph" w:customStyle="1" w:styleId="xl98">
    <w:name w:val="xl98"/>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9">
    <w:name w:val="xl9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0">
    <w:name w:val="xl100"/>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2">
    <w:name w:val="xl102"/>
    <w:basedOn w:val="Normal"/>
    <w:rsid w:val="00E868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103">
    <w:name w:val="xl10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Normal"/>
    <w:rsid w:val="00E8683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05">
    <w:name w:val="xl105"/>
    <w:basedOn w:val="Normal"/>
    <w:rsid w:val="00E86831"/>
    <w:pPr>
      <w:spacing w:before="100" w:beforeAutospacing="1" w:after="100" w:afterAutospacing="1" w:line="240" w:lineRule="auto"/>
      <w:textAlignment w:val="center"/>
    </w:pPr>
    <w:rPr>
      <w:rFonts w:ascii="Times New Roman" w:hAnsi="Times New Roman"/>
      <w:b/>
      <w:bCs/>
      <w:sz w:val="24"/>
      <w:szCs w:val="24"/>
    </w:rPr>
  </w:style>
  <w:style w:type="paragraph" w:customStyle="1" w:styleId="xl106">
    <w:name w:val="xl106"/>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7">
    <w:name w:val="xl107"/>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8">
    <w:name w:val="xl108"/>
    <w:basedOn w:val="Normal"/>
    <w:rsid w:val="00E8683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hAnsi="Times New Roman"/>
      <w:b/>
      <w:bCs/>
      <w:sz w:val="20"/>
      <w:szCs w:val="20"/>
    </w:rPr>
  </w:style>
  <w:style w:type="paragraph" w:customStyle="1" w:styleId="xl110">
    <w:name w:val="xl110"/>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1">
    <w:name w:val="xl111"/>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2">
    <w:name w:val="xl11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character" w:customStyle="1" w:styleId="PrrafodelistaCar">
    <w:name w:val="Párrafo de lista Car"/>
    <w:link w:val="Prrafodelista"/>
    <w:uiPriority w:val="34"/>
    <w:locked/>
    <w:rsid w:val="00E86831"/>
  </w:style>
  <w:style w:type="paragraph" w:customStyle="1" w:styleId="xl114">
    <w:name w:val="xl114"/>
    <w:basedOn w:val="Normal"/>
    <w:rsid w:val="00E86831"/>
    <w:pPr>
      <w:spacing w:before="100" w:beforeAutospacing="1" w:after="100" w:afterAutospacing="1" w:line="240" w:lineRule="auto"/>
    </w:pPr>
    <w:rPr>
      <w:rFonts w:ascii="Times New Roman" w:hAnsi="Times New Roman"/>
      <w:b/>
      <w:bCs/>
      <w:sz w:val="14"/>
      <w:szCs w:val="14"/>
      <w:lang w:val="es-ES" w:eastAsia="es-ES"/>
    </w:rPr>
  </w:style>
  <w:style w:type="paragraph" w:customStyle="1" w:styleId="xl115">
    <w:name w:val="xl115"/>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4"/>
      <w:szCs w:val="14"/>
      <w:lang w:val="es-ES" w:eastAsia="es-ES"/>
    </w:rPr>
  </w:style>
  <w:style w:type="paragraph" w:customStyle="1" w:styleId="xl116">
    <w:name w:val="xl11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4"/>
      <w:szCs w:val="14"/>
      <w:lang w:val="es-ES" w:eastAsia="es-ES"/>
    </w:rPr>
  </w:style>
  <w:style w:type="paragraph" w:customStyle="1" w:styleId="xl117">
    <w:name w:val="xl11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18">
    <w:name w:val="xl118"/>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19">
    <w:name w:val="xl11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20">
    <w:name w:val="xl120"/>
    <w:basedOn w:val="Normal"/>
    <w:rsid w:val="00E868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1">
    <w:name w:val="xl12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2">
    <w:name w:val="xl12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3">
    <w:name w:val="xl12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4"/>
      <w:szCs w:val="14"/>
      <w:lang w:val="es-ES" w:eastAsia="es-ES"/>
    </w:rPr>
  </w:style>
  <w:style w:type="paragraph" w:customStyle="1" w:styleId="xl124">
    <w:name w:val="xl124"/>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b/>
      <w:bCs/>
      <w:sz w:val="14"/>
      <w:szCs w:val="14"/>
      <w:lang w:val="es-ES" w:eastAsia="es-ES"/>
    </w:rPr>
  </w:style>
  <w:style w:type="paragraph" w:customStyle="1" w:styleId="xl125">
    <w:name w:val="xl125"/>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6">
    <w:name w:val="xl126"/>
    <w:basedOn w:val="Normal"/>
    <w:rsid w:val="00E8683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7">
    <w:name w:val="xl127"/>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8">
    <w:name w:val="xl128"/>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9">
    <w:name w:val="xl129"/>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styleId="NormalWeb">
    <w:name w:val="Normal (Web)"/>
    <w:basedOn w:val="Normal"/>
    <w:uiPriority w:val="99"/>
    <w:rsid w:val="00E86831"/>
    <w:pPr>
      <w:spacing w:before="100" w:beforeAutospacing="1" w:after="100" w:afterAutospacing="1" w:line="240" w:lineRule="auto"/>
    </w:pPr>
    <w:rPr>
      <w:rFonts w:ascii="Times New Roman" w:hAnsi="Times New Roman"/>
      <w:sz w:val="24"/>
      <w:szCs w:val="24"/>
      <w:lang w:val="es-ES" w:eastAsia="es-ES"/>
    </w:rPr>
  </w:style>
  <w:style w:type="paragraph" w:customStyle="1" w:styleId="centrado">
    <w:name w:val="centrado"/>
    <w:basedOn w:val="Normal"/>
    <w:uiPriority w:val="99"/>
    <w:rsid w:val="00E86831"/>
    <w:pPr>
      <w:snapToGrid w:val="0"/>
      <w:spacing w:after="240" w:line="240" w:lineRule="auto"/>
      <w:jc w:val="center"/>
    </w:pPr>
    <w:rPr>
      <w:rFonts w:ascii="Times New Roman" w:hAnsi="Times New Roman"/>
      <w:b/>
      <w:bCs/>
      <w:lang w:val="es-ES" w:eastAsia="es-ES"/>
    </w:rPr>
  </w:style>
  <w:style w:type="paragraph" w:customStyle="1" w:styleId="parrafo0">
    <w:name w:val="parrafo"/>
    <w:basedOn w:val="Normal"/>
    <w:uiPriority w:val="99"/>
    <w:rsid w:val="00E86831"/>
    <w:pPr>
      <w:snapToGrid w:val="0"/>
      <w:spacing w:after="240" w:line="240" w:lineRule="auto"/>
      <w:jc w:val="both"/>
    </w:pPr>
    <w:rPr>
      <w:rFonts w:ascii="Times New Roman" w:hAnsi="Times New Roman"/>
      <w:sz w:val="20"/>
      <w:szCs w:val="20"/>
      <w:lang w:val="es-ES" w:eastAsia="es-ES"/>
    </w:rPr>
  </w:style>
  <w:style w:type="character" w:customStyle="1" w:styleId="FormaCar">
    <w:name w:val="Forma Car"/>
    <w:link w:val="Forma"/>
    <w:locked/>
    <w:rsid w:val="005B1FAD"/>
    <w:rPr>
      <w:rFonts w:ascii="Arial Narrow" w:eastAsia="Times New Roman" w:hAnsi="Arial Narrow" w:cs="Times New Roman"/>
      <w:sz w:val="18"/>
      <w:szCs w:val="24"/>
      <w:lang w:eastAsia="es-ES"/>
    </w:rPr>
  </w:style>
  <w:style w:type="paragraph" w:customStyle="1" w:styleId="Forma">
    <w:name w:val="Forma"/>
    <w:basedOn w:val="Normal"/>
    <w:link w:val="FormaCar"/>
    <w:rsid w:val="005B1FAD"/>
    <w:pPr>
      <w:spacing w:after="0" w:line="240" w:lineRule="auto"/>
      <w:jc w:val="both"/>
    </w:pPr>
    <w:rPr>
      <w:rFonts w:ascii="Arial Narrow" w:hAnsi="Arial Narrow"/>
      <w:sz w:val="18"/>
      <w:szCs w:val="24"/>
      <w:lang w:eastAsia="es-ES"/>
    </w:rPr>
  </w:style>
  <w:style w:type="character" w:styleId="Refdecomentario">
    <w:name w:val="annotation reference"/>
    <w:uiPriority w:val="99"/>
    <w:semiHidden/>
    <w:unhideWhenUsed/>
    <w:rsid w:val="00CD3DB0"/>
    <w:rPr>
      <w:sz w:val="16"/>
      <w:szCs w:val="16"/>
    </w:rPr>
  </w:style>
  <w:style w:type="paragraph" w:styleId="Sangradetextonormal">
    <w:name w:val="Body Text Indent"/>
    <w:basedOn w:val="Normal"/>
    <w:link w:val="SangradetextonormalCar"/>
    <w:uiPriority w:val="99"/>
    <w:semiHidden/>
    <w:unhideWhenUsed/>
    <w:rsid w:val="001133C6"/>
    <w:pPr>
      <w:spacing w:after="120"/>
      <w:ind w:left="283"/>
    </w:pPr>
  </w:style>
  <w:style w:type="character" w:customStyle="1" w:styleId="SangradetextonormalCar">
    <w:name w:val="Sangría de texto normal Car"/>
    <w:basedOn w:val="Fuentedeprrafopredeter"/>
    <w:link w:val="Sangradetextonormal"/>
    <w:uiPriority w:val="99"/>
    <w:semiHidden/>
    <w:rsid w:val="001133C6"/>
    <w:rPr>
      <w:rFonts w:eastAsia="Times New Roman"/>
      <w:sz w:val="22"/>
      <w:szCs w:val="22"/>
      <w:lang w:val="es-MX" w:eastAsia="es-MX"/>
    </w:rPr>
  </w:style>
  <w:style w:type="character" w:customStyle="1" w:styleId="apple-converted-space">
    <w:name w:val="apple-converted-space"/>
    <w:basedOn w:val="Fuentedeprrafopredeter"/>
    <w:rsid w:val="00B05D46"/>
  </w:style>
</w:styles>
</file>

<file path=word/webSettings.xml><?xml version="1.0" encoding="utf-8"?>
<w:webSettings xmlns:r="http://schemas.openxmlformats.org/officeDocument/2006/relationships" xmlns:w="http://schemas.openxmlformats.org/wordprocessingml/2006/main">
  <w:divs>
    <w:div w:id="531266505">
      <w:bodyDiv w:val="1"/>
      <w:marLeft w:val="0"/>
      <w:marRight w:val="0"/>
      <w:marTop w:val="0"/>
      <w:marBottom w:val="0"/>
      <w:divBdr>
        <w:top w:val="none" w:sz="0" w:space="0" w:color="auto"/>
        <w:left w:val="none" w:sz="0" w:space="0" w:color="auto"/>
        <w:bottom w:val="none" w:sz="0" w:space="0" w:color="auto"/>
        <w:right w:val="none" w:sz="0" w:space="0" w:color="auto"/>
      </w:divBdr>
    </w:div>
    <w:div w:id="911545030">
      <w:bodyDiv w:val="1"/>
      <w:marLeft w:val="0"/>
      <w:marRight w:val="0"/>
      <w:marTop w:val="0"/>
      <w:marBottom w:val="0"/>
      <w:divBdr>
        <w:top w:val="none" w:sz="0" w:space="0" w:color="auto"/>
        <w:left w:val="none" w:sz="0" w:space="0" w:color="auto"/>
        <w:bottom w:val="none" w:sz="0" w:space="0" w:color="auto"/>
        <w:right w:val="none" w:sz="0" w:space="0" w:color="auto"/>
      </w:divBdr>
    </w:div>
    <w:div w:id="1368218474">
      <w:bodyDiv w:val="1"/>
      <w:marLeft w:val="0"/>
      <w:marRight w:val="0"/>
      <w:marTop w:val="0"/>
      <w:marBottom w:val="0"/>
      <w:divBdr>
        <w:top w:val="none" w:sz="0" w:space="0" w:color="auto"/>
        <w:left w:val="none" w:sz="0" w:space="0" w:color="auto"/>
        <w:bottom w:val="none" w:sz="0" w:space="0" w:color="auto"/>
        <w:right w:val="none" w:sz="0" w:space="0" w:color="auto"/>
      </w:divBdr>
    </w:div>
    <w:div w:id="1632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C2F0-D82B-46F0-ACE4-1310B662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2905</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Carmen Vargas</cp:lastModifiedBy>
  <cp:revision>17</cp:revision>
  <cp:lastPrinted>2016-11-30T18:58:00Z</cp:lastPrinted>
  <dcterms:created xsi:type="dcterms:W3CDTF">2016-11-16T00:35:00Z</dcterms:created>
  <dcterms:modified xsi:type="dcterms:W3CDTF">2016-11-30T19:00:00Z</dcterms:modified>
</cp:coreProperties>
</file>