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644" w:rsidRDefault="005E1644"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(TEXTO ACTUALIZADO QUE CONTIENE LA ÚLTIMA REFORMA PUBLICADA EN EL PERIÓDICO OFICIAL DEL</w:t>
      </w:r>
      <w:r w:rsidR="00120567">
        <w:rPr>
          <w:rFonts w:ascii="Arial" w:hAnsi="Arial" w:cs="Arial"/>
          <w:b/>
          <w:sz w:val="24"/>
          <w:szCs w:val="24"/>
          <w:lang w:val="es-ES_tradnl"/>
        </w:rPr>
        <w:t xml:space="preserve"> ESTADO, EL </w:t>
      </w:r>
      <w:r w:rsidR="00493215">
        <w:rPr>
          <w:rFonts w:ascii="Arial" w:hAnsi="Arial" w:cs="Arial"/>
          <w:b/>
          <w:sz w:val="24"/>
          <w:szCs w:val="24"/>
          <w:lang w:val="es-ES_tradnl"/>
        </w:rPr>
        <w:t>4</w:t>
      </w:r>
      <w:r w:rsidR="00120567">
        <w:rPr>
          <w:rFonts w:ascii="Arial" w:hAnsi="Arial" w:cs="Arial"/>
          <w:b/>
          <w:sz w:val="24"/>
          <w:szCs w:val="24"/>
          <w:lang w:val="es-ES_tradnl"/>
        </w:rPr>
        <w:t xml:space="preserve"> DE </w:t>
      </w:r>
      <w:r w:rsidR="00493215">
        <w:rPr>
          <w:rFonts w:ascii="Arial" w:hAnsi="Arial" w:cs="Arial"/>
          <w:b/>
          <w:sz w:val="24"/>
          <w:szCs w:val="24"/>
          <w:lang w:val="es-ES_tradnl"/>
        </w:rPr>
        <w:t>ABRIL</w:t>
      </w:r>
      <w:r w:rsidR="00120567">
        <w:rPr>
          <w:rFonts w:ascii="Arial" w:hAnsi="Arial" w:cs="Arial"/>
          <w:b/>
          <w:sz w:val="24"/>
          <w:szCs w:val="24"/>
          <w:lang w:val="es-ES_tradnl"/>
        </w:rPr>
        <w:t xml:space="preserve"> DE 2014</w:t>
      </w:r>
      <w:r>
        <w:rPr>
          <w:rFonts w:ascii="Arial" w:hAnsi="Arial" w:cs="Arial"/>
          <w:b/>
          <w:sz w:val="24"/>
          <w:szCs w:val="24"/>
          <w:lang w:val="es-ES_tradnl"/>
        </w:rPr>
        <w:t>).</w:t>
      </w:r>
    </w:p>
    <w:p w:rsidR="005E1644" w:rsidRDefault="005E1644" w:rsidP="00131A1F">
      <w:pPr>
        <w:pStyle w:val="Sinespaciado"/>
        <w:spacing w:before="120" w:after="120"/>
        <w:jc w:val="both"/>
        <w:rPr>
          <w:rFonts w:ascii="Arial" w:hAnsi="Arial" w:cs="Arial"/>
          <w:b/>
          <w:sz w:val="24"/>
          <w:szCs w:val="24"/>
          <w:lang w:val="es-ES_tradnl"/>
        </w:rPr>
      </w:pPr>
    </w:p>
    <w:p w:rsidR="00DA5C09" w:rsidRPr="00131A1F" w:rsidRDefault="0057422D" w:rsidP="00131A1F">
      <w:pPr>
        <w:pStyle w:val="Sinespaciado"/>
        <w:spacing w:before="120" w:after="120"/>
        <w:jc w:val="both"/>
        <w:rPr>
          <w:sz w:val="24"/>
          <w:szCs w:val="24"/>
          <w:lang w:val="es-ES_tradnl"/>
        </w:rPr>
      </w:pPr>
      <w:r w:rsidRPr="00131A1F">
        <w:rPr>
          <w:rFonts w:ascii="Arial" w:hAnsi="Arial" w:cs="Arial"/>
          <w:b/>
          <w:sz w:val="24"/>
          <w:szCs w:val="24"/>
          <w:lang w:val="es-ES_tradnl"/>
        </w:rPr>
        <w:t xml:space="preserve">J. FELIPE VALLE, </w:t>
      </w:r>
      <w:r w:rsidRPr="00131A1F">
        <w:rPr>
          <w:rFonts w:ascii="Arial" w:hAnsi="Arial" w:cs="Arial"/>
          <w:sz w:val="24"/>
          <w:szCs w:val="24"/>
          <w:lang w:val="es-ES_tradnl"/>
        </w:rPr>
        <w:t>GOBERNADOR CONSTITUCIONAL DEL ESTADO LIBRE Y SOBERANO DE COLIMA, A LOS HABITANTES DEL MISMO HAGO SABER:</w:t>
      </w:r>
    </w:p>
    <w:p w:rsidR="0057422D" w:rsidRPr="00131A1F" w:rsidRDefault="0057422D" w:rsidP="00131A1F">
      <w:pPr>
        <w:pStyle w:val="Sinespaciado"/>
        <w:spacing w:before="120" w:after="120"/>
        <w:jc w:val="both"/>
        <w:rPr>
          <w:rFonts w:ascii="Arial" w:hAnsi="Arial" w:cs="Arial"/>
          <w:sz w:val="24"/>
          <w:szCs w:val="24"/>
          <w:lang w:val="es-ES_tradnl"/>
        </w:rPr>
      </w:pPr>
      <w:r w:rsidRPr="00131A1F">
        <w:rPr>
          <w:rFonts w:ascii="Arial" w:hAnsi="Arial" w:cs="Arial"/>
          <w:sz w:val="24"/>
          <w:szCs w:val="24"/>
          <w:lang w:val="es-ES_tradnl"/>
        </w:rPr>
        <w:t>La XX Legislatura en funciones de Constituyente, expide en nombre del Pueblo la siguiente</w:t>
      </w:r>
    </w:p>
    <w:p w:rsidR="0057422D" w:rsidRPr="00131A1F" w:rsidRDefault="0057422D" w:rsidP="00B77E5B">
      <w:pPr>
        <w:pStyle w:val="Sinespaciado"/>
        <w:jc w:val="center"/>
        <w:rPr>
          <w:rFonts w:ascii="Arial" w:hAnsi="Arial" w:cs="Arial"/>
          <w:b/>
          <w:sz w:val="24"/>
          <w:szCs w:val="24"/>
          <w:lang w:val="es-ES_tradnl"/>
        </w:rPr>
      </w:pPr>
      <w:r w:rsidRPr="00131A1F">
        <w:rPr>
          <w:rFonts w:ascii="Arial" w:hAnsi="Arial" w:cs="Arial"/>
          <w:b/>
          <w:sz w:val="24"/>
          <w:szCs w:val="24"/>
          <w:lang w:val="es-ES_tradnl"/>
        </w:rPr>
        <w:t>CONSTITUCIÓN POLÍTICA</w:t>
      </w:r>
    </w:p>
    <w:p w:rsidR="0057422D" w:rsidRPr="00131A1F" w:rsidRDefault="0057422D" w:rsidP="00B77E5B">
      <w:pPr>
        <w:pStyle w:val="Sinespaciado"/>
        <w:jc w:val="center"/>
        <w:rPr>
          <w:rFonts w:ascii="Arial" w:hAnsi="Arial" w:cs="Arial"/>
          <w:b/>
          <w:sz w:val="24"/>
          <w:szCs w:val="24"/>
          <w:lang w:val="es-ES_tradnl"/>
        </w:rPr>
      </w:pPr>
      <w:r w:rsidRPr="00131A1F">
        <w:rPr>
          <w:rFonts w:ascii="Arial" w:hAnsi="Arial" w:cs="Arial"/>
          <w:b/>
          <w:sz w:val="24"/>
          <w:szCs w:val="24"/>
          <w:lang w:val="es-ES_tradnl"/>
        </w:rPr>
        <w:t>DEL ESTADO LIBRE Y SOBERANO DE COLIMA</w:t>
      </w:r>
    </w:p>
    <w:p w:rsidR="004E38D6" w:rsidRPr="00131A1F" w:rsidRDefault="004E38D6" w:rsidP="00B77E5B">
      <w:pPr>
        <w:pStyle w:val="Sinespaciado"/>
        <w:jc w:val="center"/>
        <w:rPr>
          <w:rFonts w:ascii="Arial" w:hAnsi="Arial" w:cs="Arial"/>
          <w:b/>
          <w:sz w:val="24"/>
          <w:szCs w:val="24"/>
          <w:lang w:val="es-ES_tradnl"/>
        </w:rPr>
      </w:pPr>
    </w:p>
    <w:p w:rsidR="0070652C" w:rsidRPr="00131A1F" w:rsidRDefault="0070652C" w:rsidP="00B77E5B">
      <w:pPr>
        <w:pStyle w:val="Sinespaciado"/>
        <w:jc w:val="center"/>
        <w:rPr>
          <w:rFonts w:ascii="Arial" w:hAnsi="Arial" w:cs="Arial"/>
          <w:b/>
          <w:sz w:val="24"/>
          <w:szCs w:val="24"/>
          <w:lang w:val="es-ES_tradnl"/>
        </w:rPr>
      </w:pPr>
      <w:r w:rsidRPr="00131A1F">
        <w:rPr>
          <w:rFonts w:ascii="Arial" w:hAnsi="Arial" w:cs="Arial"/>
          <w:b/>
          <w:sz w:val="24"/>
          <w:szCs w:val="24"/>
          <w:lang w:val="es-ES_tradnl"/>
        </w:rPr>
        <w:t>TÍTULO I</w:t>
      </w:r>
    </w:p>
    <w:p w:rsidR="0070652C" w:rsidRPr="00131A1F" w:rsidRDefault="0070652C" w:rsidP="00B77E5B">
      <w:pPr>
        <w:pStyle w:val="Sinespaciado"/>
        <w:jc w:val="center"/>
        <w:rPr>
          <w:rFonts w:ascii="Arial" w:hAnsi="Arial" w:cs="Arial"/>
          <w:b/>
          <w:sz w:val="24"/>
          <w:szCs w:val="24"/>
          <w:lang w:val="es-ES_tradnl"/>
        </w:rPr>
      </w:pPr>
      <w:r w:rsidRPr="00131A1F">
        <w:rPr>
          <w:rFonts w:ascii="Arial" w:hAnsi="Arial" w:cs="Arial"/>
          <w:b/>
          <w:sz w:val="24"/>
          <w:szCs w:val="24"/>
          <w:lang w:val="es-ES_tradnl"/>
        </w:rPr>
        <w:t>CAPÍTULO I</w:t>
      </w:r>
    </w:p>
    <w:p w:rsidR="002D0BA9" w:rsidRDefault="00EC777C" w:rsidP="00B77E5B">
      <w:pPr>
        <w:pStyle w:val="Sinespaciado"/>
        <w:jc w:val="center"/>
        <w:rPr>
          <w:rFonts w:ascii="Arial" w:hAnsi="Arial" w:cs="Arial"/>
          <w:b/>
          <w:bCs/>
          <w:sz w:val="20"/>
          <w:szCs w:val="20"/>
          <w:lang w:val="es-ES"/>
        </w:rPr>
      </w:pPr>
      <w:r w:rsidRPr="00222C56">
        <w:rPr>
          <w:rFonts w:ascii="Arial" w:hAnsi="Arial" w:cs="Arial"/>
          <w:b/>
          <w:bCs/>
          <w:sz w:val="20"/>
          <w:szCs w:val="20"/>
          <w:lang w:val="es-ES"/>
        </w:rPr>
        <w:t>De los Derechos Humanos</w:t>
      </w:r>
    </w:p>
    <w:p w:rsidR="008009A8" w:rsidRPr="00131A1F" w:rsidRDefault="008009A8" w:rsidP="00B77E5B">
      <w:pPr>
        <w:pStyle w:val="Sinespaciado"/>
        <w:jc w:val="center"/>
        <w:rPr>
          <w:rFonts w:ascii="Arial" w:hAnsi="Arial" w:cs="Arial"/>
          <w:b/>
          <w:sz w:val="24"/>
          <w:szCs w:val="24"/>
          <w:lang w:val="es-ES_tradnl"/>
        </w:rPr>
      </w:pPr>
    </w:p>
    <w:p w:rsidR="00A74C68" w:rsidRDefault="0070652C" w:rsidP="008009A8">
      <w:pPr>
        <w:autoSpaceDE w:val="0"/>
        <w:autoSpaceDN w:val="0"/>
        <w:adjustRightInd w:val="0"/>
        <w:spacing w:after="0" w:line="240" w:lineRule="auto"/>
        <w:jc w:val="both"/>
        <w:rPr>
          <w:rFonts w:ascii="Arial" w:hAnsi="Arial" w:cs="Arial"/>
          <w:sz w:val="19"/>
          <w:szCs w:val="19"/>
          <w:lang w:val="es-ES"/>
        </w:rPr>
      </w:pPr>
      <w:r w:rsidRPr="00C11B86">
        <w:rPr>
          <w:rFonts w:ascii="Arial" w:hAnsi="Arial" w:cs="Arial"/>
          <w:b/>
          <w:sz w:val="24"/>
          <w:szCs w:val="24"/>
          <w:lang w:val="es-ES_tradnl"/>
        </w:rPr>
        <w:t>ARTÍCULO 1º</w:t>
      </w:r>
      <w:r w:rsidRPr="00131A1F">
        <w:rPr>
          <w:rFonts w:ascii="Arial" w:hAnsi="Arial" w:cs="Arial"/>
          <w:b/>
          <w:sz w:val="24"/>
          <w:szCs w:val="24"/>
          <w:lang w:val="es-ES_tradnl"/>
        </w:rPr>
        <w:t xml:space="preserve">.- </w:t>
      </w:r>
      <w:r w:rsidR="008009A8" w:rsidRPr="008009A8">
        <w:rPr>
          <w:rFonts w:ascii="Arial" w:hAnsi="Arial" w:cs="Arial"/>
          <w:sz w:val="24"/>
          <w:szCs w:val="24"/>
          <w:lang w:val="es-ES"/>
        </w:rPr>
        <w:t>El Estado de Colima reconoce, promueve, respeta, protege y garantiza los derechos humanos</w:t>
      </w:r>
      <w:r w:rsidR="008009A8">
        <w:rPr>
          <w:rFonts w:ascii="Arial" w:hAnsi="Arial" w:cs="Arial"/>
          <w:sz w:val="24"/>
          <w:szCs w:val="24"/>
          <w:lang w:val="es-ES"/>
        </w:rPr>
        <w:t xml:space="preserve"> </w:t>
      </w:r>
      <w:r w:rsidR="008009A8" w:rsidRPr="008009A8">
        <w:rPr>
          <w:rFonts w:ascii="Arial" w:hAnsi="Arial" w:cs="Arial"/>
          <w:sz w:val="24"/>
          <w:szCs w:val="24"/>
          <w:lang w:val="es-ES"/>
        </w:rPr>
        <w:t>reconocidos en la Constitución Política de los Estados Unidos Mexicanos y en los tratados internacionales de los</w:t>
      </w:r>
      <w:r w:rsidR="008009A8">
        <w:rPr>
          <w:rFonts w:ascii="Arial" w:hAnsi="Arial" w:cs="Arial"/>
          <w:sz w:val="24"/>
          <w:szCs w:val="24"/>
          <w:lang w:val="es-ES"/>
        </w:rPr>
        <w:t xml:space="preserve"> </w:t>
      </w:r>
      <w:r w:rsidR="008009A8" w:rsidRPr="008009A8">
        <w:rPr>
          <w:rFonts w:ascii="Arial" w:hAnsi="Arial" w:cs="Arial"/>
          <w:sz w:val="24"/>
          <w:szCs w:val="24"/>
          <w:lang w:val="es-ES"/>
        </w:rPr>
        <w:t>que el Estado Mexicano sea parte, así como las garantías para su protección</w:t>
      </w:r>
      <w:r w:rsidR="008009A8">
        <w:rPr>
          <w:rFonts w:ascii="Arial" w:hAnsi="Arial" w:cs="Arial"/>
          <w:sz w:val="19"/>
          <w:szCs w:val="19"/>
          <w:lang w:val="es-ES"/>
        </w:rPr>
        <w:t xml:space="preserve">. </w:t>
      </w:r>
    </w:p>
    <w:p w:rsidR="00C11B86" w:rsidRDefault="00A47A64" w:rsidP="00131A1F">
      <w:pPr>
        <w:pStyle w:val="Sinespaciado"/>
        <w:spacing w:before="120" w:after="120"/>
        <w:jc w:val="both"/>
        <w:rPr>
          <w:rFonts w:ascii="Arial" w:hAnsi="Arial" w:cs="Arial"/>
          <w:sz w:val="24"/>
          <w:szCs w:val="24"/>
          <w:lang w:val="es-MX"/>
        </w:rPr>
      </w:pPr>
      <w:r w:rsidRPr="00222C56">
        <w:rPr>
          <w:rFonts w:ascii="Arial" w:hAnsi="Arial" w:cs="Arial"/>
          <w:sz w:val="24"/>
          <w:szCs w:val="24"/>
          <w:lang w:val="es-ES"/>
        </w:rPr>
        <w:t>Las normas relativas a los derechos humanos se interpretarán de conformidad con la Constitución Política de los Estados Unidos Mexicanos y con los tratados internacionales de la materia, favoreciendo en todo tiempo a las personas la protección más amplia.</w:t>
      </w:r>
    </w:p>
    <w:p w:rsidR="007D39DD" w:rsidRPr="007D39DD" w:rsidRDefault="007D39DD" w:rsidP="00131A1F">
      <w:pPr>
        <w:pStyle w:val="Sinespaciado"/>
        <w:spacing w:before="120" w:after="120"/>
        <w:jc w:val="both"/>
        <w:rPr>
          <w:rFonts w:ascii="Arial" w:hAnsi="Arial" w:cs="Arial"/>
          <w:sz w:val="24"/>
          <w:szCs w:val="24"/>
          <w:lang w:val="es-MX"/>
        </w:rPr>
      </w:pPr>
      <w:r w:rsidRPr="007D39DD">
        <w:rPr>
          <w:rFonts w:ascii="Arial" w:hAnsi="Arial" w:cs="Arial"/>
          <w:sz w:val="24"/>
          <w:szCs w:val="24"/>
          <w:lang w:val="es-MX"/>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7D39DD" w:rsidRPr="007D39DD" w:rsidRDefault="007D39DD" w:rsidP="007D39DD">
      <w:pPr>
        <w:pStyle w:val="Sinespaciado"/>
        <w:spacing w:before="120" w:after="120"/>
        <w:jc w:val="both"/>
        <w:rPr>
          <w:rFonts w:ascii="Arial" w:hAnsi="Arial" w:cs="Arial"/>
          <w:sz w:val="24"/>
          <w:szCs w:val="24"/>
          <w:lang w:val="es-MX"/>
        </w:rPr>
      </w:pPr>
      <w:r>
        <w:rPr>
          <w:rFonts w:ascii="Arial" w:hAnsi="Arial" w:cs="Arial"/>
          <w:sz w:val="24"/>
          <w:szCs w:val="24"/>
          <w:lang w:val="es-MX"/>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7B4022" w:rsidRPr="00B77E5B" w:rsidRDefault="009D45ED" w:rsidP="00131A1F">
      <w:pPr>
        <w:pStyle w:val="Sinespaciado"/>
        <w:spacing w:before="120" w:after="120"/>
        <w:jc w:val="both"/>
        <w:rPr>
          <w:rFonts w:ascii="Arial" w:hAnsi="Arial" w:cs="Arial"/>
          <w:sz w:val="24"/>
          <w:szCs w:val="24"/>
          <w:lang w:val="es-MX"/>
        </w:rPr>
      </w:pPr>
      <w:r w:rsidRPr="00B77E5B">
        <w:rPr>
          <w:rFonts w:ascii="Arial" w:hAnsi="Arial" w:cs="Arial"/>
          <w:sz w:val="24"/>
          <w:szCs w:val="24"/>
          <w:lang w:val="es-MX"/>
        </w:rPr>
        <w:t>Esta Constitución, para todos los efectos legales a que diere lugar, cuando haga referencia a los vocablos persona, individuo u hombre, incluyendo en su respectivo plural, así como</w:t>
      </w:r>
      <w:r w:rsidRPr="000E69E5">
        <w:rPr>
          <w:rFonts w:ascii="Arial" w:hAnsi="Arial" w:cs="Arial"/>
          <w:sz w:val="24"/>
          <w:szCs w:val="24"/>
          <w:lang w:val="es-MX"/>
        </w:rPr>
        <w:t>,</w:t>
      </w:r>
      <w:r w:rsidR="000E69E5" w:rsidRPr="000E69E5">
        <w:rPr>
          <w:rFonts w:ascii="Arial" w:hAnsi="Arial" w:cs="Arial"/>
          <w:b/>
          <w:sz w:val="24"/>
          <w:szCs w:val="24"/>
          <w:lang w:val="es-MX"/>
        </w:rPr>
        <w:t>(sic)</w:t>
      </w:r>
      <w:r w:rsidRPr="00B77E5B">
        <w:rPr>
          <w:rFonts w:ascii="Arial" w:hAnsi="Arial" w:cs="Arial"/>
          <w:sz w:val="24"/>
          <w:szCs w:val="24"/>
          <w:lang w:val="es-MX"/>
        </w:rPr>
        <w:t xml:space="preserve"> a la calidad de su función, se entenderá indistintamente al género femenino o masculino. De igual forma, </w:t>
      </w:r>
      <w:r w:rsidR="00AE5078" w:rsidRPr="00B77E5B">
        <w:rPr>
          <w:rFonts w:ascii="Arial" w:hAnsi="Arial" w:cs="Arial"/>
          <w:sz w:val="24"/>
          <w:szCs w:val="24"/>
          <w:lang w:val="es-MX"/>
        </w:rPr>
        <w:t xml:space="preserve">cuando sea el caso de denominaciones a cargos públicos, se enunciarán </w:t>
      </w:r>
      <w:r w:rsidRPr="00B77E5B">
        <w:rPr>
          <w:rFonts w:ascii="Arial" w:hAnsi="Arial" w:cs="Arial"/>
          <w:sz w:val="24"/>
          <w:szCs w:val="24"/>
          <w:lang w:val="es-MX"/>
        </w:rPr>
        <w:t>en el género femenino o masculino que corresponda con el propio de quienes los ocupen o desempeñen.</w:t>
      </w:r>
    </w:p>
    <w:p w:rsidR="007B4022" w:rsidRDefault="005F336A" w:rsidP="00131A1F">
      <w:pPr>
        <w:pStyle w:val="Sinespaciado"/>
        <w:spacing w:before="120" w:after="120"/>
        <w:jc w:val="both"/>
        <w:rPr>
          <w:rFonts w:ascii="Arial" w:hAnsi="Arial" w:cs="Arial"/>
          <w:sz w:val="24"/>
          <w:szCs w:val="24"/>
          <w:lang w:val="es-ES_tradnl"/>
        </w:rPr>
      </w:pPr>
      <w:r w:rsidRPr="005F336A">
        <w:rPr>
          <w:rFonts w:ascii="Arial" w:hAnsi="Arial" w:cs="Arial"/>
          <w:sz w:val="24"/>
          <w:szCs w:val="24"/>
          <w:lang w:val="es-ES_tradnl"/>
        </w:rPr>
        <w:t>Con respecto a la libertad, igualdad y seguridad jurídica</w:t>
      </w:r>
      <w:r w:rsidR="00825A0C">
        <w:rPr>
          <w:rFonts w:ascii="Arial" w:hAnsi="Arial" w:cs="Arial"/>
          <w:sz w:val="24"/>
          <w:szCs w:val="24"/>
          <w:lang w:val="es-ES_tradnl"/>
        </w:rPr>
        <w:t>,</w:t>
      </w:r>
      <w:r w:rsidRPr="005F336A">
        <w:rPr>
          <w:rFonts w:ascii="Arial" w:hAnsi="Arial" w:cs="Arial"/>
          <w:sz w:val="24"/>
          <w:szCs w:val="24"/>
          <w:lang w:val="es-ES_tradnl"/>
        </w:rPr>
        <w:t xml:space="preserve"> se establecen las siguientes declaraciones:</w:t>
      </w:r>
    </w:p>
    <w:p w:rsidR="00025548" w:rsidRPr="00025548" w:rsidRDefault="0076648F" w:rsidP="00131A1F">
      <w:pPr>
        <w:pStyle w:val="Sinespaciado"/>
        <w:spacing w:before="120" w:after="120"/>
        <w:jc w:val="both"/>
        <w:rPr>
          <w:rFonts w:ascii="Arial" w:hAnsi="Arial" w:cs="Arial"/>
          <w:sz w:val="24"/>
          <w:szCs w:val="24"/>
          <w:lang w:val="es-ES"/>
        </w:rPr>
      </w:pPr>
      <w:r w:rsidRPr="006E13DF">
        <w:rPr>
          <w:rFonts w:ascii="Arial" w:hAnsi="Arial" w:cs="Arial"/>
          <w:b/>
          <w:sz w:val="24"/>
          <w:szCs w:val="24"/>
          <w:lang w:val="es-ES"/>
        </w:rPr>
        <w:lastRenderedPageBreak/>
        <w:t>I.-</w:t>
      </w:r>
      <w:r w:rsidR="0035593C">
        <w:rPr>
          <w:rFonts w:ascii="Arial" w:hAnsi="Arial" w:cs="Arial"/>
          <w:b/>
          <w:sz w:val="24"/>
          <w:szCs w:val="24"/>
          <w:lang w:val="es-ES"/>
        </w:rPr>
        <w:t xml:space="preserve"> </w:t>
      </w:r>
      <w:r w:rsidR="00025548" w:rsidRPr="00025548">
        <w:rPr>
          <w:rFonts w:ascii="Arial" w:hAnsi="Arial" w:cs="Arial"/>
          <w:sz w:val="24"/>
          <w:szCs w:val="24"/>
          <w:lang w:val="es-ES"/>
        </w:rPr>
        <w:t>La vida es un derecho inherente a toda persona. El Estado protegerá y garantizará este derecho desde el momento de la concepción. La familia constituye la base fundamental de la sociedad. El Estado fomentará su organización y desarrollo, por la misma razón; el hogar y, particularmente, la niñez será objeto de especial protección por parte de las autoridades, quienes velarán y cumplirán con el principio del interés superior de la niñez, garantizando de manera plena sus derechos. Los niños tienen derecho a la satisfacción de sus necesidades de alimentación, salud, educación y sano esparcimiento para su desarrollo integral. Este principio deberá guiar el diseño, ejecución,  seguimiento y evaluación de las políticas públicas dirigidas a la niñez. Toda medida o disposición protectora de la familia y de la niñez, se considerarán de orden público. El niño tiene derecho desde su nacimiento a que se les inscriba en el Registro Civil y a tener un nombre.</w:t>
      </w:r>
    </w:p>
    <w:p w:rsidR="00025548" w:rsidRPr="00025548" w:rsidRDefault="00025548" w:rsidP="00131A1F">
      <w:pPr>
        <w:pStyle w:val="Sinespaciado"/>
        <w:spacing w:before="120" w:after="120"/>
        <w:jc w:val="both"/>
        <w:rPr>
          <w:rFonts w:ascii="Arial" w:hAnsi="Arial" w:cs="Arial"/>
          <w:sz w:val="24"/>
          <w:szCs w:val="24"/>
          <w:lang w:val="es-ES_tradnl"/>
        </w:rPr>
      </w:pPr>
      <w:r>
        <w:rPr>
          <w:rFonts w:ascii="Arial" w:hAnsi="Arial" w:cs="Arial"/>
          <w:sz w:val="24"/>
          <w:szCs w:val="24"/>
          <w:lang w:val="es-ES_tradnl"/>
        </w:rPr>
        <w:t>El niño hasta la</w:t>
      </w:r>
      <w:r w:rsidRPr="00B62612">
        <w:rPr>
          <w:rFonts w:ascii="Arial" w:hAnsi="Arial" w:cs="Arial"/>
          <w:sz w:val="24"/>
          <w:szCs w:val="24"/>
          <w:lang w:val="es-ES_tradnl"/>
        </w:rPr>
        <w:t xml:space="preserve"> edad de 18 años y los adultos mayores de 65 años, tendrán derecho a recibir servicios médicos adecuados de manera gratuita en las instituciones de salud del Gobierno del Estado. </w:t>
      </w:r>
      <w:r w:rsidRPr="001416D8">
        <w:rPr>
          <w:rFonts w:ascii="Arial" w:hAnsi="Arial" w:cs="Arial"/>
          <w:sz w:val="24"/>
          <w:szCs w:val="24"/>
          <w:lang w:val="es-ES_tradnl"/>
        </w:rPr>
        <w:t>La exención anterior se otorgará a los usuarios que pertenezcan a población abierta, con base en el estudio socioeconómico correspondiente y de acuerdo con la legislación aplicable.</w:t>
      </w:r>
    </w:p>
    <w:p w:rsidR="00254C0B" w:rsidRPr="001416D8" w:rsidRDefault="00254C0B" w:rsidP="00131A1F">
      <w:pPr>
        <w:pStyle w:val="Sinespaciado"/>
        <w:spacing w:before="120" w:after="120"/>
        <w:jc w:val="both"/>
        <w:rPr>
          <w:rFonts w:ascii="Arial" w:hAnsi="Arial" w:cs="Arial"/>
          <w:sz w:val="24"/>
          <w:szCs w:val="24"/>
          <w:lang w:val="es-ES_tradnl"/>
        </w:rPr>
      </w:pPr>
      <w:r w:rsidRPr="001416D8">
        <w:rPr>
          <w:rFonts w:ascii="Arial" w:hAnsi="Arial" w:cs="Arial"/>
          <w:sz w:val="24"/>
          <w:szCs w:val="24"/>
          <w:lang w:val="es-ES_tradnl"/>
        </w:rPr>
        <w:t>Las personas con discapacidad que pertenezcan a población abierta, también gozarán del beneficio establecido en el párrafo anterior y, en el caso de que en su estudio socioeconómico resulte que tienen capacidad económica suficiente para pagar la contraprestación, solamente pagarán el nivel mínimo del tabulador vigente de cuotas de recuperación.</w:t>
      </w:r>
    </w:p>
    <w:p w:rsidR="006E13DF" w:rsidRPr="00C11B86" w:rsidRDefault="0082371E" w:rsidP="00C11B86">
      <w:pPr>
        <w:pStyle w:val="Sinespaciado"/>
        <w:jc w:val="both"/>
        <w:rPr>
          <w:rFonts w:ascii="Arial" w:hAnsi="Arial" w:cs="Arial"/>
          <w:sz w:val="24"/>
          <w:szCs w:val="24"/>
          <w:lang w:val="es-ES"/>
        </w:rPr>
      </w:pPr>
      <w:r w:rsidRPr="00A57201">
        <w:rPr>
          <w:rFonts w:ascii="Arial" w:hAnsi="Arial" w:cs="Arial"/>
          <w:sz w:val="24"/>
          <w:szCs w:val="24"/>
          <w:lang w:val="es-ES"/>
        </w:rPr>
        <w:t>Es deber de los padres preservar el derecho de los menores a la satisfacción de sus necesidades. Las autoridades estatales y municipales colaborarán con la familia en la adopción de medidas que propicien el desarrollo físico y mental de la población infantil; fomentarán la participación de la juventud en las actividades sociales y culturales; establecerán un sistema permanente de apoyo e integración social de los adultos mayores para permitirles una vida digna y decorosa; promoverán el tratamiento, rehabilitación e integración de las personas con discapacidad con el objeto de facilitar su pleno desarrollo; y auspiciarán la difusión del deporte, la recreación y la cultura entre la población.</w:t>
      </w:r>
    </w:p>
    <w:p w:rsidR="00990921" w:rsidRPr="00F21369" w:rsidRDefault="00990921" w:rsidP="00131A1F">
      <w:pPr>
        <w:pStyle w:val="Sinespaciado"/>
        <w:spacing w:before="120" w:after="120"/>
        <w:jc w:val="both"/>
        <w:rPr>
          <w:rFonts w:ascii="Arial" w:hAnsi="Arial" w:cs="Arial"/>
          <w:sz w:val="24"/>
          <w:szCs w:val="24"/>
          <w:lang w:val="es-ES_tradnl"/>
        </w:rPr>
      </w:pPr>
      <w:r w:rsidRPr="009B659E">
        <w:rPr>
          <w:rFonts w:ascii="Arial" w:hAnsi="Arial" w:cs="Arial"/>
          <w:b/>
          <w:sz w:val="24"/>
          <w:szCs w:val="24"/>
          <w:lang w:val="es-ES_tradnl"/>
        </w:rPr>
        <w:t>II.-</w:t>
      </w:r>
      <w:r w:rsidRPr="00F21369">
        <w:rPr>
          <w:rFonts w:ascii="Arial" w:hAnsi="Arial" w:cs="Arial"/>
          <w:sz w:val="24"/>
          <w:szCs w:val="24"/>
          <w:lang w:val="es-ES_tradnl"/>
        </w:rPr>
        <w:t xml:space="preserve"> La propiedad privada se respetará y garantizará en el Estado, con las modalidades que a su ejercicio, como función social, le impongan la Constitución Federal y las leyes respectivas.</w:t>
      </w:r>
    </w:p>
    <w:p w:rsidR="00990921" w:rsidRPr="00990921" w:rsidRDefault="00990921" w:rsidP="00131A1F">
      <w:pPr>
        <w:pStyle w:val="Sinespaciado"/>
        <w:spacing w:before="120" w:after="120"/>
        <w:jc w:val="both"/>
        <w:rPr>
          <w:rFonts w:ascii="Arial" w:hAnsi="Arial" w:cs="Arial"/>
          <w:sz w:val="24"/>
          <w:szCs w:val="24"/>
          <w:lang w:val="es-ES_tradnl"/>
        </w:rPr>
      </w:pPr>
      <w:r w:rsidRPr="009B659E">
        <w:rPr>
          <w:rFonts w:ascii="Arial" w:hAnsi="Arial" w:cs="Arial"/>
          <w:b/>
          <w:sz w:val="24"/>
          <w:szCs w:val="24"/>
          <w:lang w:val="es-ES_tradnl"/>
        </w:rPr>
        <w:t>III.-</w:t>
      </w:r>
      <w:r w:rsidRPr="00990921">
        <w:rPr>
          <w:rFonts w:ascii="Arial" w:hAnsi="Arial" w:cs="Arial"/>
          <w:sz w:val="24"/>
          <w:szCs w:val="24"/>
          <w:lang w:val="es-ES_tradnl"/>
        </w:rPr>
        <w:t xml:space="preserve"> La educación será motivo de especial atención en el Estado, en los términos que establece la Constitución General de la República.</w:t>
      </w:r>
    </w:p>
    <w:p w:rsidR="00990921" w:rsidRPr="00990921" w:rsidRDefault="00990921" w:rsidP="00131A1F">
      <w:pPr>
        <w:pStyle w:val="Sinespaciado"/>
        <w:spacing w:before="120" w:after="120"/>
        <w:jc w:val="both"/>
        <w:rPr>
          <w:rFonts w:ascii="Arial" w:hAnsi="Arial" w:cs="Arial"/>
          <w:sz w:val="24"/>
          <w:szCs w:val="24"/>
          <w:lang w:val="es-ES_tradnl"/>
        </w:rPr>
      </w:pPr>
      <w:r w:rsidRPr="00990921">
        <w:rPr>
          <w:rFonts w:ascii="Arial" w:hAnsi="Arial" w:cs="Arial"/>
          <w:sz w:val="24"/>
          <w:szCs w:val="24"/>
          <w:lang w:val="es-ES_tradnl"/>
        </w:rPr>
        <w:t>La formación de los educandos, inclusive, será en el marco del fortalecimiento de los valores de la justicia, la tolerancia, la bondad, la rectitud, la honestidad y el diálogo, y en todo caso, fomentará en ellos, la cultura de la paz y la legalidad, como una forma de aprender</w:t>
      </w:r>
      <w:r w:rsidR="00462888">
        <w:rPr>
          <w:rFonts w:ascii="Arial" w:hAnsi="Arial" w:cs="Arial"/>
          <w:sz w:val="24"/>
          <w:szCs w:val="24"/>
          <w:lang w:val="es-ES_tradnl"/>
        </w:rPr>
        <w:t xml:space="preserve"> a </w:t>
      </w:r>
      <w:r w:rsidRPr="00990921">
        <w:rPr>
          <w:rFonts w:ascii="Arial" w:hAnsi="Arial" w:cs="Arial"/>
          <w:sz w:val="24"/>
          <w:szCs w:val="24"/>
          <w:lang w:val="es-ES_tradnl"/>
        </w:rPr>
        <w:t>vivir en armonía utilizando como método</w:t>
      </w:r>
      <w:r w:rsidR="00F55AEC">
        <w:rPr>
          <w:rFonts w:ascii="Arial" w:hAnsi="Arial" w:cs="Arial"/>
          <w:sz w:val="24"/>
          <w:szCs w:val="24"/>
          <w:lang w:val="es-ES_tradnl"/>
        </w:rPr>
        <w:t>s</w:t>
      </w:r>
      <w:r w:rsidRPr="00990921">
        <w:rPr>
          <w:rFonts w:ascii="Arial" w:hAnsi="Arial" w:cs="Arial"/>
          <w:sz w:val="24"/>
          <w:szCs w:val="24"/>
          <w:lang w:val="es-ES_tradnl"/>
        </w:rPr>
        <w:t xml:space="preserve"> los alternativos de solución de conflictos.</w:t>
      </w:r>
    </w:p>
    <w:p w:rsidR="00E83A1F" w:rsidRDefault="00E83A1F" w:rsidP="00131A1F">
      <w:pPr>
        <w:pStyle w:val="Sinespaciado"/>
        <w:spacing w:before="120" w:after="120"/>
        <w:jc w:val="both"/>
        <w:rPr>
          <w:rFonts w:ascii="Arial" w:hAnsi="Arial" w:cs="Arial"/>
          <w:sz w:val="24"/>
          <w:szCs w:val="24"/>
          <w:lang w:val="es-ES_tradnl"/>
        </w:rPr>
      </w:pPr>
      <w:r w:rsidRPr="009B659E">
        <w:rPr>
          <w:rFonts w:ascii="Arial" w:hAnsi="Arial" w:cs="Arial"/>
          <w:b/>
          <w:sz w:val="24"/>
          <w:szCs w:val="24"/>
          <w:lang w:val="es-ES_tradnl"/>
        </w:rPr>
        <w:lastRenderedPageBreak/>
        <w:t>IV.-</w:t>
      </w:r>
      <w:r w:rsidRPr="00E83A1F">
        <w:rPr>
          <w:rFonts w:ascii="Arial" w:hAnsi="Arial" w:cs="Arial"/>
          <w:sz w:val="24"/>
          <w:szCs w:val="24"/>
          <w:lang w:val="es-ES_tradnl"/>
        </w:rPr>
        <w:t xml:space="preserve"> La población tiene derecho a estar informada de manera continua y eficiente sobre las actividades que lleven a cabo las autoridades estatales y</w:t>
      </w:r>
      <w:r w:rsidR="00F644B1" w:rsidRPr="00F644B1">
        <w:rPr>
          <w:rFonts w:ascii="Arial" w:hAnsi="Arial" w:cs="Arial"/>
          <w:b/>
          <w:sz w:val="18"/>
          <w:szCs w:val="18"/>
          <w:lang w:val="es-ES_tradnl"/>
        </w:rPr>
        <w:t>(sic)</w:t>
      </w:r>
      <w:r w:rsidRPr="00E83A1F">
        <w:rPr>
          <w:rFonts w:ascii="Arial" w:hAnsi="Arial" w:cs="Arial"/>
          <w:sz w:val="24"/>
          <w:szCs w:val="24"/>
          <w:lang w:val="es-ES_tradnl"/>
        </w:rPr>
        <w:t xml:space="preserve"> municipales y en general, sobre los acontecimientos de su entorno local y regional.</w:t>
      </w:r>
    </w:p>
    <w:p w:rsidR="00B5433A" w:rsidRDefault="00B5433A" w:rsidP="00131A1F">
      <w:pPr>
        <w:pStyle w:val="Sinespaciado"/>
        <w:spacing w:before="120" w:after="120"/>
        <w:jc w:val="both"/>
        <w:rPr>
          <w:rFonts w:ascii="Arial" w:hAnsi="Arial" w:cs="Arial"/>
          <w:sz w:val="24"/>
          <w:szCs w:val="24"/>
          <w:lang w:val="es-ES_tradnl"/>
        </w:rPr>
      </w:pPr>
      <w:r>
        <w:rPr>
          <w:rFonts w:ascii="Arial" w:hAnsi="Arial" w:cs="Arial"/>
          <w:sz w:val="24"/>
          <w:szCs w:val="24"/>
          <w:lang w:val="es-ES_tradnl"/>
        </w:rPr>
        <w:t>Es derecho de los colimenses acceder a la sociedad de la información y el conocimiento, como un política de Estado, para lograr una comunidad, integrada y totalmente intercomunicada, en la que cada uno de sus integrantes viva en un entorno de igualdad de oportunidades, con respeto a su diversidad, preservando su identidad cultural y orientada al desarrollo, que permita un claro impacto en todos los sectores de la sociedad.</w:t>
      </w:r>
    </w:p>
    <w:p w:rsidR="00A57201" w:rsidRPr="0035593C" w:rsidRDefault="00E83A1F" w:rsidP="00C06C06">
      <w:pPr>
        <w:pStyle w:val="Sinespaciado"/>
        <w:jc w:val="both"/>
        <w:rPr>
          <w:rFonts w:ascii="Arial" w:hAnsi="Arial" w:cs="Arial"/>
          <w:sz w:val="24"/>
          <w:szCs w:val="24"/>
          <w:lang w:val="es-ES"/>
        </w:rPr>
      </w:pPr>
      <w:r w:rsidRPr="0035593C">
        <w:rPr>
          <w:rFonts w:ascii="Arial" w:hAnsi="Arial" w:cs="Arial"/>
          <w:b/>
          <w:sz w:val="24"/>
          <w:szCs w:val="24"/>
          <w:lang w:val="es-ES_tradnl"/>
        </w:rPr>
        <w:t>V.</w:t>
      </w:r>
      <w:r w:rsidR="009B659E" w:rsidRPr="0035593C">
        <w:rPr>
          <w:rFonts w:ascii="Arial" w:hAnsi="Arial" w:cs="Arial"/>
          <w:b/>
          <w:sz w:val="24"/>
          <w:szCs w:val="24"/>
          <w:lang w:val="es-ES_tradnl"/>
        </w:rPr>
        <w:t>-</w:t>
      </w:r>
      <w:r w:rsidR="0035593C">
        <w:rPr>
          <w:rFonts w:ascii="Arial" w:hAnsi="Arial" w:cs="Arial"/>
          <w:b/>
          <w:sz w:val="24"/>
          <w:szCs w:val="24"/>
          <w:lang w:val="es-ES_tradnl"/>
        </w:rPr>
        <w:t xml:space="preserve"> </w:t>
      </w:r>
      <w:r w:rsidR="00C06C06" w:rsidRPr="00D048B3">
        <w:rPr>
          <w:rFonts w:ascii="Arial" w:hAnsi="Arial" w:cs="Arial"/>
          <w:sz w:val="24"/>
          <w:szCs w:val="24"/>
          <w:lang w:val="es-ES"/>
        </w:rPr>
        <w:t xml:space="preserve">Toda persona tiene derecho al trabajo, a la salud, a una alimentación nutritiva, suficiente y de calidad, así como a disfrutar de vivienda digna y decorosa. </w:t>
      </w:r>
      <w:r w:rsidR="00C06C06" w:rsidRPr="0035593C">
        <w:rPr>
          <w:rFonts w:ascii="Arial" w:hAnsi="Arial" w:cs="Arial"/>
          <w:sz w:val="24"/>
          <w:szCs w:val="24"/>
          <w:lang w:val="es-ES"/>
        </w:rPr>
        <w:t>El gobierno del Estado y los gobiernos municipales promoverán la construcción de vivienda popular e inducirán a los sectores privado y social hacia ese propósito, de conformidad  con las disposiciones legales aplicables</w:t>
      </w:r>
      <w:r w:rsidR="00C06C06" w:rsidRPr="0035593C">
        <w:rPr>
          <w:rFonts w:ascii="Arial" w:hAnsi="Arial" w:cs="Arial"/>
          <w:b/>
          <w:sz w:val="24"/>
          <w:szCs w:val="24"/>
          <w:lang w:val="es-ES"/>
        </w:rPr>
        <w:t>(sic)</w:t>
      </w:r>
    </w:p>
    <w:p w:rsidR="007B4022" w:rsidRPr="00C11B86" w:rsidRDefault="000B2F22" w:rsidP="00131A1F">
      <w:pPr>
        <w:pStyle w:val="Sinespaciado"/>
        <w:spacing w:before="120" w:after="120"/>
        <w:jc w:val="both"/>
        <w:rPr>
          <w:rFonts w:ascii="Arial" w:hAnsi="Arial" w:cs="Arial"/>
          <w:sz w:val="24"/>
          <w:szCs w:val="24"/>
          <w:lang w:val="es-ES_tradnl"/>
        </w:rPr>
      </w:pPr>
      <w:r w:rsidRPr="00F21369">
        <w:rPr>
          <w:rFonts w:ascii="Arial" w:hAnsi="Arial" w:cs="Arial"/>
          <w:sz w:val="24"/>
          <w:szCs w:val="24"/>
          <w:lang w:val="es-ES_tradnl"/>
        </w:rPr>
        <w:t>Los pensionados y jubilados, así como los adultos mayores de 65 años, tendrán derecho a condiciones preferentes en el pago de los derechos estatales y municipales, en la forma y términos que determinen las leyes respectivas.</w:t>
      </w:r>
    </w:p>
    <w:p w:rsidR="00E83A1F" w:rsidRDefault="00E83A1F" w:rsidP="00131A1F">
      <w:pPr>
        <w:pStyle w:val="Sinespaciado"/>
        <w:spacing w:before="120" w:after="120"/>
        <w:jc w:val="both"/>
        <w:rPr>
          <w:rFonts w:ascii="Arial" w:hAnsi="Arial" w:cs="Arial"/>
          <w:sz w:val="24"/>
          <w:szCs w:val="24"/>
          <w:lang w:val="es-ES_tradnl"/>
        </w:rPr>
      </w:pPr>
      <w:r w:rsidRPr="009B659E">
        <w:rPr>
          <w:rFonts w:ascii="Arial" w:hAnsi="Arial" w:cs="Arial"/>
          <w:b/>
          <w:sz w:val="24"/>
          <w:szCs w:val="24"/>
          <w:lang w:val="es-ES_tradnl"/>
        </w:rPr>
        <w:t>VI.-</w:t>
      </w:r>
      <w:r w:rsidR="0035593C">
        <w:rPr>
          <w:rFonts w:ascii="Arial" w:hAnsi="Arial" w:cs="Arial"/>
          <w:sz w:val="24"/>
          <w:szCs w:val="24"/>
          <w:lang w:val="es-ES_tradnl"/>
        </w:rPr>
        <w:t xml:space="preserve"> </w:t>
      </w:r>
      <w:r w:rsidRPr="00E83A1F">
        <w:rPr>
          <w:rFonts w:ascii="Arial" w:hAnsi="Arial" w:cs="Arial"/>
          <w:sz w:val="24"/>
          <w:szCs w:val="24"/>
          <w:lang w:val="es-ES_tradnl"/>
        </w:rPr>
        <w:t>Las autoridades del Estado velarán por la defensa de los derechos humanos e instituirán los medios adecuados para su salvaguarda.</w:t>
      </w:r>
    </w:p>
    <w:p w:rsidR="005D78AD" w:rsidRPr="005D78AD" w:rsidRDefault="005D78AD" w:rsidP="00131A1F">
      <w:pPr>
        <w:pStyle w:val="Sinespaciado"/>
        <w:spacing w:before="120" w:after="120"/>
        <w:jc w:val="both"/>
        <w:rPr>
          <w:rFonts w:ascii="Arial" w:hAnsi="Arial" w:cs="Arial"/>
          <w:sz w:val="24"/>
          <w:szCs w:val="24"/>
          <w:lang w:val="es-ES_tradnl"/>
        </w:rPr>
      </w:pPr>
      <w:r w:rsidRPr="00C11B86">
        <w:rPr>
          <w:rFonts w:ascii="Arial" w:hAnsi="Arial" w:cs="Arial"/>
          <w:b/>
          <w:sz w:val="24"/>
          <w:szCs w:val="24"/>
          <w:lang w:val="es-ES_tradnl"/>
        </w:rPr>
        <w:t>VII.-</w:t>
      </w:r>
      <w:r w:rsidRPr="005D78AD">
        <w:rPr>
          <w:rFonts w:ascii="Arial" w:hAnsi="Arial" w:cs="Arial"/>
          <w:sz w:val="24"/>
          <w:szCs w:val="24"/>
          <w:lang w:val="es-ES_tradnl"/>
        </w:rPr>
        <w:t xml:space="preserve"> Toda persona tiene derecho a que se le administre justicia por los tribunales del Estado, los que estarán expeditos para impartirla en los plazos y términos que fijen las leyes, emitiendo sus resoluciones de manera pronta, imparcial y gratuita.</w:t>
      </w:r>
    </w:p>
    <w:p w:rsidR="005D78AD" w:rsidRPr="005D78AD" w:rsidRDefault="005D78AD" w:rsidP="00131A1F">
      <w:pPr>
        <w:pStyle w:val="Sinespaciado"/>
        <w:spacing w:before="120" w:after="120"/>
        <w:jc w:val="both"/>
        <w:rPr>
          <w:rFonts w:ascii="Arial" w:hAnsi="Arial" w:cs="Arial"/>
          <w:sz w:val="24"/>
          <w:szCs w:val="24"/>
          <w:lang w:val="es-ES_tradnl"/>
        </w:rPr>
      </w:pPr>
      <w:r w:rsidRPr="005D78AD">
        <w:rPr>
          <w:rFonts w:ascii="Arial" w:hAnsi="Arial" w:cs="Arial"/>
          <w:sz w:val="24"/>
          <w:szCs w:val="24"/>
          <w:lang w:val="es-ES_tradnl"/>
        </w:rPr>
        <w:t>Asimismo tiene derecho, en la forma y términos que establezca la ley, a resolver sus controversias de carácter jurídico a través de la justicia alternativa, mediante procedimientos no jurisdiccionales.</w:t>
      </w:r>
    </w:p>
    <w:p w:rsidR="005D78AD" w:rsidRDefault="005D78AD" w:rsidP="00131A1F">
      <w:pPr>
        <w:pStyle w:val="Sinespaciado"/>
        <w:spacing w:before="120" w:after="120"/>
        <w:jc w:val="both"/>
        <w:rPr>
          <w:rFonts w:ascii="Arial" w:hAnsi="Arial" w:cs="Arial"/>
          <w:sz w:val="24"/>
          <w:szCs w:val="24"/>
          <w:lang w:val="es-ES_tradnl"/>
        </w:rPr>
      </w:pPr>
      <w:r w:rsidRPr="005D78AD">
        <w:rPr>
          <w:rFonts w:ascii="Arial" w:hAnsi="Arial" w:cs="Arial"/>
          <w:sz w:val="24"/>
          <w:szCs w:val="24"/>
          <w:lang w:val="es-ES_tradnl"/>
        </w:rPr>
        <w:t>Los menores que cometan una infracción a las leyes penales serán objeto de un sistema integral de procuración e impartición de justicia, a cargo de instituciones, tribunales y autoridades especializados, en el que se garanticen los derechos fundamentales que les reconoce la Constitución Federal, así como aquellos derechos específicos que por su condición de personas en desarrollo les han sido reconocidos. Los menores de doce años que hayan realizado una conducta prevista como delito en la ley, sólo serán sujetos a rehabilitación y asistencia social.</w:t>
      </w:r>
    </w:p>
    <w:p w:rsidR="00A100F5" w:rsidRPr="00C06C06" w:rsidRDefault="00A100F5" w:rsidP="00A100F5">
      <w:pPr>
        <w:autoSpaceDE w:val="0"/>
        <w:autoSpaceDN w:val="0"/>
        <w:adjustRightInd w:val="0"/>
        <w:spacing w:after="0" w:line="240" w:lineRule="auto"/>
        <w:jc w:val="both"/>
        <w:rPr>
          <w:rFonts w:ascii="Arial" w:hAnsi="Arial" w:cs="Arial"/>
          <w:sz w:val="24"/>
          <w:szCs w:val="24"/>
          <w:lang w:val="es-ES"/>
        </w:rPr>
      </w:pPr>
      <w:r w:rsidRPr="00A100F5">
        <w:rPr>
          <w:rFonts w:ascii="Arial" w:hAnsi="Arial" w:cs="Arial"/>
          <w:sz w:val="24"/>
          <w:szCs w:val="24"/>
          <w:lang w:val="es-ES"/>
        </w:rPr>
        <w:t>En el Estado de Colima el proceso penal será acusatorio y oral. Se regirá por los principios de publicidad,</w:t>
      </w:r>
      <w:r>
        <w:rPr>
          <w:rFonts w:ascii="Arial" w:hAnsi="Arial" w:cs="Arial"/>
          <w:sz w:val="24"/>
          <w:szCs w:val="24"/>
          <w:lang w:val="es-ES"/>
        </w:rPr>
        <w:t xml:space="preserve"> </w:t>
      </w:r>
      <w:r w:rsidRPr="00A100F5">
        <w:rPr>
          <w:rFonts w:ascii="Arial" w:hAnsi="Arial" w:cs="Arial"/>
          <w:sz w:val="24"/>
          <w:szCs w:val="24"/>
          <w:lang w:val="es-ES"/>
        </w:rPr>
        <w:t>contradicción, concentración, continuidad e inmediación, y demás bases y lineamientos establecidos en la</w:t>
      </w:r>
      <w:r>
        <w:rPr>
          <w:rFonts w:ascii="Arial" w:hAnsi="Arial" w:cs="Arial"/>
          <w:sz w:val="24"/>
          <w:szCs w:val="24"/>
          <w:lang w:val="es-ES"/>
        </w:rPr>
        <w:t xml:space="preserve"> </w:t>
      </w:r>
      <w:r w:rsidRPr="00A100F5">
        <w:rPr>
          <w:rFonts w:ascii="Arial" w:hAnsi="Arial" w:cs="Arial"/>
          <w:sz w:val="24"/>
          <w:szCs w:val="24"/>
          <w:lang w:val="es-ES"/>
        </w:rPr>
        <w:t>Constitución Federal. En todo proceso del orden penal, el imputado, la víctima y el ofendido gozarán de los derechos</w:t>
      </w:r>
      <w:r>
        <w:rPr>
          <w:rFonts w:ascii="Arial" w:hAnsi="Arial" w:cs="Arial"/>
          <w:sz w:val="24"/>
          <w:szCs w:val="24"/>
          <w:lang w:val="es-ES"/>
        </w:rPr>
        <w:t xml:space="preserve">  </w:t>
      </w:r>
      <w:r w:rsidRPr="00A100F5">
        <w:rPr>
          <w:rFonts w:ascii="Arial" w:hAnsi="Arial" w:cs="Arial"/>
          <w:sz w:val="24"/>
          <w:szCs w:val="24"/>
          <w:lang w:val="es-ES"/>
        </w:rPr>
        <w:t>fundamentales y las garantías para hacerlos efectivos que les otorgan la Constitución Política de los Estados Unidos</w:t>
      </w:r>
      <w:r>
        <w:rPr>
          <w:rFonts w:ascii="Arial" w:hAnsi="Arial" w:cs="Arial"/>
          <w:sz w:val="24"/>
          <w:szCs w:val="24"/>
          <w:lang w:val="es-ES"/>
        </w:rPr>
        <w:t xml:space="preserve"> </w:t>
      </w:r>
      <w:r w:rsidRPr="00A100F5">
        <w:rPr>
          <w:rFonts w:ascii="Arial" w:hAnsi="Arial" w:cs="Arial"/>
          <w:sz w:val="24"/>
          <w:szCs w:val="24"/>
          <w:lang w:val="es-ES"/>
        </w:rPr>
        <w:t>Mexicanos, los tratados internacionales de que el Estado Mexicano sea parte, esta Constitución y las leyes.</w:t>
      </w:r>
    </w:p>
    <w:p w:rsidR="00A100F5" w:rsidRPr="00A100F5" w:rsidRDefault="00A100F5" w:rsidP="00131A1F">
      <w:pPr>
        <w:pStyle w:val="Sinespaciado"/>
        <w:spacing w:before="120" w:after="120"/>
        <w:jc w:val="both"/>
        <w:rPr>
          <w:rFonts w:ascii="Arial" w:hAnsi="Arial" w:cs="Arial"/>
          <w:sz w:val="24"/>
          <w:szCs w:val="24"/>
          <w:lang w:val="es-ES"/>
        </w:rPr>
      </w:pPr>
    </w:p>
    <w:p w:rsidR="00A100F5" w:rsidRPr="005D78AD" w:rsidRDefault="00A100F5" w:rsidP="00131A1F">
      <w:pPr>
        <w:pStyle w:val="Sinespaciado"/>
        <w:spacing w:before="120" w:after="120"/>
        <w:jc w:val="both"/>
        <w:rPr>
          <w:rFonts w:ascii="Arial" w:hAnsi="Arial" w:cs="Arial"/>
          <w:sz w:val="24"/>
          <w:szCs w:val="24"/>
          <w:lang w:val="es-ES_tradnl"/>
        </w:rPr>
      </w:pPr>
    </w:p>
    <w:p w:rsidR="00C06C06" w:rsidRDefault="00C06C06" w:rsidP="00C06C06">
      <w:pPr>
        <w:pStyle w:val="Sinespaciado"/>
        <w:jc w:val="both"/>
        <w:rPr>
          <w:rFonts w:ascii="Arial" w:hAnsi="Arial" w:cs="Arial"/>
          <w:sz w:val="24"/>
          <w:szCs w:val="24"/>
          <w:lang w:val="es-ES"/>
        </w:rPr>
      </w:pPr>
      <w:r w:rsidRPr="00D048B3">
        <w:rPr>
          <w:rFonts w:ascii="Arial" w:hAnsi="Arial" w:cs="Arial"/>
          <w:sz w:val="24"/>
          <w:szCs w:val="24"/>
          <w:lang w:val="es-ES"/>
        </w:rPr>
        <w:t xml:space="preserve">El sistema penitenciario se organizará sobre la base del respeto a los derechos humanos, del trabajo, la capacitación para el mismo, la educación, la salud y el deporte como medio para lograr la reinserción del sentenciado a la sociedad y procurar que no vuelva a delinquir, observando los beneficios que para él prevé la ley. </w:t>
      </w:r>
      <w:r w:rsidRPr="00C06C06">
        <w:rPr>
          <w:rFonts w:ascii="Arial" w:hAnsi="Arial" w:cs="Arial"/>
          <w:sz w:val="24"/>
          <w:szCs w:val="24"/>
          <w:lang w:val="es-ES"/>
        </w:rPr>
        <w:t>Las mujeres compurgarán sus penas en lugares separados de los destinados a los hombres para tal efecto.</w:t>
      </w:r>
    </w:p>
    <w:p w:rsidR="00120567" w:rsidRPr="00120567" w:rsidRDefault="00E83A1F" w:rsidP="00120567">
      <w:pPr>
        <w:pStyle w:val="Sinespaciado"/>
        <w:spacing w:before="120" w:after="120"/>
        <w:jc w:val="both"/>
        <w:rPr>
          <w:rFonts w:ascii="Arial" w:hAnsi="Arial" w:cs="Arial"/>
          <w:bCs/>
          <w:sz w:val="24"/>
          <w:szCs w:val="24"/>
          <w:lang w:val="es-ES"/>
        </w:rPr>
      </w:pPr>
      <w:r w:rsidRPr="009B659E">
        <w:rPr>
          <w:rFonts w:ascii="Arial" w:hAnsi="Arial" w:cs="Arial"/>
          <w:b/>
          <w:sz w:val="24"/>
          <w:szCs w:val="24"/>
          <w:lang w:val="es-ES_tradnl"/>
        </w:rPr>
        <w:t>VIII.-</w:t>
      </w:r>
      <w:r w:rsidR="0035593C">
        <w:rPr>
          <w:rFonts w:ascii="Arial" w:hAnsi="Arial" w:cs="Arial"/>
          <w:b/>
          <w:sz w:val="24"/>
          <w:szCs w:val="24"/>
          <w:lang w:val="es-ES_tradnl"/>
        </w:rPr>
        <w:t xml:space="preserve"> </w:t>
      </w:r>
      <w:r w:rsidR="00120567" w:rsidRPr="00120567">
        <w:rPr>
          <w:rFonts w:ascii="Arial" w:hAnsi="Arial" w:cs="Arial"/>
          <w:bCs/>
          <w:sz w:val="24"/>
          <w:szCs w:val="24"/>
          <w:lang w:val="es-ES"/>
        </w:rPr>
        <w:t>Todos los ciudadanos tienen el derecho de participar libremente en la dirección de los asuntos</w:t>
      </w:r>
      <w:r w:rsidR="00120567">
        <w:rPr>
          <w:rFonts w:ascii="Arial" w:hAnsi="Arial" w:cs="Arial"/>
          <w:bCs/>
          <w:sz w:val="24"/>
          <w:szCs w:val="24"/>
          <w:lang w:val="es-ES"/>
        </w:rPr>
        <w:t xml:space="preserve"> </w:t>
      </w:r>
      <w:r w:rsidR="00120567" w:rsidRPr="00120567">
        <w:rPr>
          <w:rFonts w:ascii="Arial" w:hAnsi="Arial" w:cs="Arial"/>
          <w:bCs/>
          <w:sz w:val="24"/>
          <w:szCs w:val="24"/>
          <w:lang w:val="es-ES"/>
        </w:rPr>
        <w:t>públicos, directamente o por medio de representantes libremente elegidos.</w:t>
      </w:r>
    </w:p>
    <w:p w:rsidR="00120567" w:rsidRPr="00120567" w:rsidRDefault="00120567" w:rsidP="00120567">
      <w:pPr>
        <w:pStyle w:val="Sinespaciado"/>
        <w:spacing w:before="120" w:after="120"/>
        <w:jc w:val="both"/>
        <w:rPr>
          <w:rFonts w:ascii="Arial" w:hAnsi="Arial" w:cs="Arial"/>
          <w:bCs/>
          <w:sz w:val="24"/>
          <w:szCs w:val="24"/>
          <w:lang w:val="es-ES"/>
        </w:rPr>
      </w:pPr>
      <w:r w:rsidRPr="00120567">
        <w:rPr>
          <w:rFonts w:ascii="Arial" w:hAnsi="Arial" w:cs="Arial"/>
          <w:bCs/>
          <w:sz w:val="24"/>
          <w:szCs w:val="24"/>
          <w:lang w:val="es-ES"/>
        </w:rPr>
        <w:t>Este derecho incluye el de votar y ser elegidos en elecciones periódicas y auténticas, realizadas por</w:t>
      </w:r>
      <w:r>
        <w:rPr>
          <w:rFonts w:ascii="Arial" w:hAnsi="Arial" w:cs="Arial"/>
          <w:bCs/>
          <w:sz w:val="24"/>
          <w:szCs w:val="24"/>
          <w:lang w:val="es-ES"/>
        </w:rPr>
        <w:t xml:space="preserve"> </w:t>
      </w:r>
      <w:r w:rsidRPr="00120567">
        <w:rPr>
          <w:rFonts w:ascii="Arial" w:hAnsi="Arial" w:cs="Arial"/>
          <w:bCs/>
          <w:sz w:val="24"/>
          <w:szCs w:val="24"/>
          <w:lang w:val="es-ES"/>
        </w:rPr>
        <w:t>sufragio universal e igual y por voto secreto que garantice la libre expresión de la voluntad de los</w:t>
      </w:r>
      <w:r>
        <w:rPr>
          <w:rFonts w:ascii="Arial" w:hAnsi="Arial" w:cs="Arial"/>
          <w:bCs/>
          <w:sz w:val="24"/>
          <w:szCs w:val="24"/>
          <w:lang w:val="es-ES"/>
        </w:rPr>
        <w:t xml:space="preserve"> </w:t>
      </w:r>
      <w:r w:rsidRPr="00120567">
        <w:rPr>
          <w:rFonts w:ascii="Arial" w:hAnsi="Arial" w:cs="Arial"/>
          <w:bCs/>
          <w:sz w:val="24"/>
          <w:szCs w:val="24"/>
          <w:lang w:val="es-ES"/>
        </w:rPr>
        <w:t>electores, y de tener acceso, en condiciones generales de igualdad, a las funciones públicas en el Estado</w:t>
      </w:r>
      <w:r>
        <w:rPr>
          <w:rFonts w:ascii="Arial" w:hAnsi="Arial" w:cs="Arial"/>
          <w:bCs/>
          <w:sz w:val="24"/>
          <w:szCs w:val="24"/>
          <w:lang w:val="es-ES"/>
        </w:rPr>
        <w:t xml:space="preserve"> </w:t>
      </w:r>
      <w:r w:rsidRPr="00120567">
        <w:rPr>
          <w:rFonts w:ascii="Arial" w:hAnsi="Arial" w:cs="Arial"/>
          <w:bCs/>
          <w:sz w:val="24"/>
          <w:szCs w:val="24"/>
          <w:lang w:val="es-ES"/>
        </w:rPr>
        <w:t>de Colima, siempre y cuando se reúnan los requisitos que establezcan esta Constitución y las leyes de la</w:t>
      </w:r>
      <w:r>
        <w:rPr>
          <w:rFonts w:ascii="Arial" w:hAnsi="Arial" w:cs="Arial"/>
          <w:bCs/>
          <w:sz w:val="24"/>
          <w:szCs w:val="24"/>
          <w:lang w:val="es-ES"/>
        </w:rPr>
        <w:t xml:space="preserve"> </w:t>
      </w:r>
      <w:r w:rsidRPr="00120567">
        <w:rPr>
          <w:rFonts w:ascii="Arial" w:hAnsi="Arial" w:cs="Arial"/>
          <w:bCs/>
          <w:sz w:val="24"/>
          <w:szCs w:val="24"/>
          <w:lang w:val="es-ES"/>
        </w:rPr>
        <w:t>materia.</w:t>
      </w:r>
    </w:p>
    <w:p w:rsidR="00A100F5" w:rsidRPr="00120567" w:rsidRDefault="00120567" w:rsidP="00120567">
      <w:pPr>
        <w:pStyle w:val="Sinespaciado"/>
        <w:spacing w:before="120" w:after="120"/>
        <w:jc w:val="both"/>
        <w:rPr>
          <w:rFonts w:ascii="Arial" w:hAnsi="Arial" w:cs="Arial"/>
          <w:bCs/>
          <w:sz w:val="24"/>
          <w:szCs w:val="24"/>
          <w:lang w:val="es-ES"/>
        </w:rPr>
      </w:pPr>
      <w:r w:rsidRPr="00120567">
        <w:rPr>
          <w:rFonts w:ascii="Arial" w:hAnsi="Arial" w:cs="Arial"/>
          <w:bCs/>
          <w:sz w:val="24"/>
          <w:szCs w:val="24"/>
          <w:lang w:val="es-ES"/>
        </w:rPr>
        <w:t>La participación de los ciudadanos en la formación, ejecución, evaluación y control de la gestión pública</w:t>
      </w:r>
      <w:r>
        <w:rPr>
          <w:rFonts w:ascii="Arial" w:hAnsi="Arial" w:cs="Arial"/>
          <w:bCs/>
          <w:sz w:val="24"/>
          <w:szCs w:val="24"/>
          <w:lang w:val="es-ES"/>
        </w:rPr>
        <w:t xml:space="preserve"> </w:t>
      </w:r>
      <w:r w:rsidRPr="00120567">
        <w:rPr>
          <w:rFonts w:ascii="Arial" w:hAnsi="Arial" w:cs="Arial"/>
          <w:bCs/>
          <w:sz w:val="24"/>
          <w:szCs w:val="24"/>
          <w:lang w:val="es-ES"/>
        </w:rPr>
        <w:t>es un medio necesario para lograr su pleno y completo desarrollo, tanto individual como colectivo. Es</w:t>
      </w:r>
      <w:r>
        <w:rPr>
          <w:rFonts w:ascii="Arial" w:hAnsi="Arial" w:cs="Arial"/>
          <w:bCs/>
          <w:sz w:val="24"/>
          <w:szCs w:val="24"/>
          <w:lang w:val="es-ES"/>
        </w:rPr>
        <w:t xml:space="preserve"> </w:t>
      </w:r>
      <w:r w:rsidRPr="00120567">
        <w:rPr>
          <w:rFonts w:ascii="Arial" w:hAnsi="Arial" w:cs="Arial"/>
          <w:bCs/>
          <w:sz w:val="24"/>
          <w:szCs w:val="24"/>
          <w:lang w:val="es-ES"/>
        </w:rPr>
        <w:t>obligación del Estado y deber de la sociedad promover la generación de condiciones más favorables para</w:t>
      </w:r>
      <w:r>
        <w:rPr>
          <w:rFonts w:ascii="Arial" w:hAnsi="Arial" w:cs="Arial"/>
          <w:bCs/>
          <w:sz w:val="24"/>
          <w:szCs w:val="24"/>
          <w:lang w:val="es-ES"/>
        </w:rPr>
        <w:t xml:space="preserve"> </w:t>
      </w:r>
      <w:r w:rsidRPr="00120567">
        <w:rPr>
          <w:rFonts w:ascii="Arial" w:hAnsi="Arial" w:cs="Arial"/>
          <w:bCs/>
          <w:sz w:val="24"/>
          <w:szCs w:val="24"/>
          <w:lang w:val="es-ES"/>
        </w:rPr>
        <w:t>su práctica.</w:t>
      </w:r>
    </w:p>
    <w:p w:rsidR="00E83A1F" w:rsidRDefault="00E83A1F" w:rsidP="00131A1F">
      <w:pPr>
        <w:pStyle w:val="Sinespaciado"/>
        <w:spacing w:before="120" w:after="120"/>
        <w:jc w:val="both"/>
        <w:rPr>
          <w:rFonts w:ascii="Arial" w:hAnsi="Arial" w:cs="Arial"/>
          <w:sz w:val="24"/>
          <w:szCs w:val="24"/>
          <w:lang w:val="es-ES_tradnl"/>
        </w:rPr>
      </w:pPr>
      <w:r w:rsidRPr="009B659E">
        <w:rPr>
          <w:rFonts w:ascii="Arial" w:hAnsi="Arial" w:cs="Arial"/>
          <w:b/>
          <w:sz w:val="24"/>
          <w:szCs w:val="24"/>
          <w:lang w:val="es-ES_tradnl"/>
        </w:rPr>
        <w:t>IX.-</w:t>
      </w:r>
      <w:r w:rsidRPr="00E83A1F">
        <w:rPr>
          <w:rFonts w:ascii="Arial" w:hAnsi="Arial" w:cs="Arial"/>
          <w:sz w:val="24"/>
          <w:szCs w:val="24"/>
          <w:lang w:val="es-ES_tradnl"/>
        </w:rPr>
        <w:t xml:space="preserve"> Corresponde al Estado planear, participar, conducir, coordinar y orientar el desarrollo de la Entidad, para que mediante el fomento del cr</w:t>
      </w:r>
      <w:r w:rsidR="004535FA">
        <w:rPr>
          <w:rFonts w:ascii="Arial" w:hAnsi="Arial" w:cs="Arial"/>
          <w:sz w:val="24"/>
          <w:szCs w:val="24"/>
          <w:lang w:val="es-ES_tradnl"/>
        </w:rPr>
        <w:t xml:space="preserve">ecimiento económico y el empleo y una justa distribución del ingreso, se </w:t>
      </w:r>
      <w:r w:rsidR="00C4298D" w:rsidRPr="008040F2">
        <w:rPr>
          <w:rFonts w:ascii="Arial" w:hAnsi="Arial" w:cs="Arial"/>
          <w:sz w:val="24"/>
          <w:szCs w:val="24"/>
          <w:lang w:val="es-ES_tradnl"/>
        </w:rPr>
        <w:t>permita</w:t>
      </w:r>
      <w:r w:rsidR="00B529A4">
        <w:rPr>
          <w:rFonts w:ascii="Arial" w:hAnsi="Arial" w:cs="Arial"/>
          <w:sz w:val="24"/>
          <w:szCs w:val="24"/>
          <w:lang w:val="es-ES_tradnl"/>
        </w:rPr>
        <w:t xml:space="preserve"> </w:t>
      </w:r>
      <w:r w:rsidR="004535FA">
        <w:rPr>
          <w:rFonts w:ascii="Arial" w:hAnsi="Arial" w:cs="Arial"/>
          <w:sz w:val="24"/>
          <w:szCs w:val="24"/>
          <w:lang w:val="es-ES_tradnl"/>
        </w:rPr>
        <w:t xml:space="preserve">el pleno </w:t>
      </w:r>
      <w:r w:rsidRPr="00E83A1F">
        <w:rPr>
          <w:rFonts w:ascii="Arial" w:hAnsi="Arial" w:cs="Arial"/>
          <w:sz w:val="24"/>
          <w:szCs w:val="24"/>
          <w:lang w:val="es-ES_tradnl"/>
        </w:rPr>
        <w:t>ejercicio de la libertad y la dignidad de individuos y grupos sociales cuya seguridad y bienestar protege esta Constitución.</w:t>
      </w:r>
    </w:p>
    <w:p w:rsidR="008040F2" w:rsidRDefault="00E83A1F" w:rsidP="00131A1F">
      <w:pPr>
        <w:pStyle w:val="Sinespaciado"/>
        <w:spacing w:before="120" w:after="120"/>
        <w:jc w:val="both"/>
        <w:rPr>
          <w:rFonts w:ascii="Arial" w:hAnsi="Arial" w:cs="Arial"/>
          <w:sz w:val="24"/>
          <w:szCs w:val="24"/>
          <w:lang w:val="es-ES_tradnl"/>
        </w:rPr>
      </w:pPr>
      <w:r w:rsidRPr="009B659E">
        <w:rPr>
          <w:rFonts w:ascii="Arial" w:hAnsi="Arial" w:cs="Arial"/>
          <w:b/>
          <w:sz w:val="24"/>
          <w:szCs w:val="24"/>
          <w:lang w:val="es-ES_tradnl"/>
        </w:rPr>
        <w:t>X.-</w:t>
      </w:r>
      <w:r w:rsidRPr="00E83A1F">
        <w:rPr>
          <w:rFonts w:ascii="Arial" w:hAnsi="Arial" w:cs="Arial"/>
          <w:sz w:val="24"/>
          <w:szCs w:val="24"/>
          <w:lang w:val="es-ES_tradnl"/>
        </w:rPr>
        <w:t xml:space="preserve"> </w:t>
      </w:r>
      <w:r w:rsidR="00827614" w:rsidRPr="00E83A1F">
        <w:rPr>
          <w:rFonts w:ascii="Arial" w:hAnsi="Arial" w:cs="Arial"/>
          <w:sz w:val="24"/>
          <w:szCs w:val="24"/>
          <w:lang w:val="es-ES_tradnl"/>
        </w:rPr>
        <w:t>Toda</w:t>
      </w:r>
      <w:r w:rsidR="00827614">
        <w:rPr>
          <w:rFonts w:ascii="Arial" w:hAnsi="Arial" w:cs="Arial"/>
          <w:sz w:val="24"/>
          <w:szCs w:val="24"/>
          <w:lang w:val="es-ES_tradnl"/>
        </w:rPr>
        <w:t>s las autoridades, dentro de la</w:t>
      </w:r>
      <w:r w:rsidR="00827614" w:rsidRPr="00E83A1F">
        <w:rPr>
          <w:rFonts w:ascii="Arial" w:hAnsi="Arial" w:cs="Arial"/>
          <w:sz w:val="24"/>
          <w:szCs w:val="24"/>
          <w:lang w:val="es-ES_tradnl"/>
        </w:rPr>
        <w:t xml:space="preserve"> esfera de</w:t>
      </w:r>
      <w:r w:rsidR="00827614">
        <w:rPr>
          <w:rFonts w:ascii="Arial" w:hAnsi="Arial" w:cs="Arial"/>
          <w:sz w:val="24"/>
          <w:szCs w:val="24"/>
          <w:lang w:val="es-ES_tradnl"/>
        </w:rPr>
        <w:t xml:space="preserve"> su competencia y en el marco de sus atribuciones, están</w:t>
      </w:r>
      <w:r w:rsidR="00827614" w:rsidRPr="00E83A1F">
        <w:rPr>
          <w:rFonts w:ascii="Arial" w:hAnsi="Arial" w:cs="Arial"/>
          <w:sz w:val="24"/>
          <w:szCs w:val="24"/>
          <w:lang w:val="es-ES_tradnl"/>
        </w:rPr>
        <w:t xml:space="preserve"> obligadas </w:t>
      </w:r>
      <w:r w:rsidR="00827614">
        <w:rPr>
          <w:rFonts w:ascii="Arial" w:hAnsi="Arial" w:cs="Arial"/>
          <w:sz w:val="24"/>
          <w:szCs w:val="24"/>
          <w:lang w:val="es-ES_tradnl"/>
        </w:rPr>
        <w:t>a vigilar y garantizar el derecho a vivir en un medio ambiente sano y equilibrado; así como a promover una adecuada conservación y</w:t>
      </w:r>
      <w:r w:rsidR="00827614" w:rsidRPr="00E83A1F">
        <w:rPr>
          <w:rFonts w:ascii="Arial" w:hAnsi="Arial" w:cs="Arial"/>
          <w:sz w:val="24"/>
          <w:szCs w:val="24"/>
          <w:lang w:val="es-ES_tradnl"/>
        </w:rPr>
        <w:t xml:space="preserve"> protección del medio ambiente y d</w:t>
      </w:r>
      <w:r w:rsidR="00827614">
        <w:rPr>
          <w:rFonts w:ascii="Arial" w:hAnsi="Arial" w:cs="Arial"/>
          <w:sz w:val="24"/>
          <w:szCs w:val="24"/>
          <w:lang w:val="es-ES_tradnl"/>
        </w:rPr>
        <w:t>e los recursos naturales de la entidad;</w:t>
      </w:r>
    </w:p>
    <w:p w:rsidR="00E267AA" w:rsidRPr="00D048B3" w:rsidRDefault="00C26166" w:rsidP="00E267AA">
      <w:pPr>
        <w:pStyle w:val="Sinespaciado"/>
        <w:jc w:val="both"/>
        <w:rPr>
          <w:rFonts w:ascii="Arial" w:hAnsi="Arial" w:cs="Arial"/>
          <w:sz w:val="24"/>
          <w:szCs w:val="24"/>
          <w:lang w:val="es-ES"/>
        </w:rPr>
      </w:pPr>
      <w:r w:rsidRPr="00C11B86">
        <w:rPr>
          <w:b/>
          <w:sz w:val="24"/>
          <w:szCs w:val="24"/>
          <w:lang w:val="es-ES_tradnl"/>
        </w:rPr>
        <w:t>XI.-</w:t>
      </w:r>
      <w:r w:rsidRPr="00C26166">
        <w:rPr>
          <w:sz w:val="24"/>
          <w:szCs w:val="24"/>
          <w:lang w:val="es-ES_tradnl"/>
        </w:rPr>
        <w:t xml:space="preserve"> </w:t>
      </w:r>
      <w:r w:rsidR="00E267AA" w:rsidRPr="00D048B3">
        <w:rPr>
          <w:rFonts w:ascii="Arial" w:hAnsi="Arial" w:cs="Arial"/>
          <w:sz w:val="24"/>
          <w:szCs w:val="24"/>
          <w:lang w:val="es-ES"/>
        </w:rPr>
        <w:t>Toda persona tiene derecho a vivir en un medio ambiente sano y seguro para su desarrollo y bienestar, en el que se le prevenga y proteja ante cualquier eventualidad de un riesgo o desastre provocado por agentes naturales o humanos y a recibir auxilio en caso de consumarse algún siniestro. El estado, con la participación de los sectores público, social y privado, organizará el sistema de protección civil, el cual estará bajo la dirección del titular del Poder ejecutivo.</w:t>
      </w:r>
    </w:p>
    <w:p w:rsidR="00C11B86" w:rsidRPr="00D048B3" w:rsidRDefault="00C11B86" w:rsidP="00E267AA">
      <w:pPr>
        <w:pStyle w:val="Sinespaciado"/>
        <w:jc w:val="both"/>
        <w:rPr>
          <w:rFonts w:ascii="Arial" w:hAnsi="Arial" w:cs="Arial"/>
          <w:sz w:val="24"/>
          <w:szCs w:val="24"/>
          <w:lang w:val="es-ES"/>
        </w:rPr>
      </w:pPr>
    </w:p>
    <w:p w:rsidR="008040F2" w:rsidRPr="00D048B3" w:rsidRDefault="00E267AA" w:rsidP="00E267AA">
      <w:pPr>
        <w:pStyle w:val="Sinespaciado"/>
        <w:jc w:val="both"/>
        <w:rPr>
          <w:rFonts w:ascii="Arial" w:hAnsi="Arial" w:cs="Arial"/>
          <w:sz w:val="24"/>
          <w:szCs w:val="24"/>
          <w:lang w:val="es-ES"/>
        </w:rPr>
      </w:pPr>
      <w:r w:rsidRPr="00D048B3">
        <w:rPr>
          <w:rFonts w:ascii="Arial" w:hAnsi="Arial" w:cs="Arial"/>
          <w:sz w:val="24"/>
          <w:szCs w:val="24"/>
          <w:lang w:val="es-ES"/>
        </w:rPr>
        <w:t>El daño y deterioro ambiental generará responsabilidad para quien lo provoque en términos de lo dispuesto por la ley</w:t>
      </w:r>
      <w:r w:rsidR="0035593C" w:rsidRPr="00D048B3">
        <w:rPr>
          <w:rFonts w:ascii="Arial" w:hAnsi="Arial" w:cs="Arial"/>
          <w:sz w:val="24"/>
          <w:szCs w:val="24"/>
          <w:lang w:val="es-ES"/>
        </w:rPr>
        <w:t>.</w:t>
      </w:r>
    </w:p>
    <w:p w:rsidR="00A845DD" w:rsidRDefault="00A845DD" w:rsidP="00FF106E">
      <w:pPr>
        <w:autoSpaceDE w:val="0"/>
        <w:autoSpaceDN w:val="0"/>
        <w:adjustRightInd w:val="0"/>
        <w:spacing w:after="0" w:line="240" w:lineRule="auto"/>
        <w:jc w:val="both"/>
        <w:rPr>
          <w:rFonts w:ascii="Arial" w:hAnsi="Arial" w:cs="Arial"/>
          <w:b/>
          <w:sz w:val="24"/>
          <w:szCs w:val="24"/>
          <w:lang w:val="es-ES_tradnl"/>
        </w:rPr>
      </w:pPr>
    </w:p>
    <w:p w:rsidR="00C26166" w:rsidRPr="00A845DD" w:rsidRDefault="00C26166" w:rsidP="00FF106E">
      <w:pPr>
        <w:autoSpaceDE w:val="0"/>
        <w:autoSpaceDN w:val="0"/>
        <w:adjustRightInd w:val="0"/>
        <w:spacing w:after="0" w:line="240" w:lineRule="auto"/>
        <w:jc w:val="both"/>
        <w:rPr>
          <w:rFonts w:ascii="Arial" w:hAnsi="Arial" w:cs="Arial"/>
          <w:sz w:val="24"/>
          <w:szCs w:val="24"/>
          <w:lang w:val="es-ES"/>
        </w:rPr>
      </w:pPr>
      <w:r w:rsidRPr="004F2FD3">
        <w:rPr>
          <w:rFonts w:ascii="Arial" w:hAnsi="Arial" w:cs="Arial"/>
          <w:b/>
          <w:sz w:val="24"/>
          <w:szCs w:val="24"/>
          <w:lang w:val="es-ES_tradnl"/>
        </w:rPr>
        <w:t>XII.-</w:t>
      </w:r>
      <w:r w:rsidRPr="004F2FD3">
        <w:rPr>
          <w:rFonts w:ascii="Arial" w:hAnsi="Arial" w:cs="Arial"/>
          <w:sz w:val="24"/>
          <w:szCs w:val="24"/>
          <w:lang w:val="es-ES_tradnl"/>
        </w:rPr>
        <w:t xml:space="preserve"> </w:t>
      </w:r>
      <w:r w:rsidR="00A845DD" w:rsidRPr="004F2FD3">
        <w:rPr>
          <w:rFonts w:ascii="Arial" w:hAnsi="Arial" w:cs="Arial"/>
          <w:sz w:val="24"/>
          <w:szCs w:val="24"/>
          <w:lang w:val="es-ES"/>
        </w:rPr>
        <w:t xml:space="preserve">Toda persona que sufra una lesión en sus bienes y derechos, con motivo de la actividad administrativa irregular del Estado y de los Municipios tendrá derecho a ser indemnizada en forma equitativa, conforme a las bases y procedimientos que </w:t>
      </w:r>
      <w:r w:rsidR="00A845DD" w:rsidRPr="004F2FD3">
        <w:rPr>
          <w:rFonts w:ascii="Arial" w:hAnsi="Arial" w:cs="Arial"/>
          <w:sz w:val="24"/>
          <w:szCs w:val="24"/>
          <w:lang w:val="es-ES"/>
        </w:rPr>
        <w:lastRenderedPageBreak/>
        <w:t>establezca la ley. La obligación del Estado y de los Municipios de resarcir los daños y perjuicios será directa.</w:t>
      </w:r>
    </w:p>
    <w:p w:rsidR="005C0B5D" w:rsidRPr="005C0B5D" w:rsidRDefault="00EB254E" w:rsidP="005C0B5D">
      <w:pPr>
        <w:pStyle w:val="Sinespaciado"/>
        <w:spacing w:before="120" w:after="120"/>
        <w:jc w:val="both"/>
        <w:rPr>
          <w:rFonts w:ascii="Arial" w:hAnsi="Arial" w:cs="Arial"/>
          <w:sz w:val="24"/>
          <w:szCs w:val="24"/>
          <w:lang w:val="es-ES"/>
        </w:rPr>
      </w:pPr>
      <w:r w:rsidRPr="00C11B86">
        <w:rPr>
          <w:rFonts w:ascii="Arial" w:hAnsi="Arial" w:cs="Arial"/>
          <w:b/>
          <w:sz w:val="24"/>
          <w:szCs w:val="24"/>
          <w:lang w:val="es-ES_tradnl"/>
        </w:rPr>
        <w:t>XIII.-</w:t>
      </w:r>
      <w:r w:rsidR="0035593C">
        <w:rPr>
          <w:rFonts w:ascii="Arial" w:hAnsi="Arial" w:cs="Arial"/>
          <w:b/>
          <w:sz w:val="24"/>
          <w:szCs w:val="24"/>
          <w:lang w:val="es-ES_tradnl"/>
        </w:rPr>
        <w:t xml:space="preserve"> </w:t>
      </w:r>
      <w:r w:rsidR="005C0B5D" w:rsidRPr="00222C56">
        <w:rPr>
          <w:rFonts w:ascii="Arial" w:hAnsi="Arial" w:cs="Arial"/>
          <w:sz w:val="24"/>
          <w:szCs w:val="24"/>
          <w:lang w:val="es-ES"/>
        </w:rPr>
        <w:t>El Estado tiene una composición pluricultural sustentada originalmente en sus pueblos indígenas que son</w:t>
      </w:r>
      <w:r w:rsidR="0035593C">
        <w:rPr>
          <w:rFonts w:ascii="Arial" w:hAnsi="Arial" w:cs="Arial"/>
          <w:sz w:val="24"/>
          <w:szCs w:val="24"/>
          <w:lang w:val="es-ES"/>
        </w:rPr>
        <w:t xml:space="preserve"> </w:t>
      </w:r>
      <w:r w:rsidR="005C0B5D" w:rsidRPr="00222C56">
        <w:rPr>
          <w:rFonts w:ascii="Arial" w:hAnsi="Arial" w:cs="Arial"/>
          <w:sz w:val="24"/>
          <w:szCs w:val="24"/>
          <w:lang w:val="es-ES"/>
        </w:rPr>
        <w:t>aquellos que descienden de poblaciones que habitan en el territorio actual de la entidad al iniciarse la</w:t>
      </w:r>
      <w:r w:rsidR="0035593C">
        <w:rPr>
          <w:rFonts w:ascii="Arial" w:hAnsi="Arial" w:cs="Arial"/>
          <w:sz w:val="24"/>
          <w:szCs w:val="24"/>
          <w:lang w:val="es-ES"/>
        </w:rPr>
        <w:t xml:space="preserve"> </w:t>
      </w:r>
      <w:r w:rsidR="005C0B5D" w:rsidRPr="00222C56">
        <w:rPr>
          <w:rFonts w:ascii="Arial" w:hAnsi="Arial" w:cs="Arial"/>
          <w:sz w:val="24"/>
          <w:szCs w:val="24"/>
          <w:lang w:val="es-ES"/>
        </w:rPr>
        <w:t>colonización y que conservan sus propias instituciones sociales, económicas, culturales y políticas, o parte</w:t>
      </w:r>
      <w:r w:rsidR="0035593C">
        <w:rPr>
          <w:rFonts w:ascii="Arial" w:hAnsi="Arial" w:cs="Arial"/>
          <w:sz w:val="24"/>
          <w:szCs w:val="24"/>
          <w:lang w:val="es-ES"/>
        </w:rPr>
        <w:t xml:space="preserve"> </w:t>
      </w:r>
      <w:r w:rsidR="005C0B5D" w:rsidRPr="00222C56">
        <w:rPr>
          <w:rFonts w:ascii="Arial" w:hAnsi="Arial" w:cs="Arial"/>
          <w:sz w:val="24"/>
          <w:szCs w:val="24"/>
          <w:lang w:val="es-ES"/>
        </w:rPr>
        <w:t>de ellas.</w:t>
      </w:r>
    </w:p>
    <w:p w:rsidR="005C0B5D" w:rsidRPr="005C0B5D" w:rsidRDefault="005C0B5D" w:rsidP="005C0B5D">
      <w:pPr>
        <w:pStyle w:val="Sinespaciado"/>
        <w:spacing w:after="120"/>
        <w:jc w:val="both"/>
        <w:rPr>
          <w:rFonts w:ascii="Arial" w:hAnsi="Arial" w:cs="Arial"/>
          <w:sz w:val="24"/>
          <w:szCs w:val="24"/>
          <w:lang w:val="es-ES"/>
        </w:rPr>
      </w:pPr>
      <w:r w:rsidRPr="005C0B5D">
        <w:rPr>
          <w:rFonts w:ascii="Arial" w:hAnsi="Arial" w:cs="Arial"/>
          <w:sz w:val="24"/>
          <w:szCs w:val="24"/>
          <w:lang w:val="es-ES"/>
        </w:rPr>
        <w:tab/>
      </w:r>
      <w:r w:rsidRPr="00222C56">
        <w:rPr>
          <w:rFonts w:ascii="Arial" w:hAnsi="Arial" w:cs="Arial"/>
          <w:sz w:val="24"/>
          <w:szCs w:val="24"/>
          <w:lang w:val="es-ES"/>
        </w:rPr>
        <w:t>Ante ello, el Estado y los municipios en el ámbito de su competencia, promoverán la participación de la</w:t>
      </w:r>
      <w:r w:rsidR="0035593C">
        <w:rPr>
          <w:rFonts w:ascii="Arial" w:hAnsi="Arial" w:cs="Arial"/>
          <w:sz w:val="24"/>
          <w:szCs w:val="24"/>
          <w:lang w:val="es-ES"/>
        </w:rPr>
        <w:t xml:space="preserve"> </w:t>
      </w:r>
      <w:r w:rsidRPr="00222C56">
        <w:rPr>
          <w:rFonts w:ascii="Arial" w:hAnsi="Arial" w:cs="Arial"/>
          <w:sz w:val="24"/>
          <w:szCs w:val="24"/>
          <w:lang w:val="es-ES"/>
        </w:rPr>
        <w:t>sociedad en el rescate, preservación y difusión de la cultura, lenguas, usos, costumbres y tradiciones</w:t>
      </w:r>
      <w:r w:rsidR="0035593C">
        <w:rPr>
          <w:rFonts w:ascii="Arial" w:hAnsi="Arial" w:cs="Arial"/>
          <w:sz w:val="24"/>
          <w:szCs w:val="24"/>
          <w:lang w:val="es-ES"/>
        </w:rPr>
        <w:t xml:space="preserve"> </w:t>
      </w:r>
      <w:r w:rsidRPr="00222C56">
        <w:rPr>
          <w:rFonts w:ascii="Arial" w:hAnsi="Arial" w:cs="Arial"/>
          <w:sz w:val="24"/>
          <w:szCs w:val="24"/>
          <w:lang w:val="es-ES"/>
        </w:rPr>
        <w:t>indígenas.</w:t>
      </w:r>
    </w:p>
    <w:p w:rsidR="005C0B5D" w:rsidRPr="005C0B5D" w:rsidRDefault="005C0B5D" w:rsidP="005C0B5D">
      <w:pPr>
        <w:pStyle w:val="Sinespaciado"/>
        <w:spacing w:after="120"/>
        <w:jc w:val="both"/>
        <w:rPr>
          <w:rFonts w:ascii="Arial" w:hAnsi="Arial" w:cs="Arial"/>
          <w:sz w:val="24"/>
          <w:szCs w:val="24"/>
          <w:lang w:val="es-ES"/>
        </w:rPr>
      </w:pPr>
      <w:r w:rsidRPr="005C0B5D">
        <w:rPr>
          <w:rFonts w:ascii="Arial" w:hAnsi="Arial" w:cs="Arial"/>
          <w:sz w:val="24"/>
          <w:szCs w:val="24"/>
          <w:lang w:val="es-ES"/>
        </w:rPr>
        <w:tab/>
      </w:r>
      <w:r w:rsidRPr="00222C56">
        <w:rPr>
          <w:rFonts w:ascii="Arial" w:hAnsi="Arial" w:cs="Arial"/>
          <w:sz w:val="24"/>
          <w:szCs w:val="24"/>
          <w:lang w:val="es-ES"/>
        </w:rPr>
        <w:t>Así, esta Constitución reconoce y garantiza el derecho de los pueblos y comunidades indígenas que residan</w:t>
      </w:r>
      <w:r w:rsidR="00C11B86">
        <w:rPr>
          <w:rFonts w:ascii="Arial" w:hAnsi="Arial" w:cs="Arial"/>
          <w:sz w:val="24"/>
          <w:szCs w:val="24"/>
          <w:lang w:val="es-ES"/>
        </w:rPr>
        <w:t xml:space="preserve"> </w:t>
      </w:r>
      <w:r w:rsidRPr="00222C56">
        <w:rPr>
          <w:rFonts w:ascii="Arial" w:hAnsi="Arial" w:cs="Arial"/>
          <w:sz w:val="24"/>
          <w:szCs w:val="24"/>
          <w:lang w:val="es-ES"/>
        </w:rPr>
        <w:t>de manera temporal o permanente en el territorio, a la libre determinación, a la autonomía, al reconocimiento</w:t>
      </w:r>
      <w:r w:rsidR="00C11B86">
        <w:rPr>
          <w:rFonts w:ascii="Arial" w:hAnsi="Arial" w:cs="Arial"/>
          <w:sz w:val="24"/>
          <w:szCs w:val="24"/>
          <w:lang w:val="es-ES"/>
        </w:rPr>
        <w:t xml:space="preserve"> </w:t>
      </w:r>
      <w:r w:rsidRPr="00222C56">
        <w:rPr>
          <w:rFonts w:ascii="Arial" w:hAnsi="Arial" w:cs="Arial"/>
          <w:sz w:val="24"/>
          <w:szCs w:val="24"/>
          <w:lang w:val="es-ES"/>
        </w:rPr>
        <w:t>como pueblo o comunidad indígena, a la identidad indígena, a aplicar sus propios sistemas normativos, a la</w:t>
      </w:r>
      <w:r w:rsidR="00C11B86">
        <w:rPr>
          <w:rFonts w:ascii="Arial" w:hAnsi="Arial" w:cs="Arial"/>
          <w:sz w:val="24"/>
          <w:szCs w:val="24"/>
          <w:lang w:val="es-ES"/>
        </w:rPr>
        <w:t xml:space="preserve"> </w:t>
      </w:r>
      <w:r w:rsidRPr="00222C56">
        <w:rPr>
          <w:rFonts w:ascii="Arial" w:hAnsi="Arial" w:cs="Arial"/>
          <w:sz w:val="24"/>
          <w:szCs w:val="24"/>
          <w:lang w:val="es-ES"/>
        </w:rPr>
        <w:t>preservación de su identidad cultural, a la tierra, de consulta y participación, a acceder plenamente a la</w:t>
      </w:r>
      <w:r w:rsidR="00C11B86">
        <w:rPr>
          <w:rFonts w:ascii="Arial" w:hAnsi="Arial" w:cs="Arial"/>
          <w:sz w:val="24"/>
          <w:szCs w:val="24"/>
          <w:lang w:val="es-ES"/>
        </w:rPr>
        <w:t xml:space="preserve"> </w:t>
      </w:r>
      <w:r w:rsidRPr="00222C56">
        <w:rPr>
          <w:rFonts w:ascii="Arial" w:hAnsi="Arial" w:cs="Arial"/>
          <w:sz w:val="24"/>
          <w:szCs w:val="24"/>
          <w:lang w:val="es-ES"/>
        </w:rPr>
        <w:t>jurisdicción del Estado y, al desarrollo. Derechos que se regularán en la ley correspondiente.</w:t>
      </w:r>
    </w:p>
    <w:p w:rsidR="00EB254E" w:rsidRPr="00222C56" w:rsidRDefault="005C0B5D" w:rsidP="005C0B5D">
      <w:pPr>
        <w:pStyle w:val="Sinespaciado"/>
        <w:spacing w:after="120"/>
        <w:jc w:val="both"/>
        <w:rPr>
          <w:rFonts w:ascii="Arial" w:hAnsi="Arial" w:cs="Arial"/>
          <w:sz w:val="24"/>
          <w:szCs w:val="24"/>
          <w:lang w:val="es-ES"/>
        </w:rPr>
      </w:pPr>
      <w:r w:rsidRPr="005C0B5D">
        <w:rPr>
          <w:rFonts w:ascii="Arial" w:hAnsi="Arial" w:cs="Arial"/>
          <w:sz w:val="24"/>
          <w:szCs w:val="24"/>
          <w:lang w:val="es-ES"/>
        </w:rPr>
        <w:tab/>
      </w:r>
      <w:r w:rsidRPr="00222C56">
        <w:rPr>
          <w:rFonts w:ascii="Arial" w:hAnsi="Arial" w:cs="Arial"/>
          <w:sz w:val="24"/>
          <w:szCs w:val="24"/>
          <w:lang w:val="es-ES"/>
        </w:rPr>
        <w:t>El Estado y los municipios, para promover la igualdad de oportunidades de los indígenas y eliminar cualquier</w:t>
      </w:r>
      <w:r w:rsidR="00C11B86">
        <w:rPr>
          <w:rFonts w:ascii="Arial" w:hAnsi="Arial" w:cs="Arial"/>
          <w:sz w:val="24"/>
          <w:szCs w:val="24"/>
          <w:lang w:val="es-ES"/>
        </w:rPr>
        <w:t xml:space="preserve"> </w:t>
      </w:r>
      <w:r w:rsidRPr="00222C56">
        <w:rPr>
          <w:rFonts w:ascii="Arial" w:hAnsi="Arial" w:cs="Arial"/>
          <w:sz w:val="24"/>
          <w:szCs w:val="24"/>
          <w:lang w:val="es-ES"/>
        </w:rPr>
        <w:t>práctica discriminatoria, establecerán las instituciones y determinarán las políticas necesarias para garantizarla vigencia de los derechos de los indígenas y el desarrollo integral de sus pueblos y comunidades, las cuales</w:t>
      </w:r>
      <w:r w:rsidR="00C11B86">
        <w:rPr>
          <w:rFonts w:ascii="Arial" w:hAnsi="Arial" w:cs="Arial"/>
          <w:sz w:val="24"/>
          <w:szCs w:val="24"/>
          <w:lang w:val="es-ES"/>
        </w:rPr>
        <w:t xml:space="preserve"> </w:t>
      </w:r>
      <w:r w:rsidRPr="00222C56">
        <w:rPr>
          <w:rFonts w:ascii="Arial" w:hAnsi="Arial" w:cs="Arial"/>
          <w:sz w:val="24"/>
          <w:szCs w:val="24"/>
          <w:lang w:val="es-ES"/>
        </w:rPr>
        <w:t xml:space="preserve">deberán ser diseñadas y operadas conjuntamente con ellos. </w:t>
      </w:r>
    </w:p>
    <w:p w:rsidR="00EB254E" w:rsidRPr="00F21369" w:rsidRDefault="00EB254E" w:rsidP="00131A1F">
      <w:pPr>
        <w:pStyle w:val="Sinespaciado"/>
        <w:spacing w:before="120" w:after="120"/>
        <w:jc w:val="both"/>
        <w:rPr>
          <w:rFonts w:ascii="Arial" w:hAnsi="Arial" w:cs="Arial"/>
          <w:sz w:val="24"/>
          <w:szCs w:val="24"/>
          <w:lang w:val="es-ES_tradnl"/>
        </w:rPr>
      </w:pPr>
      <w:r w:rsidRPr="009B659E">
        <w:rPr>
          <w:rFonts w:ascii="Arial" w:hAnsi="Arial" w:cs="Arial"/>
          <w:b/>
          <w:sz w:val="24"/>
          <w:szCs w:val="24"/>
          <w:lang w:val="es-ES_tradnl"/>
        </w:rPr>
        <w:t>XIV.-</w:t>
      </w:r>
      <w:r w:rsidRPr="00F21369">
        <w:rPr>
          <w:rFonts w:ascii="Arial" w:hAnsi="Arial" w:cs="Arial"/>
          <w:sz w:val="24"/>
          <w:szCs w:val="24"/>
          <w:lang w:val="es-ES_tradnl"/>
        </w:rPr>
        <w:t xml:space="preserve"> Toda persona tiene derecho a un medio ambient</w:t>
      </w:r>
      <w:r w:rsidR="00462888">
        <w:rPr>
          <w:rFonts w:ascii="Arial" w:hAnsi="Arial" w:cs="Arial"/>
          <w:sz w:val="24"/>
          <w:szCs w:val="24"/>
          <w:lang w:val="es-ES_tradnl"/>
        </w:rPr>
        <w:t>e social que le permita vivir en</w:t>
      </w:r>
      <w:r w:rsidRPr="00F21369">
        <w:rPr>
          <w:rFonts w:ascii="Arial" w:hAnsi="Arial" w:cs="Arial"/>
          <w:sz w:val="24"/>
          <w:szCs w:val="24"/>
          <w:lang w:val="es-ES_tradnl"/>
        </w:rPr>
        <w:t xml:space="preserve"> paz y en armonía con todos los demás seres humanos. Cualquier forma de violencia atenta contra el desarrollo humano integral y la dignidad de la persona.</w:t>
      </w:r>
    </w:p>
    <w:p w:rsidR="00EB254E" w:rsidRDefault="00EB254E" w:rsidP="00131A1F">
      <w:pPr>
        <w:pStyle w:val="Sinespaciado"/>
        <w:spacing w:before="120" w:after="120"/>
        <w:jc w:val="both"/>
        <w:rPr>
          <w:rFonts w:ascii="Arial" w:hAnsi="Arial" w:cs="Arial"/>
          <w:sz w:val="24"/>
          <w:szCs w:val="24"/>
          <w:lang w:val="es-ES_tradnl"/>
        </w:rPr>
      </w:pPr>
      <w:r w:rsidRPr="00EB254E">
        <w:rPr>
          <w:rFonts w:ascii="Arial" w:hAnsi="Arial" w:cs="Arial"/>
          <w:sz w:val="24"/>
          <w:szCs w:val="24"/>
          <w:lang w:val="es-ES_tradnl"/>
        </w:rPr>
        <w:t>El Estado implementará las políticas y acciones correspondientes a fin de garantizar las condiciones que permitan a sus habitantes, a través de la cultura de la paz, vivir sin violencia.</w:t>
      </w:r>
    </w:p>
    <w:p w:rsidR="0053126F" w:rsidRPr="00C11B86" w:rsidRDefault="0053126F" w:rsidP="0053126F">
      <w:pPr>
        <w:pStyle w:val="Sinespaciado"/>
        <w:spacing w:before="120" w:after="120"/>
        <w:jc w:val="both"/>
        <w:rPr>
          <w:rFonts w:ascii="Arial" w:hAnsi="Arial" w:cs="Arial"/>
          <w:sz w:val="24"/>
          <w:szCs w:val="24"/>
          <w:lang w:val="es-MX"/>
        </w:rPr>
      </w:pPr>
      <w:r w:rsidRPr="00C11B86">
        <w:rPr>
          <w:rFonts w:ascii="Arial" w:hAnsi="Arial" w:cs="Arial"/>
          <w:sz w:val="24"/>
          <w:szCs w:val="24"/>
          <w:lang w:val="es-MX"/>
        </w:rPr>
        <w:t>XV.- El acceso al suministro de agua potable y el saneamiento básico es un derecho humano fundamental para el pleno disfrute de la vida y la salud, en forma suficiente, salubre, aceptable y asequible, y a su vez una obligación del individuo en el cuidado y uso racional del mismo, con objeto de asegurar su disfrute para las generaciones presentes y futuras. La ley establecerá la forma, términos y condiciones en que se ejercerá este derecho, cuyo servicio se prestará en los casos que exista la viabilidad técnica y financiera para ello.</w:t>
      </w:r>
    </w:p>
    <w:p w:rsidR="00EC2053" w:rsidRPr="00EC2053" w:rsidRDefault="00327CD5" w:rsidP="00131A1F">
      <w:pPr>
        <w:pStyle w:val="Sinespaciado"/>
        <w:spacing w:before="120" w:after="120"/>
        <w:jc w:val="both"/>
        <w:rPr>
          <w:rFonts w:ascii="Arial" w:hAnsi="Arial" w:cs="Arial"/>
          <w:sz w:val="24"/>
          <w:szCs w:val="24"/>
          <w:lang w:val="es-ES_tradnl"/>
        </w:rPr>
      </w:pPr>
      <w:r w:rsidRPr="00327CD5">
        <w:rPr>
          <w:rFonts w:ascii="Arial" w:hAnsi="Arial" w:cs="Arial"/>
          <w:b/>
          <w:sz w:val="24"/>
          <w:szCs w:val="24"/>
          <w:lang w:val="es-ES_tradnl"/>
        </w:rPr>
        <w:t>ARTÍCULO</w:t>
      </w:r>
      <w:r w:rsidR="00EC2053" w:rsidRPr="00327CD5">
        <w:rPr>
          <w:rFonts w:ascii="Arial" w:hAnsi="Arial" w:cs="Arial"/>
          <w:b/>
          <w:sz w:val="24"/>
          <w:szCs w:val="24"/>
          <w:lang w:val="es-ES_tradnl"/>
        </w:rPr>
        <w:t xml:space="preserve"> 1º </w:t>
      </w:r>
      <w:r w:rsidRPr="00327CD5">
        <w:rPr>
          <w:rFonts w:ascii="Arial" w:hAnsi="Arial" w:cs="Arial"/>
          <w:b/>
          <w:sz w:val="24"/>
          <w:szCs w:val="24"/>
          <w:lang w:val="es-ES_tradnl"/>
        </w:rPr>
        <w:t>BIS</w:t>
      </w:r>
      <w:r w:rsidR="00EC2053" w:rsidRPr="00327CD5">
        <w:rPr>
          <w:rFonts w:ascii="Arial" w:hAnsi="Arial" w:cs="Arial"/>
          <w:b/>
          <w:sz w:val="24"/>
          <w:szCs w:val="24"/>
          <w:lang w:val="es-ES_tradnl"/>
        </w:rPr>
        <w:t>.-</w:t>
      </w:r>
      <w:r w:rsidR="00EC2053" w:rsidRPr="00EC2053">
        <w:rPr>
          <w:rFonts w:ascii="Arial" w:hAnsi="Arial" w:cs="Arial"/>
          <w:sz w:val="24"/>
          <w:szCs w:val="24"/>
          <w:lang w:val="es-ES_tradnl"/>
        </w:rPr>
        <w:t xml:space="preserve"> El derecho a la información se regirá por los siguientes principios y bases:</w:t>
      </w:r>
    </w:p>
    <w:p w:rsidR="00EC2053" w:rsidRPr="00EC2053" w:rsidRDefault="00EC2053" w:rsidP="00131A1F">
      <w:pPr>
        <w:pStyle w:val="Sinespaciado"/>
        <w:spacing w:before="120" w:after="120"/>
        <w:jc w:val="both"/>
        <w:rPr>
          <w:rFonts w:ascii="Arial" w:hAnsi="Arial" w:cs="Arial"/>
          <w:sz w:val="24"/>
          <w:szCs w:val="24"/>
          <w:lang w:val="es-ES_tradnl"/>
        </w:rPr>
      </w:pPr>
      <w:r w:rsidRPr="009B659E">
        <w:rPr>
          <w:rFonts w:ascii="Arial" w:hAnsi="Arial" w:cs="Arial"/>
          <w:b/>
          <w:sz w:val="24"/>
          <w:szCs w:val="24"/>
          <w:lang w:val="es-ES_tradnl"/>
        </w:rPr>
        <w:t>I.-</w:t>
      </w:r>
      <w:r w:rsidR="0035593C">
        <w:rPr>
          <w:rFonts w:ascii="Arial" w:hAnsi="Arial" w:cs="Arial"/>
          <w:b/>
          <w:sz w:val="24"/>
          <w:szCs w:val="24"/>
          <w:lang w:val="es-ES_tradnl"/>
        </w:rPr>
        <w:t xml:space="preserve"> </w:t>
      </w:r>
      <w:r w:rsidRPr="00EC2053">
        <w:rPr>
          <w:rFonts w:ascii="Arial" w:hAnsi="Arial" w:cs="Arial"/>
          <w:sz w:val="24"/>
          <w:szCs w:val="24"/>
          <w:lang w:val="es-ES_tradnl"/>
        </w:rPr>
        <w:t>Toda la Información en posesión de cualquier autoridad, entidad, órgano y organismo estatal y municipal, es pública y sólo podrá ser reservada temporalmente por razones de interés público y seguridad en los términos que fijen las leyes. En la interpretación de este derecho deberá prevalecer el principio de máxima publicidad.</w:t>
      </w:r>
    </w:p>
    <w:p w:rsidR="00EC2053" w:rsidRPr="00EC2053" w:rsidRDefault="00EC2053" w:rsidP="00131A1F">
      <w:pPr>
        <w:pStyle w:val="Sinespaciado"/>
        <w:spacing w:before="120" w:after="120"/>
        <w:jc w:val="both"/>
        <w:rPr>
          <w:rFonts w:ascii="Arial" w:hAnsi="Arial" w:cs="Arial"/>
          <w:sz w:val="24"/>
          <w:szCs w:val="24"/>
          <w:lang w:val="es-ES_tradnl"/>
        </w:rPr>
      </w:pPr>
      <w:r w:rsidRPr="009B659E">
        <w:rPr>
          <w:rFonts w:ascii="Arial" w:hAnsi="Arial" w:cs="Arial"/>
          <w:b/>
          <w:sz w:val="24"/>
          <w:szCs w:val="24"/>
          <w:lang w:val="es-ES_tradnl"/>
        </w:rPr>
        <w:lastRenderedPageBreak/>
        <w:t>II.-</w:t>
      </w:r>
      <w:r w:rsidR="0035593C">
        <w:rPr>
          <w:rFonts w:ascii="Arial" w:hAnsi="Arial" w:cs="Arial"/>
          <w:b/>
          <w:sz w:val="24"/>
          <w:szCs w:val="24"/>
          <w:lang w:val="es-ES_tradnl"/>
        </w:rPr>
        <w:t xml:space="preserve"> </w:t>
      </w:r>
      <w:r w:rsidRPr="00EC2053">
        <w:rPr>
          <w:rFonts w:ascii="Arial" w:hAnsi="Arial" w:cs="Arial"/>
          <w:sz w:val="24"/>
          <w:szCs w:val="24"/>
          <w:lang w:val="es-ES_tradnl"/>
        </w:rPr>
        <w:t>La información que se refiere a la vida privada y los datos personales será protegida en los términos y con las excepciones que fijen las leyes.</w:t>
      </w:r>
    </w:p>
    <w:p w:rsidR="00EC2053" w:rsidRPr="00EC2053" w:rsidRDefault="00EC2053" w:rsidP="00131A1F">
      <w:pPr>
        <w:pStyle w:val="Sinespaciado"/>
        <w:spacing w:before="120" w:after="120"/>
        <w:jc w:val="both"/>
        <w:rPr>
          <w:rFonts w:ascii="Arial" w:hAnsi="Arial" w:cs="Arial"/>
          <w:sz w:val="24"/>
          <w:szCs w:val="24"/>
          <w:lang w:val="es-ES_tradnl"/>
        </w:rPr>
      </w:pPr>
      <w:r w:rsidRPr="009B659E">
        <w:rPr>
          <w:rFonts w:ascii="Arial" w:hAnsi="Arial" w:cs="Arial"/>
          <w:b/>
          <w:sz w:val="24"/>
          <w:szCs w:val="24"/>
          <w:lang w:val="es-ES_tradnl"/>
        </w:rPr>
        <w:t>III.-</w:t>
      </w:r>
      <w:r w:rsidR="0035593C">
        <w:rPr>
          <w:rFonts w:ascii="Arial" w:hAnsi="Arial" w:cs="Arial"/>
          <w:b/>
          <w:sz w:val="24"/>
          <w:szCs w:val="24"/>
          <w:lang w:val="es-ES_tradnl"/>
        </w:rPr>
        <w:t xml:space="preserve"> </w:t>
      </w:r>
      <w:r w:rsidRPr="00EC2053">
        <w:rPr>
          <w:rFonts w:ascii="Arial" w:hAnsi="Arial" w:cs="Arial"/>
          <w:sz w:val="24"/>
          <w:szCs w:val="24"/>
          <w:lang w:val="es-ES_tradnl"/>
        </w:rPr>
        <w:t>Toda persona, sin necesidad de acreditar interés alguno o justificar su utilización, tendrá acceso gratuito a la información pública, a sus datos personales o a la rectificación de éstos.</w:t>
      </w:r>
    </w:p>
    <w:p w:rsidR="00EC2053" w:rsidRPr="00EC2053" w:rsidRDefault="00EC2053" w:rsidP="00131A1F">
      <w:pPr>
        <w:pStyle w:val="Sinespaciado"/>
        <w:spacing w:before="120" w:after="120"/>
        <w:jc w:val="both"/>
        <w:rPr>
          <w:rFonts w:ascii="Arial" w:hAnsi="Arial" w:cs="Arial"/>
          <w:sz w:val="24"/>
          <w:szCs w:val="24"/>
          <w:lang w:val="es-ES_tradnl"/>
        </w:rPr>
      </w:pPr>
      <w:r w:rsidRPr="009B659E">
        <w:rPr>
          <w:rFonts w:ascii="Arial" w:hAnsi="Arial" w:cs="Arial"/>
          <w:b/>
          <w:sz w:val="24"/>
          <w:szCs w:val="24"/>
          <w:lang w:val="es-ES_tradnl"/>
        </w:rPr>
        <w:t>IV.-</w:t>
      </w:r>
      <w:r w:rsidR="0035593C">
        <w:rPr>
          <w:rFonts w:ascii="Arial" w:hAnsi="Arial" w:cs="Arial"/>
          <w:b/>
          <w:sz w:val="24"/>
          <w:szCs w:val="24"/>
          <w:lang w:val="es-ES_tradnl"/>
        </w:rPr>
        <w:t xml:space="preserve"> </w:t>
      </w:r>
      <w:r w:rsidRPr="00EC2053">
        <w:rPr>
          <w:rFonts w:ascii="Arial" w:hAnsi="Arial" w:cs="Arial"/>
          <w:sz w:val="24"/>
          <w:szCs w:val="24"/>
          <w:lang w:val="es-ES_tradnl"/>
        </w:rPr>
        <w:t>Se establecerán mecanismos de acceso a la información y procedimiento de revisión expeditos. Estos procedimientos se sustanciarán ante órganos u organismos especializados e imparciales, y con autonomía operativa, de gestión y de decisión.</w:t>
      </w:r>
    </w:p>
    <w:p w:rsidR="00EC2053" w:rsidRPr="00EC2053" w:rsidRDefault="00EC2053" w:rsidP="00131A1F">
      <w:pPr>
        <w:pStyle w:val="Sinespaciado"/>
        <w:spacing w:before="120" w:after="120"/>
        <w:jc w:val="both"/>
        <w:rPr>
          <w:rFonts w:ascii="Arial" w:hAnsi="Arial" w:cs="Arial"/>
          <w:sz w:val="24"/>
          <w:szCs w:val="24"/>
          <w:lang w:val="es-ES_tradnl"/>
        </w:rPr>
      </w:pPr>
      <w:r w:rsidRPr="009B659E">
        <w:rPr>
          <w:rFonts w:ascii="Arial" w:hAnsi="Arial" w:cs="Arial"/>
          <w:b/>
          <w:sz w:val="24"/>
          <w:szCs w:val="24"/>
          <w:lang w:val="es-ES_tradnl"/>
        </w:rPr>
        <w:t>V</w:t>
      </w:r>
      <w:r w:rsidR="00B45ED4">
        <w:rPr>
          <w:rFonts w:ascii="Arial" w:hAnsi="Arial" w:cs="Arial"/>
          <w:b/>
          <w:sz w:val="24"/>
          <w:szCs w:val="24"/>
          <w:lang w:val="es-ES_tradnl"/>
        </w:rPr>
        <w:t xml:space="preserve">.- </w:t>
      </w:r>
      <w:r w:rsidRPr="00EC2053">
        <w:rPr>
          <w:rFonts w:ascii="Arial" w:hAnsi="Arial" w:cs="Arial"/>
          <w:sz w:val="24"/>
          <w:szCs w:val="24"/>
          <w:lang w:val="es-ES_tradnl"/>
        </w:rPr>
        <w:t>Los sujetos obligados deberán preservar sus documentos en archivos administrativos actualizados y publicarán a través de los medios electrónicos disponibles, la información completa y actualizada sobre sus indicadores de gestión y el ejercicio de los recursos públicos.</w:t>
      </w:r>
    </w:p>
    <w:p w:rsidR="00EC2053" w:rsidRPr="00EC2053" w:rsidRDefault="00EC2053" w:rsidP="00131A1F">
      <w:pPr>
        <w:pStyle w:val="Sinespaciado"/>
        <w:spacing w:before="120" w:after="120"/>
        <w:jc w:val="both"/>
        <w:rPr>
          <w:rFonts w:ascii="Arial" w:hAnsi="Arial" w:cs="Arial"/>
          <w:sz w:val="24"/>
          <w:szCs w:val="24"/>
          <w:lang w:val="es-ES_tradnl"/>
        </w:rPr>
      </w:pPr>
      <w:r w:rsidRPr="009B659E">
        <w:rPr>
          <w:rFonts w:ascii="Arial" w:hAnsi="Arial" w:cs="Arial"/>
          <w:b/>
          <w:sz w:val="24"/>
          <w:szCs w:val="24"/>
          <w:lang w:val="es-ES_tradnl"/>
        </w:rPr>
        <w:t>VI.-</w:t>
      </w:r>
      <w:r w:rsidR="0035593C">
        <w:rPr>
          <w:rFonts w:ascii="Arial" w:hAnsi="Arial" w:cs="Arial"/>
          <w:b/>
          <w:sz w:val="24"/>
          <w:szCs w:val="24"/>
          <w:lang w:val="es-ES_tradnl"/>
        </w:rPr>
        <w:t xml:space="preserve"> </w:t>
      </w:r>
      <w:r w:rsidRPr="00EC2053">
        <w:rPr>
          <w:rFonts w:ascii="Arial" w:hAnsi="Arial" w:cs="Arial"/>
          <w:sz w:val="24"/>
          <w:szCs w:val="24"/>
          <w:lang w:val="es-ES_tradnl"/>
        </w:rPr>
        <w:t>Las leyes determinarán la manera en que los sujetos obligados deberán hacer pública la información relativa a los recursos públicos que entreguen a personas físicas o morales.</w:t>
      </w:r>
    </w:p>
    <w:p w:rsidR="00EC2053" w:rsidRDefault="00EC2053" w:rsidP="00131A1F">
      <w:pPr>
        <w:pStyle w:val="Sinespaciado"/>
        <w:spacing w:before="120" w:after="120"/>
        <w:jc w:val="both"/>
        <w:rPr>
          <w:rFonts w:ascii="Arial" w:hAnsi="Arial" w:cs="Arial"/>
          <w:sz w:val="24"/>
          <w:szCs w:val="24"/>
          <w:lang w:val="es-ES_tradnl"/>
        </w:rPr>
      </w:pPr>
      <w:r w:rsidRPr="009B659E">
        <w:rPr>
          <w:rFonts w:ascii="Arial" w:hAnsi="Arial" w:cs="Arial"/>
          <w:b/>
          <w:sz w:val="24"/>
          <w:szCs w:val="24"/>
          <w:lang w:val="es-ES_tradnl"/>
        </w:rPr>
        <w:t>VII.-</w:t>
      </w:r>
      <w:r w:rsidR="0035593C">
        <w:rPr>
          <w:rFonts w:ascii="Arial" w:hAnsi="Arial" w:cs="Arial"/>
          <w:b/>
          <w:sz w:val="24"/>
          <w:szCs w:val="24"/>
          <w:lang w:val="es-ES_tradnl"/>
        </w:rPr>
        <w:t xml:space="preserve"> </w:t>
      </w:r>
      <w:r w:rsidRPr="00EC2053">
        <w:rPr>
          <w:rFonts w:ascii="Arial" w:hAnsi="Arial" w:cs="Arial"/>
          <w:sz w:val="24"/>
          <w:szCs w:val="24"/>
          <w:lang w:val="es-ES_tradnl"/>
        </w:rPr>
        <w:t>La inobservancia a las disposiciones en materia de acceso a la información pública será sancionada en los términos que dispongan las leyes.</w:t>
      </w:r>
    </w:p>
    <w:p w:rsidR="00100547" w:rsidRDefault="00100547" w:rsidP="00100547">
      <w:pPr>
        <w:autoSpaceDE w:val="0"/>
        <w:autoSpaceDN w:val="0"/>
        <w:adjustRightInd w:val="0"/>
        <w:spacing w:after="0" w:line="240" w:lineRule="auto"/>
        <w:jc w:val="both"/>
        <w:rPr>
          <w:rFonts w:ascii="Arial" w:hAnsi="Arial" w:cs="Arial"/>
          <w:sz w:val="24"/>
          <w:szCs w:val="24"/>
          <w:lang w:val="es-ES_tradnl"/>
        </w:rPr>
      </w:pPr>
      <w:r w:rsidRPr="00100547">
        <w:rPr>
          <w:rFonts w:ascii="Arial" w:hAnsi="Arial" w:cs="Arial"/>
          <w:sz w:val="24"/>
          <w:szCs w:val="24"/>
          <w:lang w:val="es-ES_tradnl"/>
        </w:rPr>
        <w:t>Corresponderá al Instituto de Transparencia, Acceso a la Información Pública y Protección de Datos del Estado de Colima garantizar el derecho de acceso a la información pública y la protección de datos personales en posesión de los sujetos obligados en los términos que establezcan las leyes, el cual estará constituido como un organismo autónomo, especializado, imparcial y colegiado, que estará integrado y tendrá las atribuciones señaladas en la ley de la materia.</w:t>
      </w:r>
    </w:p>
    <w:p w:rsidR="00100547" w:rsidRPr="00EC2053" w:rsidRDefault="00100547" w:rsidP="00100547">
      <w:pPr>
        <w:autoSpaceDE w:val="0"/>
        <w:autoSpaceDN w:val="0"/>
        <w:adjustRightInd w:val="0"/>
        <w:spacing w:after="0" w:line="240" w:lineRule="auto"/>
        <w:jc w:val="both"/>
        <w:rPr>
          <w:rFonts w:ascii="Arial" w:hAnsi="Arial" w:cs="Arial"/>
          <w:sz w:val="24"/>
          <w:szCs w:val="24"/>
          <w:lang w:val="es-ES_tradnl"/>
        </w:rPr>
      </w:pPr>
    </w:p>
    <w:p w:rsidR="00EB254E" w:rsidRDefault="00767EF6" w:rsidP="009A7A3B">
      <w:pPr>
        <w:pStyle w:val="Sinespaciado"/>
        <w:jc w:val="center"/>
        <w:rPr>
          <w:rFonts w:ascii="Arial" w:hAnsi="Arial" w:cs="Arial"/>
          <w:b/>
          <w:sz w:val="24"/>
          <w:szCs w:val="24"/>
          <w:lang w:val="es-ES_tradnl"/>
        </w:rPr>
      </w:pPr>
      <w:r>
        <w:rPr>
          <w:rFonts w:ascii="Arial" w:hAnsi="Arial" w:cs="Arial"/>
          <w:b/>
          <w:sz w:val="24"/>
          <w:szCs w:val="24"/>
          <w:lang w:val="es-ES_tradnl"/>
        </w:rPr>
        <w:t>CAPÍTULO II</w:t>
      </w:r>
    </w:p>
    <w:p w:rsidR="00327CD5" w:rsidRDefault="00327CD5" w:rsidP="009A7A3B">
      <w:pPr>
        <w:pStyle w:val="Sinespaciado"/>
        <w:jc w:val="center"/>
        <w:rPr>
          <w:rFonts w:ascii="Arial" w:hAnsi="Arial" w:cs="Arial"/>
          <w:b/>
          <w:sz w:val="24"/>
          <w:szCs w:val="24"/>
          <w:lang w:val="es-ES_tradnl"/>
        </w:rPr>
      </w:pPr>
      <w:r>
        <w:rPr>
          <w:rFonts w:ascii="Arial" w:hAnsi="Arial" w:cs="Arial"/>
          <w:b/>
          <w:sz w:val="24"/>
          <w:szCs w:val="24"/>
          <w:lang w:val="es-ES_tradnl"/>
        </w:rPr>
        <w:t>De la Soberanía interior del Estado</w:t>
      </w:r>
    </w:p>
    <w:p w:rsidR="00327CD5" w:rsidRDefault="00327CD5" w:rsidP="009A7A3B">
      <w:pPr>
        <w:pStyle w:val="Sinespaciado"/>
        <w:jc w:val="center"/>
        <w:rPr>
          <w:rFonts w:ascii="Arial" w:hAnsi="Arial" w:cs="Arial"/>
          <w:b/>
          <w:sz w:val="24"/>
          <w:szCs w:val="24"/>
          <w:lang w:val="es-ES_tradnl"/>
        </w:rPr>
      </w:pPr>
      <w:r>
        <w:rPr>
          <w:rFonts w:ascii="Arial" w:hAnsi="Arial" w:cs="Arial"/>
          <w:b/>
          <w:sz w:val="24"/>
          <w:szCs w:val="24"/>
          <w:lang w:val="es-ES_tradnl"/>
        </w:rPr>
        <w:t>y de la forma de Gobierno</w:t>
      </w:r>
    </w:p>
    <w:p w:rsidR="00327CD5" w:rsidRPr="00327CD5" w:rsidRDefault="00327CD5" w:rsidP="00131A1F">
      <w:pPr>
        <w:pStyle w:val="Sinespaciado"/>
        <w:spacing w:before="120" w:after="120"/>
        <w:jc w:val="both"/>
        <w:rPr>
          <w:rFonts w:ascii="Arial" w:hAnsi="Arial" w:cs="Arial"/>
          <w:sz w:val="24"/>
          <w:szCs w:val="24"/>
          <w:lang w:val="es-ES_tradnl"/>
        </w:rPr>
      </w:pPr>
      <w:r w:rsidRPr="00327CD5">
        <w:rPr>
          <w:rFonts w:ascii="Arial" w:hAnsi="Arial" w:cs="Arial"/>
          <w:b/>
          <w:sz w:val="24"/>
          <w:szCs w:val="24"/>
          <w:lang w:val="es-ES_tradnl"/>
        </w:rPr>
        <w:t>ARTÍCULO 2º.-</w:t>
      </w:r>
      <w:r w:rsidR="00B45ED4">
        <w:rPr>
          <w:rFonts w:ascii="Arial" w:hAnsi="Arial" w:cs="Arial"/>
          <w:b/>
          <w:sz w:val="24"/>
          <w:szCs w:val="24"/>
          <w:lang w:val="es-ES_tradnl"/>
        </w:rPr>
        <w:t xml:space="preserve"> </w:t>
      </w:r>
      <w:r w:rsidRPr="00327CD5">
        <w:rPr>
          <w:rFonts w:ascii="Arial" w:hAnsi="Arial" w:cs="Arial"/>
          <w:sz w:val="24"/>
          <w:szCs w:val="24"/>
          <w:lang w:val="es-ES_tradnl"/>
        </w:rPr>
        <w:t>El Estado es libre y soberano en su régimen interior, pero unido a las demás partes integrantes de la federación establecida en la Constitución General de la República.</w:t>
      </w:r>
    </w:p>
    <w:p w:rsidR="008A176B" w:rsidRPr="008A176B" w:rsidRDefault="008A176B" w:rsidP="00131A1F">
      <w:pPr>
        <w:pStyle w:val="Sinespaciado"/>
        <w:spacing w:before="120" w:after="120"/>
        <w:jc w:val="both"/>
        <w:rPr>
          <w:rFonts w:ascii="Arial" w:hAnsi="Arial" w:cs="Arial"/>
          <w:sz w:val="24"/>
          <w:szCs w:val="24"/>
          <w:lang w:val="es-ES_tradnl"/>
        </w:rPr>
      </w:pPr>
      <w:r w:rsidRPr="008A176B">
        <w:rPr>
          <w:rFonts w:ascii="Arial" w:hAnsi="Arial" w:cs="Arial"/>
          <w:b/>
          <w:sz w:val="24"/>
          <w:szCs w:val="24"/>
          <w:lang w:val="es-ES_tradnl"/>
        </w:rPr>
        <w:t>ARTÍCULO 3º.-</w:t>
      </w:r>
      <w:r w:rsidR="0099524C">
        <w:rPr>
          <w:rFonts w:ascii="Arial" w:hAnsi="Arial" w:cs="Arial"/>
          <w:b/>
          <w:sz w:val="24"/>
          <w:szCs w:val="24"/>
          <w:lang w:val="es-ES_tradnl"/>
        </w:rPr>
        <w:t xml:space="preserve"> </w:t>
      </w:r>
      <w:r w:rsidRPr="008A176B">
        <w:rPr>
          <w:rFonts w:ascii="Arial" w:hAnsi="Arial" w:cs="Arial"/>
          <w:sz w:val="24"/>
          <w:szCs w:val="24"/>
          <w:lang w:val="es-ES_tradnl"/>
        </w:rPr>
        <w:t>La soberanía del Estado reside en el pueblo y en nombre de éste la ejerce el poder público, del modo y en los términos que establecen las Constituciones Federal y Estatal.</w:t>
      </w:r>
    </w:p>
    <w:p w:rsidR="00FD5E45" w:rsidRPr="00FD5E45" w:rsidRDefault="00507FDD" w:rsidP="00131A1F">
      <w:pPr>
        <w:pStyle w:val="Sinespaciado"/>
        <w:spacing w:before="120" w:after="120"/>
        <w:jc w:val="both"/>
        <w:rPr>
          <w:rFonts w:ascii="Arial" w:hAnsi="Arial" w:cs="Arial"/>
          <w:sz w:val="24"/>
          <w:szCs w:val="24"/>
          <w:lang w:val="es-ES_tradnl"/>
        </w:rPr>
      </w:pPr>
      <w:r w:rsidRPr="00FD5E45">
        <w:rPr>
          <w:rFonts w:ascii="Arial" w:hAnsi="Arial" w:cs="Arial"/>
          <w:b/>
          <w:sz w:val="24"/>
          <w:szCs w:val="24"/>
          <w:lang w:val="es-ES_tradnl"/>
        </w:rPr>
        <w:t>ARTÍCULO 4º.-</w:t>
      </w:r>
      <w:r w:rsidR="0099524C">
        <w:rPr>
          <w:rFonts w:ascii="Arial" w:hAnsi="Arial" w:cs="Arial"/>
          <w:b/>
          <w:sz w:val="24"/>
          <w:szCs w:val="24"/>
          <w:lang w:val="es-ES_tradnl"/>
        </w:rPr>
        <w:t xml:space="preserve"> </w:t>
      </w:r>
      <w:r w:rsidR="00FD5E45" w:rsidRPr="00FD5E45">
        <w:rPr>
          <w:rFonts w:ascii="Arial" w:hAnsi="Arial" w:cs="Arial"/>
          <w:sz w:val="24"/>
          <w:szCs w:val="24"/>
          <w:lang w:val="es-ES_tradnl"/>
        </w:rPr>
        <w:t>El Poder Público</w:t>
      </w:r>
      <w:r w:rsidR="004D4D64" w:rsidRPr="004D4D64">
        <w:rPr>
          <w:rFonts w:ascii="Arial" w:hAnsi="Arial" w:cs="Arial"/>
          <w:b/>
          <w:sz w:val="24"/>
          <w:szCs w:val="24"/>
          <w:lang w:val="es-ES_tradnl"/>
        </w:rPr>
        <w:t>(sic)</w:t>
      </w:r>
      <w:r w:rsidR="00FD5E45" w:rsidRPr="00FD5E45">
        <w:rPr>
          <w:rFonts w:ascii="Arial" w:hAnsi="Arial" w:cs="Arial"/>
          <w:sz w:val="24"/>
          <w:szCs w:val="24"/>
          <w:lang w:val="es-ES_tradnl"/>
        </w:rPr>
        <w:t xml:space="preserve"> se constituye para beneficio del Pueblo</w:t>
      </w:r>
      <w:r w:rsidR="004D4D64" w:rsidRPr="004D4D64">
        <w:rPr>
          <w:rFonts w:ascii="Arial" w:hAnsi="Arial" w:cs="Arial"/>
          <w:b/>
          <w:sz w:val="24"/>
          <w:szCs w:val="24"/>
          <w:lang w:val="es-ES_tradnl"/>
        </w:rPr>
        <w:t>(sic)</w:t>
      </w:r>
      <w:r w:rsidR="00FD5E45" w:rsidRPr="00FD5E45">
        <w:rPr>
          <w:rFonts w:ascii="Arial" w:hAnsi="Arial" w:cs="Arial"/>
          <w:sz w:val="24"/>
          <w:szCs w:val="24"/>
          <w:lang w:val="es-ES_tradnl"/>
        </w:rPr>
        <w:t xml:space="preserve"> y tiene su origen en la voluntad de éste, expresada en la forma que establezca esta Constitución y las Leyes Orgánicas</w:t>
      </w:r>
      <w:r w:rsidR="00F00D2C">
        <w:rPr>
          <w:rFonts w:ascii="Arial" w:hAnsi="Arial" w:cs="Arial"/>
          <w:sz w:val="24"/>
          <w:szCs w:val="24"/>
          <w:lang w:val="es-ES_tradnl"/>
        </w:rPr>
        <w:t>.</w:t>
      </w:r>
    </w:p>
    <w:p w:rsidR="00EA3A5C" w:rsidRPr="00523978" w:rsidRDefault="00EA3A5C"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 xml:space="preserve">ARTÍCULO 5º.- </w:t>
      </w:r>
      <w:r>
        <w:rPr>
          <w:rFonts w:ascii="Arial" w:hAnsi="Arial" w:cs="Arial"/>
          <w:sz w:val="24"/>
          <w:szCs w:val="24"/>
          <w:lang w:val="es-ES_tradnl"/>
        </w:rPr>
        <w:t>Sólo podrán ejercer jurisdicción en el territorio del Estado, las Autoridades</w:t>
      </w:r>
      <w:r w:rsidR="006A1778" w:rsidRPr="004246A8">
        <w:rPr>
          <w:rFonts w:ascii="Arial" w:hAnsi="Arial" w:cs="Arial"/>
          <w:b/>
          <w:sz w:val="24"/>
          <w:szCs w:val="24"/>
          <w:lang w:val="es-ES_tradnl"/>
        </w:rPr>
        <w:t>(sic)</w:t>
      </w:r>
      <w:r>
        <w:rPr>
          <w:rFonts w:ascii="Arial" w:hAnsi="Arial" w:cs="Arial"/>
          <w:sz w:val="24"/>
          <w:szCs w:val="24"/>
          <w:lang w:val="es-ES_tradnl"/>
        </w:rPr>
        <w:t>cuyo mandato emane de la Constitución Federal, del</w:t>
      </w:r>
      <w:r w:rsidR="0019400E">
        <w:rPr>
          <w:rFonts w:ascii="Arial" w:hAnsi="Arial" w:cs="Arial"/>
          <w:sz w:val="24"/>
          <w:szCs w:val="24"/>
          <w:lang w:val="es-ES_tradnl"/>
        </w:rPr>
        <w:t>a del</w:t>
      </w:r>
      <w:r>
        <w:rPr>
          <w:rFonts w:ascii="Arial" w:hAnsi="Arial" w:cs="Arial"/>
          <w:sz w:val="24"/>
          <w:szCs w:val="24"/>
          <w:lang w:val="es-ES_tradnl"/>
        </w:rPr>
        <w:t xml:space="preserve"> Estado, o de las leyes orgánicas de ambas.</w:t>
      </w:r>
    </w:p>
    <w:p w:rsidR="00D93FEC" w:rsidRDefault="00EA3A5C" w:rsidP="004D4D64">
      <w:pPr>
        <w:pStyle w:val="Sinespaciado"/>
        <w:jc w:val="both"/>
        <w:rPr>
          <w:rFonts w:ascii="Arial" w:hAnsi="Arial" w:cs="Arial"/>
          <w:sz w:val="24"/>
          <w:szCs w:val="24"/>
          <w:lang w:val="es-MX"/>
        </w:rPr>
      </w:pPr>
      <w:r w:rsidRPr="00B77E5B">
        <w:rPr>
          <w:rFonts w:ascii="Arial" w:hAnsi="Arial" w:cs="Arial"/>
          <w:b/>
          <w:sz w:val="24"/>
          <w:szCs w:val="24"/>
          <w:lang w:val="es-MX"/>
        </w:rPr>
        <w:t xml:space="preserve">ARTÍCULO 6º.- </w:t>
      </w:r>
      <w:r w:rsidR="00D93FEC" w:rsidRPr="00B77E5B">
        <w:rPr>
          <w:rFonts w:ascii="Arial" w:hAnsi="Arial" w:cs="Arial"/>
          <w:sz w:val="24"/>
          <w:szCs w:val="24"/>
          <w:lang w:val="es-MX"/>
        </w:rPr>
        <w:t>El Estado de Colima adopta para su régimen interior la forma de gobierno republicano, representativo y popular.</w:t>
      </w:r>
    </w:p>
    <w:p w:rsidR="00523978" w:rsidRPr="00B77E5B" w:rsidRDefault="00523978" w:rsidP="004D4D64">
      <w:pPr>
        <w:pStyle w:val="Sinespaciado"/>
        <w:jc w:val="both"/>
        <w:rPr>
          <w:rFonts w:ascii="Arial" w:hAnsi="Arial" w:cs="Arial"/>
          <w:sz w:val="24"/>
          <w:szCs w:val="24"/>
          <w:lang w:val="es-MX"/>
        </w:rPr>
      </w:pPr>
    </w:p>
    <w:p w:rsidR="008F2A97" w:rsidRPr="008F2A97" w:rsidRDefault="006A1778" w:rsidP="00B77E5B">
      <w:pPr>
        <w:pStyle w:val="Sinespaciado"/>
        <w:jc w:val="center"/>
        <w:rPr>
          <w:rFonts w:ascii="Arial" w:hAnsi="Arial" w:cs="Arial"/>
          <w:b/>
          <w:sz w:val="24"/>
          <w:szCs w:val="24"/>
          <w:lang w:val="es-ES"/>
        </w:rPr>
      </w:pPr>
      <w:r>
        <w:rPr>
          <w:rFonts w:ascii="Arial" w:hAnsi="Arial" w:cs="Arial"/>
          <w:b/>
          <w:sz w:val="24"/>
          <w:szCs w:val="24"/>
          <w:lang w:val="es-ES"/>
        </w:rPr>
        <w:t>CAPÍ</w:t>
      </w:r>
      <w:r w:rsidR="008F2A97">
        <w:rPr>
          <w:rFonts w:ascii="Arial" w:hAnsi="Arial" w:cs="Arial"/>
          <w:b/>
          <w:sz w:val="24"/>
          <w:szCs w:val="24"/>
          <w:lang w:val="es-ES"/>
        </w:rPr>
        <w:t>TULO III</w:t>
      </w:r>
    </w:p>
    <w:p w:rsidR="0019400E" w:rsidRPr="008F2A97" w:rsidRDefault="008F2A97" w:rsidP="00B77E5B">
      <w:pPr>
        <w:pStyle w:val="Sinespaciado"/>
        <w:jc w:val="center"/>
        <w:rPr>
          <w:rFonts w:ascii="Arial" w:hAnsi="Arial" w:cs="Arial"/>
          <w:b/>
          <w:sz w:val="24"/>
          <w:szCs w:val="24"/>
          <w:lang w:val="es-ES"/>
        </w:rPr>
      </w:pPr>
      <w:r>
        <w:rPr>
          <w:rFonts w:ascii="Arial" w:hAnsi="Arial" w:cs="Arial"/>
          <w:b/>
          <w:sz w:val="24"/>
          <w:szCs w:val="24"/>
          <w:lang w:val="es-ES"/>
        </w:rPr>
        <w:t>Del Territorio del Estado</w:t>
      </w:r>
    </w:p>
    <w:p w:rsidR="00F21369" w:rsidRPr="00326061" w:rsidRDefault="00F21369" w:rsidP="00131A1F">
      <w:pPr>
        <w:pStyle w:val="Sinespaciado"/>
        <w:spacing w:before="120" w:after="120"/>
        <w:jc w:val="both"/>
        <w:rPr>
          <w:rFonts w:ascii="Arial" w:hAnsi="Arial" w:cs="Arial"/>
          <w:sz w:val="24"/>
          <w:szCs w:val="24"/>
          <w:lang w:val="es-ES_tradnl"/>
        </w:rPr>
      </w:pPr>
      <w:r w:rsidRPr="00F21369">
        <w:rPr>
          <w:rFonts w:ascii="Arial" w:hAnsi="Arial" w:cs="Arial"/>
          <w:b/>
          <w:sz w:val="24"/>
          <w:szCs w:val="24"/>
          <w:lang w:val="es-ES_tradnl"/>
        </w:rPr>
        <w:t>ARTÍCULO 7º.-</w:t>
      </w:r>
      <w:r w:rsidR="0099524C">
        <w:rPr>
          <w:rFonts w:ascii="Arial" w:hAnsi="Arial" w:cs="Arial"/>
          <w:b/>
          <w:sz w:val="24"/>
          <w:szCs w:val="24"/>
          <w:lang w:val="es-ES_tradnl"/>
        </w:rPr>
        <w:t xml:space="preserve"> </w:t>
      </w:r>
      <w:r w:rsidRPr="00326061">
        <w:rPr>
          <w:rFonts w:ascii="Arial" w:hAnsi="Arial" w:cs="Arial"/>
          <w:sz w:val="24"/>
          <w:szCs w:val="24"/>
          <w:lang w:val="es-ES_tradnl"/>
        </w:rPr>
        <w:t>El territorio del Estado es el que determina la Constitución General de la República y demás Leyes</w:t>
      </w:r>
      <w:r w:rsidR="00100847" w:rsidRPr="00100847">
        <w:rPr>
          <w:rFonts w:ascii="Arial" w:hAnsi="Arial" w:cs="Arial"/>
          <w:b/>
          <w:sz w:val="24"/>
          <w:szCs w:val="24"/>
          <w:lang w:val="es-ES_tradnl"/>
        </w:rPr>
        <w:t>(sic)</w:t>
      </w:r>
      <w:r w:rsidRPr="00326061">
        <w:rPr>
          <w:rFonts w:ascii="Arial" w:hAnsi="Arial" w:cs="Arial"/>
          <w:sz w:val="24"/>
          <w:szCs w:val="24"/>
          <w:lang w:val="es-ES_tradnl"/>
        </w:rPr>
        <w:t xml:space="preserve"> que fijen sus límites. </w:t>
      </w:r>
    </w:p>
    <w:p w:rsidR="00F21369" w:rsidRPr="00B77E5B" w:rsidRDefault="00F21369" w:rsidP="001C4069">
      <w:pPr>
        <w:pStyle w:val="Sinespaciado"/>
        <w:jc w:val="both"/>
        <w:rPr>
          <w:rFonts w:ascii="Arial" w:hAnsi="Arial" w:cs="Arial"/>
          <w:sz w:val="24"/>
          <w:szCs w:val="24"/>
          <w:lang w:val="es-MX"/>
        </w:rPr>
      </w:pPr>
      <w:r w:rsidRPr="00B77E5B">
        <w:rPr>
          <w:rFonts w:ascii="Arial" w:hAnsi="Arial" w:cs="Arial"/>
          <w:sz w:val="24"/>
          <w:szCs w:val="24"/>
          <w:lang w:val="es-MX"/>
        </w:rPr>
        <w:t>La división política y administrativa del territorio de la Entidad comprende los municipios de acuerdo con las bases contenidas en el artículo 115 de la Constitución Federal. La ciudad de Colima es la capital del Estado, donde residirán oficialmente los poderes del Estado.</w:t>
      </w:r>
    </w:p>
    <w:p w:rsidR="00523978" w:rsidRDefault="00523978" w:rsidP="00B77E5B">
      <w:pPr>
        <w:pStyle w:val="Sinespaciado"/>
        <w:jc w:val="center"/>
        <w:rPr>
          <w:rFonts w:ascii="Arial" w:hAnsi="Arial" w:cs="Arial"/>
          <w:b/>
          <w:sz w:val="24"/>
          <w:szCs w:val="24"/>
          <w:lang w:val="es-ES_tradnl"/>
        </w:rPr>
      </w:pPr>
    </w:p>
    <w:p w:rsidR="008F2A97" w:rsidRPr="008F2A97" w:rsidRDefault="002000B9" w:rsidP="00B77E5B">
      <w:pPr>
        <w:pStyle w:val="Sinespaciado"/>
        <w:jc w:val="center"/>
        <w:rPr>
          <w:rFonts w:ascii="Arial" w:hAnsi="Arial" w:cs="Arial"/>
          <w:b/>
          <w:sz w:val="24"/>
          <w:szCs w:val="24"/>
          <w:lang w:val="es-ES"/>
        </w:rPr>
      </w:pPr>
      <w:r>
        <w:rPr>
          <w:rFonts w:ascii="Arial" w:hAnsi="Arial" w:cs="Arial"/>
          <w:b/>
          <w:sz w:val="24"/>
          <w:szCs w:val="24"/>
          <w:lang w:val="es-ES"/>
        </w:rPr>
        <w:t>CAPÍ</w:t>
      </w:r>
      <w:r w:rsidR="008F2A97">
        <w:rPr>
          <w:rFonts w:ascii="Arial" w:hAnsi="Arial" w:cs="Arial"/>
          <w:b/>
          <w:sz w:val="24"/>
          <w:szCs w:val="24"/>
          <w:lang w:val="es-ES"/>
        </w:rPr>
        <w:t>TULO IV</w:t>
      </w:r>
    </w:p>
    <w:p w:rsidR="00AD7CA2" w:rsidRPr="008F2A97" w:rsidRDefault="008F2A97" w:rsidP="00B77E5B">
      <w:pPr>
        <w:pStyle w:val="Sinespaciado"/>
        <w:jc w:val="center"/>
        <w:rPr>
          <w:rFonts w:ascii="Arial" w:hAnsi="Arial" w:cs="Arial"/>
          <w:b/>
          <w:sz w:val="24"/>
          <w:szCs w:val="24"/>
          <w:lang w:val="es-ES"/>
        </w:rPr>
      </w:pPr>
      <w:r w:rsidRPr="008F2A97">
        <w:rPr>
          <w:rFonts w:ascii="Arial" w:hAnsi="Arial" w:cs="Arial"/>
          <w:b/>
          <w:sz w:val="24"/>
          <w:szCs w:val="24"/>
          <w:lang w:val="es-ES"/>
        </w:rPr>
        <w:t>De los habitantes del E</w:t>
      </w:r>
      <w:r>
        <w:rPr>
          <w:rFonts w:ascii="Arial" w:hAnsi="Arial" w:cs="Arial"/>
          <w:b/>
          <w:sz w:val="24"/>
          <w:szCs w:val="24"/>
          <w:lang w:val="es-ES"/>
        </w:rPr>
        <w:t>stado</w:t>
      </w:r>
    </w:p>
    <w:p w:rsidR="00E15716" w:rsidRPr="00E915E3" w:rsidRDefault="002B003E" w:rsidP="00131A1F">
      <w:pPr>
        <w:pStyle w:val="Sinespaciado"/>
        <w:spacing w:before="120" w:after="120"/>
        <w:jc w:val="both"/>
        <w:rPr>
          <w:rFonts w:ascii="Arial" w:hAnsi="Arial" w:cs="Arial"/>
          <w:sz w:val="24"/>
          <w:szCs w:val="24"/>
          <w:lang w:val="es-ES_tradnl"/>
        </w:rPr>
      </w:pPr>
      <w:r w:rsidRPr="00E15716">
        <w:rPr>
          <w:rFonts w:ascii="Arial" w:hAnsi="Arial" w:cs="Arial"/>
          <w:b/>
          <w:sz w:val="24"/>
          <w:szCs w:val="24"/>
          <w:lang w:val="es-ES_tradnl"/>
        </w:rPr>
        <w:t>ARTÍCULO 8º.-</w:t>
      </w:r>
      <w:r w:rsidR="0099524C">
        <w:rPr>
          <w:rFonts w:ascii="Arial" w:hAnsi="Arial" w:cs="Arial"/>
          <w:b/>
          <w:sz w:val="24"/>
          <w:szCs w:val="24"/>
          <w:lang w:val="es-ES_tradnl"/>
        </w:rPr>
        <w:t xml:space="preserve"> </w:t>
      </w:r>
      <w:r w:rsidR="00E915E3">
        <w:rPr>
          <w:rFonts w:ascii="Arial" w:hAnsi="Arial" w:cs="Arial"/>
          <w:sz w:val="24"/>
          <w:szCs w:val="24"/>
          <w:lang w:val="es-ES_tradnl"/>
        </w:rPr>
        <w:t>Son habitantes del Estado todos los mexicanos y extranjeros que residan en su territorio. Sus personas e intereses estarán bajo la garantía de las Leyes</w:t>
      </w:r>
      <w:r w:rsidR="004D4D64" w:rsidRPr="004D4D64">
        <w:rPr>
          <w:rFonts w:ascii="Arial" w:hAnsi="Arial" w:cs="Arial"/>
          <w:b/>
          <w:sz w:val="24"/>
          <w:szCs w:val="24"/>
          <w:lang w:val="es-ES_tradnl"/>
        </w:rPr>
        <w:t>(sic)</w:t>
      </w:r>
      <w:r w:rsidR="00E915E3">
        <w:rPr>
          <w:rFonts w:ascii="Arial" w:hAnsi="Arial" w:cs="Arial"/>
          <w:sz w:val="24"/>
          <w:szCs w:val="24"/>
          <w:lang w:val="es-ES_tradnl"/>
        </w:rPr>
        <w:t xml:space="preserve"> y sujetos a éllas</w:t>
      </w:r>
      <w:r w:rsidR="00F24416" w:rsidRPr="004246A8">
        <w:rPr>
          <w:rFonts w:ascii="Arial" w:hAnsi="Arial" w:cs="Arial"/>
          <w:b/>
          <w:sz w:val="24"/>
          <w:szCs w:val="24"/>
          <w:lang w:val="es-ES_tradnl"/>
        </w:rPr>
        <w:t>(sic)</w:t>
      </w:r>
      <w:r w:rsidR="00E915E3">
        <w:rPr>
          <w:rFonts w:ascii="Arial" w:hAnsi="Arial" w:cs="Arial"/>
          <w:sz w:val="24"/>
          <w:szCs w:val="24"/>
          <w:lang w:val="es-ES_tradnl"/>
        </w:rPr>
        <w:t>.</w:t>
      </w:r>
    </w:p>
    <w:p w:rsidR="00C53C7B" w:rsidRPr="00326061" w:rsidRDefault="00646203" w:rsidP="00131A1F">
      <w:pPr>
        <w:pStyle w:val="Sinespaciado"/>
        <w:spacing w:before="120" w:after="120"/>
        <w:jc w:val="both"/>
        <w:rPr>
          <w:rFonts w:ascii="Arial" w:hAnsi="Arial" w:cs="Arial"/>
          <w:sz w:val="24"/>
          <w:szCs w:val="24"/>
          <w:lang w:val="es-ES_tradnl"/>
        </w:rPr>
      </w:pPr>
      <w:r w:rsidRPr="00326061">
        <w:rPr>
          <w:rFonts w:ascii="Arial" w:hAnsi="Arial" w:cs="Arial"/>
          <w:b/>
          <w:sz w:val="24"/>
          <w:szCs w:val="24"/>
          <w:lang w:val="es-ES_tradnl"/>
        </w:rPr>
        <w:t xml:space="preserve">ARTÍCULO 9º.- </w:t>
      </w:r>
      <w:r w:rsidR="00C53C7B" w:rsidRPr="00326061">
        <w:rPr>
          <w:rFonts w:ascii="Arial" w:hAnsi="Arial" w:cs="Arial"/>
          <w:sz w:val="24"/>
          <w:szCs w:val="24"/>
          <w:lang w:val="es-ES_tradnl"/>
        </w:rPr>
        <w:t>Son obligaciones de los habitantes del Estado:</w:t>
      </w:r>
    </w:p>
    <w:p w:rsidR="00C53C7B" w:rsidRPr="00C53C7B" w:rsidRDefault="00C53C7B" w:rsidP="00131A1F">
      <w:pPr>
        <w:pStyle w:val="Sinespaciado"/>
        <w:spacing w:before="120" w:after="120"/>
        <w:jc w:val="both"/>
        <w:rPr>
          <w:rFonts w:ascii="Arial" w:hAnsi="Arial" w:cs="Arial"/>
          <w:sz w:val="24"/>
          <w:szCs w:val="24"/>
          <w:lang w:val="es-ES_tradnl"/>
        </w:rPr>
      </w:pPr>
      <w:r w:rsidRPr="009B659E">
        <w:rPr>
          <w:rFonts w:ascii="Arial" w:hAnsi="Arial" w:cs="Arial"/>
          <w:b/>
          <w:sz w:val="24"/>
          <w:szCs w:val="24"/>
          <w:lang w:val="es-ES_tradnl"/>
        </w:rPr>
        <w:t>I.-</w:t>
      </w:r>
      <w:r w:rsidRPr="00C53C7B">
        <w:rPr>
          <w:rFonts w:ascii="Arial" w:hAnsi="Arial" w:cs="Arial"/>
          <w:sz w:val="24"/>
          <w:szCs w:val="24"/>
          <w:lang w:val="es-ES_tradnl"/>
        </w:rPr>
        <w:t xml:space="preserve"> Si son mexicanos, además de las que determina el artículo 31 de la Constitución General de la República, inscribirse en el registro civil, observar y cumplir las leyes, acrecentar el espíritu de solidaridad humana y respetar los valores cívicos y culturales.</w:t>
      </w:r>
    </w:p>
    <w:p w:rsidR="00C53C7B" w:rsidRPr="00326061" w:rsidRDefault="00C53C7B" w:rsidP="00131A1F">
      <w:pPr>
        <w:pStyle w:val="Sinespaciado"/>
        <w:spacing w:before="120" w:after="120"/>
        <w:jc w:val="both"/>
        <w:rPr>
          <w:rFonts w:ascii="Arial" w:hAnsi="Arial" w:cs="Arial"/>
          <w:sz w:val="24"/>
          <w:szCs w:val="24"/>
          <w:lang w:val="es-ES_tradnl"/>
        </w:rPr>
      </w:pPr>
      <w:r w:rsidRPr="009B659E">
        <w:rPr>
          <w:rFonts w:ascii="Arial" w:hAnsi="Arial" w:cs="Arial"/>
          <w:b/>
          <w:sz w:val="24"/>
          <w:szCs w:val="24"/>
          <w:lang w:val="es-ES_tradnl"/>
        </w:rPr>
        <w:t>II.-</w:t>
      </w:r>
      <w:r w:rsidRPr="00326061">
        <w:rPr>
          <w:rFonts w:ascii="Arial" w:hAnsi="Arial" w:cs="Arial"/>
          <w:sz w:val="24"/>
          <w:szCs w:val="24"/>
          <w:lang w:val="es-ES_tradnl"/>
        </w:rPr>
        <w:t xml:space="preserve"> Si son extranjeros:</w:t>
      </w:r>
    </w:p>
    <w:p w:rsidR="00C53C7B" w:rsidRPr="00326061" w:rsidRDefault="00C53C7B" w:rsidP="00131A1F">
      <w:pPr>
        <w:pStyle w:val="Sinespaciado"/>
        <w:spacing w:before="120" w:after="120"/>
        <w:jc w:val="both"/>
        <w:rPr>
          <w:rFonts w:ascii="Arial" w:hAnsi="Arial" w:cs="Arial"/>
          <w:sz w:val="24"/>
          <w:szCs w:val="24"/>
          <w:lang w:val="es-ES_tradnl"/>
        </w:rPr>
      </w:pPr>
      <w:r w:rsidRPr="009B659E">
        <w:rPr>
          <w:rFonts w:ascii="Arial" w:hAnsi="Arial" w:cs="Arial"/>
          <w:b/>
          <w:sz w:val="24"/>
          <w:szCs w:val="24"/>
          <w:lang w:val="es-ES_tradnl"/>
        </w:rPr>
        <w:t>a).-</w:t>
      </w:r>
      <w:r w:rsidR="0099524C">
        <w:rPr>
          <w:rFonts w:ascii="Arial" w:hAnsi="Arial" w:cs="Arial"/>
          <w:sz w:val="24"/>
          <w:szCs w:val="24"/>
          <w:lang w:val="es-ES_tradnl"/>
        </w:rPr>
        <w:t xml:space="preserve"> </w:t>
      </w:r>
      <w:r w:rsidRPr="00326061">
        <w:rPr>
          <w:rFonts w:ascii="Arial" w:hAnsi="Arial" w:cs="Arial"/>
          <w:sz w:val="24"/>
          <w:szCs w:val="24"/>
          <w:lang w:val="es-ES_tradnl"/>
        </w:rPr>
        <w:t>Acatar puntualmente lo establecido en la Const</w:t>
      </w:r>
      <w:r w:rsidR="00C4298D">
        <w:rPr>
          <w:rFonts w:ascii="Arial" w:hAnsi="Arial" w:cs="Arial"/>
          <w:sz w:val="24"/>
          <w:szCs w:val="24"/>
          <w:lang w:val="es-ES_tradnl"/>
        </w:rPr>
        <w:t>itución General de la República,</w:t>
      </w:r>
      <w:r w:rsidRPr="00326061">
        <w:rPr>
          <w:rFonts w:ascii="Arial" w:hAnsi="Arial" w:cs="Arial"/>
          <w:sz w:val="24"/>
          <w:szCs w:val="24"/>
          <w:lang w:val="es-ES_tradnl"/>
        </w:rPr>
        <w:t xml:space="preserve"> en la presente y en las disposiciones legales que de ellas emanen; y</w:t>
      </w:r>
    </w:p>
    <w:p w:rsidR="00B529A4" w:rsidRDefault="00C53C7B" w:rsidP="00B529A4">
      <w:pPr>
        <w:pStyle w:val="Sinespaciado"/>
        <w:spacing w:before="120" w:after="120"/>
        <w:jc w:val="both"/>
        <w:rPr>
          <w:rFonts w:ascii="Arial" w:hAnsi="Arial" w:cs="Arial"/>
          <w:sz w:val="24"/>
          <w:szCs w:val="24"/>
          <w:lang w:val="es-ES_tradnl"/>
        </w:rPr>
      </w:pPr>
      <w:r w:rsidRPr="009B659E">
        <w:rPr>
          <w:rFonts w:ascii="Arial" w:hAnsi="Arial" w:cs="Arial"/>
          <w:b/>
          <w:sz w:val="24"/>
          <w:szCs w:val="24"/>
          <w:lang w:val="es-ES_tradnl"/>
        </w:rPr>
        <w:t>b).-</w:t>
      </w:r>
      <w:r w:rsidRPr="00326061">
        <w:rPr>
          <w:rFonts w:ascii="Arial" w:hAnsi="Arial" w:cs="Arial"/>
          <w:sz w:val="24"/>
          <w:szCs w:val="24"/>
          <w:lang w:val="es-ES_tradnl"/>
        </w:rPr>
        <w:t xml:space="preserve"> Contribuir para los gastos públicos que dispongan las leyes, obedecer y respetar las instituciones, leyes y autoridades del Estado, sujetándose a los fallos y sentencias de los tribunales, sin intentar otros recursos que los que se conceden a los mexicanos</w:t>
      </w:r>
      <w:r w:rsidR="00B529A4">
        <w:rPr>
          <w:rFonts w:ascii="Arial" w:hAnsi="Arial" w:cs="Arial"/>
          <w:sz w:val="24"/>
          <w:szCs w:val="24"/>
          <w:lang w:val="es-ES_tradnl"/>
        </w:rPr>
        <w:t>.</w:t>
      </w:r>
    </w:p>
    <w:p w:rsidR="008F2A97" w:rsidRPr="00B529A4" w:rsidRDefault="002000B9" w:rsidP="00B529A4">
      <w:pPr>
        <w:pStyle w:val="Sinespaciado"/>
        <w:spacing w:before="120" w:after="120"/>
        <w:jc w:val="center"/>
        <w:rPr>
          <w:rFonts w:ascii="Arial" w:hAnsi="Arial" w:cs="Arial"/>
          <w:sz w:val="24"/>
          <w:szCs w:val="24"/>
          <w:lang w:val="es-ES_tradnl"/>
        </w:rPr>
      </w:pPr>
      <w:r>
        <w:rPr>
          <w:rFonts w:ascii="Arial" w:hAnsi="Arial" w:cs="Arial"/>
          <w:b/>
          <w:sz w:val="24"/>
          <w:szCs w:val="24"/>
          <w:lang w:val="es-ES_tradnl"/>
        </w:rPr>
        <w:t>CAPÍ</w:t>
      </w:r>
      <w:r w:rsidR="008F2A97" w:rsidRPr="002000B9">
        <w:rPr>
          <w:rFonts w:ascii="Arial" w:hAnsi="Arial" w:cs="Arial"/>
          <w:b/>
          <w:sz w:val="24"/>
          <w:szCs w:val="24"/>
          <w:lang w:val="es-ES_tradnl"/>
        </w:rPr>
        <w:t>TULO V</w:t>
      </w:r>
    </w:p>
    <w:p w:rsidR="00AD7CA2" w:rsidRPr="002000B9" w:rsidRDefault="008F2A97" w:rsidP="00B77E5B">
      <w:pPr>
        <w:pStyle w:val="Sinespaciado"/>
        <w:jc w:val="center"/>
        <w:rPr>
          <w:rFonts w:ascii="Arial" w:hAnsi="Arial" w:cs="Arial"/>
          <w:b/>
          <w:sz w:val="24"/>
          <w:szCs w:val="24"/>
          <w:lang w:val="es-ES_tradnl"/>
        </w:rPr>
      </w:pPr>
      <w:r w:rsidRPr="002000B9">
        <w:rPr>
          <w:rFonts w:ascii="Arial" w:hAnsi="Arial" w:cs="Arial"/>
          <w:b/>
          <w:sz w:val="24"/>
          <w:szCs w:val="24"/>
          <w:lang w:val="es-ES_tradnl"/>
        </w:rPr>
        <w:t xml:space="preserve">De los colimenses y de los ciudadanos </w:t>
      </w:r>
    </w:p>
    <w:p w:rsidR="008F2A97" w:rsidRPr="00E55D82" w:rsidRDefault="00F24416" w:rsidP="00B77E5B">
      <w:pPr>
        <w:pStyle w:val="Sinespaciado"/>
        <w:jc w:val="center"/>
        <w:rPr>
          <w:rFonts w:ascii="Arial" w:hAnsi="Arial" w:cs="Arial"/>
          <w:sz w:val="24"/>
          <w:szCs w:val="24"/>
          <w:lang w:val="es-ES_tradnl"/>
        </w:rPr>
      </w:pPr>
      <w:r w:rsidRPr="002000B9">
        <w:rPr>
          <w:rFonts w:ascii="Arial" w:hAnsi="Arial" w:cs="Arial"/>
          <w:b/>
          <w:sz w:val="24"/>
          <w:szCs w:val="24"/>
          <w:lang w:val="es-ES_tradnl"/>
        </w:rPr>
        <w:t>del Estado de Colima</w:t>
      </w:r>
    </w:p>
    <w:p w:rsidR="00C105E0" w:rsidRDefault="003B4FFE" w:rsidP="00131A1F">
      <w:pPr>
        <w:pStyle w:val="Sinespaciado"/>
        <w:spacing w:before="120" w:after="120"/>
        <w:jc w:val="both"/>
        <w:rPr>
          <w:rFonts w:ascii="Arial" w:hAnsi="Arial" w:cs="Arial"/>
          <w:sz w:val="24"/>
          <w:szCs w:val="24"/>
          <w:lang w:val="es-ES_tradnl"/>
        </w:rPr>
      </w:pPr>
      <w:r>
        <w:rPr>
          <w:rFonts w:ascii="Arial" w:hAnsi="Arial" w:cs="Arial"/>
          <w:b/>
          <w:sz w:val="24"/>
          <w:szCs w:val="24"/>
          <w:lang w:val="es-MX"/>
        </w:rPr>
        <w:t>ARTÍCULO 10</w:t>
      </w:r>
      <w:r w:rsidR="00F30303" w:rsidRPr="00326061">
        <w:rPr>
          <w:rFonts w:ascii="Arial" w:hAnsi="Arial" w:cs="Arial"/>
          <w:b/>
          <w:sz w:val="24"/>
          <w:szCs w:val="24"/>
          <w:lang w:val="es-MX"/>
        </w:rPr>
        <w:t xml:space="preserve">.- </w:t>
      </w:r>
      <w:r w:rsidR="00326061" w:rsidRPr="002C4930">
        <w:rPr>
          <w:rFonts w:ascii="Arial" w:hAnsi="Arial" w:cs="Arial"/>
          <w:sz w:val="24"/>
          <w:szCs w:val="24"/>
          <w:lang w:val="es-ES_tradnl"/>
        </w:rPr>
        <w:t>Son colimenses:</w:t>
      </w:r>
    </w:p>
    <w:p w:rsidR="00326061" w:rsidRPr="000930D6" w:rsidRDefault="00326061" w:rsidP="00131A1F">
      <w:pPr>
        <w:pStyle w:val="Sinespaciado"/>
        <w:spacing w:before="120" w:after="120"/>
        <w:jc w:val="both"/>
        <w:rPr>
          <w:rFonts w:ascii="Arial" w:hAnsi="Arial" w:cs="Arial"/>
          <w:sz w:val="24"/>
          <w:szCs w:val="24"/>
          <w:lang w:val="es-ES_tradnl"/>
        </w:rPr>
      </w:pPr>
      <w:r w:rsidRPr="009B659E">
        <w:rPr>
          <w:rFonts w:ascii="Arial" w:hAnsi="Arial" w:cs="Arial"/>
          <w:b/>
          <w:sz w:val="24"/>
          <w:szCs w:val="24"/>
          <w:lang w:val="es-ES_tradnl"/>
        </w:rPr>
        <w:t xml:space="preserve">I. </w:t>
      </w:r>
      <w:r w:rsidR="000E3322" w:rsidRPr="009B659E">
        <w:rPr>
          <w:rFonts w:ascii="Arial" w:hAnsi="Arial" w:cs="Arial"/>
          <w:b/>
          <w:sz w:val="24"/>
          <w:szCs w:val="24"/>
          <w:lang w:val="es-ES_tradnl"/>
        </w:rPr>
        <w:t>-</w:t>
      </w:r>
      <w:r w:rsidR="0099524C">
        <w:rPr>
          <w:rFonts w:ascii="Arial" w:hAnsi="Arial" w:cs="Arial"/>
          <w:b/>
          <w:sz w:val="24"/>
          <w:szCs w:val="24"/>
          <w:lang w:val="es-ES_tradnl"/>
        </w:rPr>
        <w:t xml:space="preserve"> </w:t>
      </w:r>
      <w:r w:rsidRPr="000930D6">
        <w:rPr>
          <w:rFonts w:ascii="Arial" w:hAnsi="Arial" w:cs="Arial"/>
          <w:sz w:val="24"/>
          <w:szCs w:val="24"/>
          <w:lang w:val="es-ES_tradnl"/>
        </w:rPr>
        <w:t>Por nacimiento</w:t>
      </w:r>
      <w:r w:rsidR="000E3322">
        <w:rPr>
          <w:rFonts w:ascii="Arial" w:hAnsi="Arial" w:cs="Arial"/>
          <w:sz w:val="24"/>
          <w:szCs w:val="24"/>
          <w:lang w:val="es-ES_tradnl"/>
        </w:rPr>
        <w:t>:</w:t>
      </w:r>
    </w:p>
    <w:p w:rsidR="00326061" w:rsidRPr="000930D6" w:rsidRDefault="00326061" w:rsidP="00131A1F">
      <w:pPr>
        <w:pStyle w:val="Sinespaciado"/>
        <w:spacing w:before="120" w:after="120"/>
        <w:jc w:val="both"/>
        <w:rPr>
          <w:rFonts w:ascii="Arial" w:hAnsi="Arial" w:cs="Arial"/>
          <w:sz w:val="24"/>
          <w:szCs w:val="24"/>
          <w:lang w:val="es-ES_tradnl"/>
        </w:rPr>
      </w:pPr>
      <w:r w:rsidRPr="009B659E">
        <w:rPr>
          <w:rFonts w:ascii="Arial" w:hAnsi="Arial" w:cs="Arial"/>
          <w:b/>
          <w:sz w:val="24"/>
          <w:szCs w:val="24"/>
          <w:lang w:val="es-ES_tradnl"/>
        </w:rPr>
        <w:t>a)</w:t>
      </w:r>
      <w:r w:rsidR="00244622" w:rsidRPr="009B659E">
        <w:rPr>
          <w:rFonts w:ascii="Arial" w:hAnsi="Arial" w:cs="Arial"/>
          <w:b/>
          <w:sz w:val="24"/>
          <w:szCs w:val="24"/>
          <w:lang w:val="es-ES_tradnl"/>
        </w:rPr>
        <w:t>-</w:t>
      </w:r>
      <w:r w:rsidR="0099524C">
        <w:rPr>
          <w:rFonts w:ascii="Arial" w:hAnsi="Arial" w:cs="Arial"/>
          <w:b/>
          <w:sz w:val="24"/>
          <w:szCs w:val="24"/>
          <w:lang w:val="es-ES_tradnl"/>
        </w:rPr>
        <w:t xml:space="preserve"> </w:t>
      </w:r>
      <w:r w:rsidRPr="000930D6">
        <w:rPr>
          <w:rFonts w:ascii="Arial" w:hAnsi="Arial" w:cs="Arial"/>
          <w:sz w:val="24"/>
          <w:szCs w:val="24"/>
          <w:lang w:val="es-ES_tradnl"/>
        </w:rPr>
        <w:t>Los varones y las mujeres nacidos dentro del territorio del Estado</w:t>
      </w:r>
      <w:r w:rsidR="000930D6" w:rsidRPr="000930D6">
        <w:rPr>
          <w:rFonts w:ascii="Arial" w:hAnsi="Arial" w:cs="Arial"/>
          <w:sz w:val="24"/>
          <w:szCs w:val="24"/>
          <w:lang w:val="es-ES_tradnl"/>
        </w:rPr>
        <w:t>,</w:t>
      </w:r>
      <w:r w:rsidRPr="000930D6">
        <w:rPr>
          <w:rFonts w:ascii="Arial" w:hAnsi="Arial" w:cs="Arial"/>
          <w:sz w:val="24"/>
          <w:szCs w:val="24"/>
          <w:lang w:val="es-ES_tradnl"/>
        </w:rPr>
        <w:t xml:space="preserve"> sea cual fuere la nacionalidad de los padres; y</w:t>
      </w:r>
    </w:p>
    <w:p w:rsidR="00326061" w:rsidRDefault="00326061" w:rsidP="00131A1F">
      <w:pPr>
        <w:pStyle w:val="Sinespaciado"/>
        <w:spacing w:before="120" w:after="120"/>
        <w:jc w:val="both"/>
        <w:rPr>
          <w:rFonts w:ascii="Arial" w:hAnsi="Arial" w:cs="Arial"/>
          <w:sz w:val="24"/>
          <w:szCs w:val="24"/>
          <w:lang w:val="es-ES_tradnl"/>
        </w:rPr>
      </w:pPr>
      <w:r w:rsidRPr="009B659E">
        <w:rPr>
          <w:rFonts w:ascii="Arial" w:hAnsi="Arial" w:cs="Arial"/>
          <w:b/>
          <w:sz w:val="24"/>
          <w:szCs w:val="24"/>
          <w:lang w:val="es-ES_tradnl"/>
        </w:rPr>
        <w:t>b)</w:t>
      </w:r>
      <w:r w:rsidR="00244622" w:rsidRPr="009B659E">
        <w:rPr>
          <w:rFonts w:ascii="Arial" w:hAnsi="Arial" w:cs="Arial"/>
          <w:b/>
          <w:sz w:val="24"/>
          <w:szCs w:val="24"/>
          <w:lang w:val="es-ES_tradnl"/>
        </w:rPr>
        <w:t>-</w:t>
      </w:r>
      <w:r w:rsidR="0099524C">
        <w:rPr>
          <w:rFonts w:ascii="Arial" w:hAnsi="Arial" w:cs="Arial"/>
          <w:b/>
          <w:sz w:val="24"/>
          <w:szCs w:val="24"/>
          <w:lang w:val="es-ES_tradnl"/>
        </w:rPr>
        <w:t xml:space="preserve"> </w:t>
      </w:r>
      <w:r w:rsidRPr="000930D6">
        <w:rPr>
          <w:rFonts w:ascii="Arial" w:hAnsi="Arial" w:cs="Arial"/>
          <w:sz w:val="24"/>
          <w:szCs w:val="24"/>
          <w:lang w:val="es-ES_tradnl"/>
        </w:rPr>
        <w:t>Los varones y las mujeres nacidos fuera del territorio del Estado, de padre o madre colimense</w:t>
      </w:r>
      <w:r w:rsidR="00DD2173">
        <w:rPr>
          <w:rFonts w:ascii="Arial" w:hAnsi="Arial" w:cs="Arial"/>
          <w:sz w:val="24"/>
          <w:szCs w:val="24"/>
          <w:lang w:val="es-ES_tradnl"/>
        </w:rPr>
        <w:t xml:space="preserve"> por nacimiento;</w:t>
      </w:r>
    </w:p>
    <w:p w:rsidR="00326061" w:rsidRPr="002C4930" w:rsidRDefault="00326061" w:rsidP="00131A1F">
      <w:pPr>
        <w:pStyle w:val="Sinespaciado"/>
        <w:spacing w:before="120" w:after="120"/>
        <w:jc w:val="both"/>
        <w:rPr>
          <w:rFonts w:ascii="Arial" w:hAnsi="Arial" w:cs="Arial"/>
          <w:sz w:val="24"/>
          <w:szCs w:val="24"/>
          <w:lang w:val="es-ES_tradnl"/>
        </w:rPr>
      </w:pPr>
      <w:r w:rsidRPr="009B659E">
        <w:rPr>
          <w:rFonts w:ascii="Arial" w:hAnsi="Arial" w:cs="Arial"/>
          <w:b/>
          <w:sz w:val="24"/>
          <w:szCs w:val="24"/>
          <w:lang w:val="es-ES_tradnl"/>
        </w:rPr>
        <w:t>II.</w:t>
      </w:r>
      <w:r w:rsidR="000E3322" w:rsidRPr="009B659E">
        <w:rPr>
          <w:rFonts w:ascii="Arial" w:hAnsi="Arial" w:cs="Arial"/>
          <w:b/>
          <w:sz w:val="24"/>
          <w:szCs w:val="24"/>
          <w:lang w:val="es-ES_tradnl"/>
        </w:rPr>
        <w:t>-</w:t>
      </w:r>
      <w:r w:rsidRPr="002C4930">
        <w:rPr>
          <w:rFonts w:ascii="Arial" w:hAnsi="Arial" w:cs="Arial"/>
          <w:sz w:val="24"/>
          <w:szCs w:val="24"/>
          <w:lang w:val="es-ES_tradnl"/>
        </w:rPr>
        <w:t xml:space="preserve"> Por adopción:</w:t>
      </w:r>
    </w:p>
    <w:p w:rsidR="00224106" w:rsidRPr="002C4930" w:rsidRDefault="00326061" w:rsidP="00131A1F">
      <w:pPr>
        <w:pStyle w:val="Sinespaciado"/>
        <w:spacing w:before="120" w:after="120"/>
        <w:jc w:val="both"/>
        <w:rPr>
          <w:rFonts w:ascii="Arial" w:hAnsi="Arial" w:cs="Arial"/>
          <w:sz w:val="24"/>
          <w:szCs w:val="24"/>
          <w:lang w:val="es-ES_tradnl"/>
        </w:rPr>
      </w:pPr>
      <w:r w:rsidRPr="002C4930">
        <w:rPr>
          <w:rFonts w:ascii="Arial" w:hAnsi="Arial" w:cs="Arial"/>
          <w:sz w:val="24"/>
          <w:szCs w:val="24"/>
          <w:lang w:val="es-ES_tradnl"/>
        </w:rPr>
        <w:t>Los varones y las mujeres nacidos fuera del territorio del Estado, que sean mexicanos y con residencia en él, no interrumpida de cuando menos 3 años.</w:t>
      </w:r>
    </w:p>
    <w:p w:rsidR="00B6549B" w:rsidRPr="00E66107" w:rsidRDefault="003B4FFE" w:rsidP="00B77E5B">
      <w:pPr>
        <w:pStyle w:val="Sinespaciado"/>
        <w:spacing w:before="120" w:after="120"/>
        <w:jc w:val="both"/>
        <w:rPr>
          <w:rFonts w:ascii="Arial" w:hAnsi="Arial" w:cs="Arial"/>
          <w:sz w:val="24"/>
          <w:szCs w:val="24"/>
          <w:lang w:val="es-MX"/>
        </w:rPr>
      </w:pPr>
      <w:r w:rsidRPr="00B77E5B">
        <w:rPr>
          <w:rFonts w:ascii="Arial" w:hAnsi="Arial" w:cs="Arial"/>
          <w:b/>
          <w:sz w:val="24"/>
          <w:szCs w:val="24"/>
          <w:lang w:val="es-ES_tradnl"/>
        </w:rPr>
        <w:lastRenderedPageBreak/>
        <w:t>ARTÍCULO 11.-</w:t>
      </w:r>
      <w:r w:rsidRPr="00E66107">
        <w:rPr>
          <w:rFonts w:ascii="Arial" w:hAnsi="Arial" w:cs="Arial"/>
          <w:sz w:val="24"/>
          <w:szCs w:val="24"/>
          <w:lang w:val="es-MX"/>
        </w:rPr>
        <w:t xml:space="preserve"> Ningún colimense por nacimiento podrá ser privado de dicha calidad.</w:t>
      </w:r>
    </w:p>
    <w:p w:rsidR="00D31B28" w:rsidRPr="002C4930" w:rsidRDefault="00D31B28" w:rsidP="00131A1F">
      <w:pPr>
        <w:pStyle w:val="Sinespaciado"/>
        <w:spacing w:before="120" w:after="120"/>
        <w:jc w:val="both"/>
        <w:rPr>
          <w:rFonts w:ascii="Arial" w:hAnsi="Arial" w:cs="Arial"/>
          <w:sz w:val="24"/>
          <w:szCs w:val="24"/>
          <w:lang w:val="es-ES_tradnl"/>
        </w:rPr>
      </w:pPr>
      <w:r w:rsidRPr="006B4655">
        <w:rPr>
          <w:rFonts w:ascii="Arial" w:hAnsi="Arial" w:cs="Arial"/>
          <w:b/>
          <w:sz w:val="24"/>
          <w:szCs w:val="24"/>
          <w:lang w:val="es-ES_tradnl"/>
        </w:rPr>
        <w:t>ARTÍCULO 12.-</w:t>
      </w:r>
      <w:r w:rsidR="0099524C">
        <w:rPr>
          <w:rFonts w:ascii="Arial" w:hAnsi="Arial" w:cs="Arial"/>
          <w:b/>
          <w:sz w:val="24"/>
          <w:szCs w:val="24"/>
          <w:lang w:val="es-ES_tradnl"/>
        </w:rPr>
        <w:t xml:space="preserve"> </w:t>
      </w:r>
      <w:r w:rsidRPr="002C4930">
        <w:rPr>
          <w:rFonts w:ascii="Arial" w:hAnsi="Arial" w:cs="Arial"/>
          <w:sz w:val="24"/>
          <w:szCs w:val="24"/>
          <w:lang w:val="es-ES_tradnl"/>
        </w:rPr>
        <w:t>Son ciudadanos del Estado de Colima, los varones y las mujeres que, teniendo la calidad de mexicanos</w:t>
      </w:r>
      <w:r w:rsidR="008168BA">
        <w:rPr>
          <w:rFonts w:ascii="Arial" w:hAnsi="Arial" w:cs="Arial"/>
          <w:sz w:val="24"/>
          <w:szCs w:val="24"/>
          <w:lang w:val="es-ES_tradnl"/>
        </w:rPr>
        <w:t>,</w:t>
      </w:r>
      <w:r w:rsidRPr="002C4930">
        <w:rPr>
          <w:rFonts w:ascii="Arial" w:hAnsi="Arial" w:cs="Arial"/>
          <w:sz w:val="24"/>
          <w:szCs w:val="24"/>
          <w:lang w:val="es-ES_tradnl"/>
        </w:rPr>
        <w:t xml:space="preserve"> reúnan los siguientes requisitos:</w:t>
      </w:r>
    </w:p>
    <w:p w:rsidR="00D31B28" w:rsidRPr="00D31B28" w:rsidRDefault="00D31B28" w:rsidP="00131A1F">
      <w:pPr>
        <w:pStyle w:val="Sinespaciado"/>
        <w:spacing w:before="120" w:after="120"/>
        <w:jc w:val="both"/>
        <w:rPr>
          <w:rFonts w:ascii="Arial" w:hAnsi="Arial" w:cs="Arial"/>
          <w:sz w:val="24"/>
          <w:szCs w:val="24"/>
          <w:lang w:val="es-ES_tradnl"/>
        </w:rPr>
      </w:pPr>
      <w:r w:rsidRPr="009B659E">
        <w:rPr>
          <w:rFonts w:ascii="Arial" w:hAnsi="Arial" w:cs="Arial"/>
          <w:b/>
          <w:sz w:val="24"/>
          <w:szCs w:val="24"/>
          <w:lang w:val="es-ES_tradnl"/>
        </w:rPr>
        <w:t>I.</w:t>
      </w:r>
      <w:r w:rsidR="0038688A" w:rsidRPr="009B659E">
        <w:rPr>
          <w:rFonts w:ascii="Arial" w:hAnsi="Arial" w:cs="Arial"/>
          <w:b/>
          <w:sz w:val="24"/>
          <w:szCs w:val="24"/>
          <w:lang w:val="es-ES_tradnl"/>
        </w:rPr>
        <w:t>-</w:t>
      </w:r>
      <w:r w:rsidRPr="00D31B28">
        <w:rPr>
          <w:rFonts w:ascii="Arial" w:hAnsi="Arial" w:cs="Arial"/>
          <w:sz w:val="24"/>
          <w:szCs w:val="24"/>
          <w:lang w:val="es-ES_tradnl"/>
        </w:rPr>
        <w:t xml:space="preserve"> Haber cumplido 18 años de edad;</w:t>
      </w:r>
    </w:p>
    <w:p w:rsidR="00D31B28" w:rsidRPr="00D31B28" w:rsidRDefault="00D31B28" w:rsidP="00131A1F">
      <w:pPr>
        <w:pStyle w:val="Sinespaciado"/>
        <w:spacing w:before="120" w:after="120"/>
        <w:jc w:val="both"/>
        <w:rPr>
          <w:rFonts w:ascii="Arial" w:hAnsi="Arial" w:cs="Arial"/>
          <w:sz w:val="24"/>
          <w:szCs w:val="24"/>
          <w:lang w:val="es-ES_tradnl"/>
        </w:rPr>
      </w:pPr>
      <w:r w:rsidRPr="009B659E">
        <w:rPr>
          <w:rFonts w:ascii="Arial" w:hAnsi="Arial" w:cs="Arial"/>
          <w:b/>
          <w:sz w:val="24"/>
          <w:szCs w:val="24"/>
          <w:lang w:val="es-ES_tradnl"/>
        </w:rPr>
        <w:t>II.</w:t>
      </w:r>
      <w:r w:rsidR="0038688A" w:rsidRPr="009B659E">
        <w:rPr>
          <w:rFonts w:ascii="Arial" w:hAnsi="Arial" w:cs="Arial"/>
          <w:b/>
          <w:sz w:val="24"/>
          <w:szCs w:val="24"/>
          <w:lang w:val="es-ES_tradnl"/>
        </w:rPr>
        <w:t>-</w:t>
      </w:r>
      <w:r w:rsidRPr="00D31B28">
        <w:rPr>
          <w:rFonts w:ascii="Arial" w:hAnsi="Arial" w:cs="Arial"/>
          <w:sz w:val="24"/>
          <w:szCs w:val="24"/>
          <w:lang w:val="es-ES_tradnl"/>
        </w:rPr>
        <w:t xml:space="preserve"> Tener un modo honesto de vivir, y</w:t>
      </w:r>
    </w:p>
    <w:p w:rsidR="005D598D" w:rsidRDefault="00D31B28" w:rsidP="00131A1F">
      <w:pPr>
        <w:pStyle w:val="Sinespaciado"/>
        <w:spacing w:before="120" w:after="120"/>
        <w:jc w:val="both"/>
        <w:rPr>
          <w:rFonts w:ascii="Arial" w:hAnsi="Arial" w:cs="Arial"/>
          <w:sz w:val="24"/>
          <w:szCs w:val="24"/>
          <w:lang w:val="es-ES_tradnl"/>
        </w:rPr>
      </w:pPr>
      <w:r w:rsidRPr="009B659E">
        <w:rPr>
          <w:rFonts w:ascii="Arial" w:hAnsi="Arial" w:cs="Arial"/>
          <w:b/>
          <w:sz w:val="24"/>
          <w:szCs w:val="24"/>
          <w:lang w:val="es-ES_tradnl"/>
        </w:rPr>
        <w:t>III.</w:t>
      </w:r>
      <w:r w:rsidR="0038688A" w:rsidRPr="009B659E">
        <w:rPr>
          <w:rFonts w:ascii="Arial" w:hAnsi="Arial" w:cs="Arial"/>
          <w:b/>
          <w:sz w:val="24"/>
          <w:szCs w:val="24"/>
          <w:lang w:val="es-ES_tradnl"/>
        </w:rPr>
        <w:t>-</w:t>
      </w:r>
      <w:r w:rsidRPr="00D31B28">
        <w:rPr>
          <w:rFonts w:ascii="Arial" w:hAnsi="Arial" w:cs="Arial"/>
          <w:sz w:val="24"/>
          <w:szCs w:val="24"/>
          <w:lang w:val="es-ES_tradnl"/>
        </w:rPr>
        <w:t xml:space="preserve"> Establezcan su domicilio dentro del territorio del Estado.</w:t>
      </w:r>
    </w:p>
    <w:p w:rsidR="008D5E0C" w:rsidRDefault="008D5E0C" w:rsidP="00131A1F">
      <w:pPr>
        <w:pStyle w:val="Sinespaciado"/>
        <w:spacing w:before="120" w:after="120"/>
        <w:jc w:val="both"/>
        <w:rPr>
          <w:rFonts w:ascii="Arial" w:hAnsi="Arial" w:cs="Arial"/>
          <w:sz w:val="24"/>
          <w:szCs w:val="24"/>
          <w:lang w:val="es-ES_tradnl"/>
        </w:rPr>
      </w:pPr>
      <w:r w:rsidRPr="008D5E0C">
        <w:rPr>
          <w:rFonts w:ascii="Arial" w:hAnsi="Arial" w:cs="Arial"/>
          <w:b/>
          <w:sz w:val="24"/>
          <w:szCs w:val="24"/>
          <w:lang w:val="es-ES_tradnl"/>
        </w:rPr>
        <w:t>ARTÍCULO 13.-</w:t>
      </w:r>
      <w:r w:rsidRPr="002C4930">
        <w:rPr>
          <w:rFonts w:ascii="Arial" w:hAnsi="Arial" w:cs="Arial"/>
          <w:sz w:val="24"/>
          <w:szCs w:val="24"/>
          <w:lang w:val="es-ES_tradnl"/>
        </w:rPr>
        <w:t xml:space="preserve"> Las prerrogativas y obligaciones de los ciudadanos del Estado de Colima son las que establece la Constitución Política de los Estados Unidos Mexicanos.</w:t>
      </w:r>
    </w:p>
    <w:p w:rsidR="008D5E0C" w:rsidRPr="002C4930" w:rsidRDefault="008D5E0C" w:rsidP="00131A1F">
      <w:pPr>
        <w:pStyle w:val="Sinespaciado"/>
        <w:spacing w:before="120" w:after="120"/>
        <w:jc w:val="both"/>
        <w:rPr>
          <w:rFonts w:ascii="Arial" w:hAnsi="Arial" w:cs="Arial"/>
          <w:color w:val="000000"/>
          <w:sz w:val="20"/>
          <w:szCs w:val="20"/>
          <w:lang w:val="es-ES_tradnl"/>
        </w:rPr>
      </w:pPr>
      <w:r w:rsidRPr="002C4930">
        <w:rPr>
          <w:rFonts w:ascii="Arial" w:hAnsi="Arial" w:cs="Arial"/>
          <w:sz w:val="24"/>
          <w:szCs w:val="24"/>
          <w:lang w:val="es-ES_tradnl"/>
        </w:rPr>
        <w:t>Ejercer la facultad de iniciativa popular y participar en los procesos de referéndum y plebiscito, en la forma y términos que señale esta Constitución y la Ley</w:t>
      </w:r>
      <w:r w:rsidR="00C25DFA" w:rsidRPr="00C25DFA">
        <w:rPr>
          <w:rFonts w:ascii="Arial" w:hAnsi="Arial" w:cs="Arial"/>
          <w:b/>
          <w:sz w:val="24"/>
          <w:szCs w:val="24"/>
          <w:lang w:val="es-ES_tradnl"/>
        </w:rPr>
        <w:t>(sic)</w:t>
      </w:r>
      <w:r w:rsidRPr="002C4930">
        <w:rPr>
          <w:rFonts w:ascii="Arial" w:hAnsi="Arial" w:cs="Arial"/>
          <w:sz w:val="24"/>
          <w:szCs w:val="24"/>
          <w:lang w:val="es-ES_tradnl"/>
        </w:rPr>
        <w:t xml:space="preserve"> respectiva.</w:t>
      </w:r>
    </w:p>
    <w:p w:rsidR="002C4930" w:rsidRDefault="002C4930" w:rsidP="00131A1F">
      <w:pPr>
        <w:pStyle w:val="Sinespaciado"/>
        <w:spacing w:before="120" w:after="120"/>
        <w:jc w:val="both"/>
        <w:rPr>
          <w:rFonts w:ascii="Arial" w:hAnsi="Arial" w:cs="Arial"/>
          <w:sz w:val="24"/>
          <w:szCs w:val="24"/>
          <w:lang w:val="es-ES_tradnl"/>
        </w:rPr>
      </w:pPr>
      <w:r w:rsidRPr="002C4930">
        <w:rPr>
          <w:rFonts w:ascii="Arial" w:hAnsi="Arial" w:cs="Arial"/>
          <w:b/>
          <w:sz w:val="24"/>
          <w:szCs w:val="24"/>
          <w:lang w:val="es-ES_tradnl"/>
        </w:rPr>
        <w:t>ARTÍCULO 14.-</w:t>
      </w:r>
      <w:r w:rsidR="0099524C">
        <w:rPr>
          <w:rFonts w:ascii="Arial" w:hAnsi="Arial" w:cs="Arial"/>
          <w:b/>
          <w:sz w:val="24"/>
          <w:szCs w:val="24"/>
          <w:lang w:val="es-ES_tradnl"/>
        </w:rPr>
        <w:t xml:space="preserve"> </w:t>
      </w:r>
      <w:r w:rsidRPr="0099370A">
        <w:rPr>
          <w:rFonts w:ascii="Arial" w:hAnsi="Arial" w:cs="Arial"/>
          <w:sz w:val="24"/>
          <w:szCs w:val="24"/>
          <w:lang w:val="es-ES_tradnl"/>
        </w:rPr>
        <w:t>Los derechos o prerrogativas de los ciudadanos del Estado de Colima se suspenden:</w:t>
      </w:r>
    </w:p>
    <w:p w:rsidR="002C4930" w:rsidRDefault="002C4930" w:rsidP="00131A1F">
      <w:pPr>
        <w:pStyle w:val="Sinespaciado"/>
        <w:spacing w:before="120" w:after="120"/>
        <w:jc w:val="both"/>
        <w:rPr>
          <w:rFonts w:ascii="Arial" w:hAnsi="Arial" w:cs="Arial"/>
          <w:sz w:val="24"/>
          <w:szCs w:val="24"/>
          <w:lang w:val="es-ES_tradnl"/>
        </w:rPr>
      </w:pPr>
      <w:r w:rsidRPr="009B659E">
        <w:rPr>
          <w:rFonts w:ascii="Arial" w:hAnsi="Arial" w:cs="Arial"/>
          <w:b/>
          <w:sz w:val="24"/>
          <w:szCs w:val="24"/>
          <w:lang w:val="es-ES_tradnl"/>
        </w:rPr>
        <w:t>I.</w:t>
      </w:r>
      <w:r w:rsidR="00A41B33" w:rsidRPr="009B659E">
        <w:rPr>
          <w:rFonts w:ascii="Arial" w:hAnsi="Arial" w:cs="Arial"/>
          <w:b/>
          <w:sz w:val="24"/>
          <w:szCs w:val="24"/>
          <w:lang w:val="es-ES_tradnl"/>
        </w:rPr>
        <w:t>-</w:t>
      </w:r>
      <w:r w:rsidR="0099524C">
        <w:rPr>
          <w:rFonts w:ascii="Arial" w:hAnsi="Arial" w:cs="Arial"/>
          <w:b/>
          <w:sz w:val="24"/>
          <w:szCs w:val="24"/>
          <w:lang w:val="es-ES_tradnl"/>
        </w:rPr>
        <w:t xml:space="preserve"> </w:t>
      </w:r>
      <w:r w:rsidRPr="002C4930">
        <w:rPr>
          <w:rFonts w:ascii="Arial" w:hAnsi="Arial" w:cs="Arial"/>
          <w:sz w:val="24"/>
          <w:szCs w:val="24"/>
          <w:lang w:val="es-ES_tradnl"/>
        </w:rPr>
        <w:t>En los casos determinados en el artículo 38 de la Constitución Política de los Estados Unidos Mexica</w:t>
      </w:r>
      <w:r w:rsidR="007B0C93">
        <w:rPr>
          <w:rFonts w:ascii="Arial" w:hAnsi="Arial" w:cs="Arial"/>
          <w:sz w:val="24"/>
          <w:szCs w:val="24"/>
          <w:lang w:val="es-ES_tradnl"/>
        </w:rPr>
        <w:t>nos; y</w:t>
      </w:r>
    </w:p>
    <w:p w:rsidR="007B0C93" w:rsidRDefault="002C4930" w:rsidP="00131A1F">
      <w:pPr>
        <w:pStyle w:val="Sinespaciado"/>
        <w:spacing w:before="120" w:after="120"/>
        <w:jc w:val="both"/>
        <w:rPr>
          <w:rFonts w:ascii="Arial" w:hAnsi="Arial" w:cs="Arial"/>
          <w:sz w:val="24"/>
          <w:szCs w:val="24"/>
          <w:lang w:val="es-ES_tradnl"/>
        </w:rPr>
      </w:pPr>
      <w:r w:rsidRPr="009B659E">
        <w:rPr>
          <w:rFonts w:ascii="Arial" w:hAnsi="Arial" w:cs="Arial"/>
          <w:b/>
          <w:sz w:val="24"/>
          <w:szCs w:val="24"/>
          <w:lang w:val="es-ES_tradnl"/>
        </w:rPr>
        <w:t>II.</w:t>
      </w:r>
      <w:r w:rsidR="00A41B33" w:rsidRPr="009B659E">
        <w:rPr>
          <w:rFonts w:ascii="Arial" w:hAnsi="Arial" w:cs="Arial"/>
          <w:b/>
          <w:sz w:val="24"/>
          <w:szCs w:val="24"/>
          <w:lang w:val="es-ES_tradnl"/>
        </w:rPr>
        <w:t>-</w:t>
      </w:r>
      <w:r w:rsidRPr="002C4930">
        <w:rPr>
          <w:rFonts w:ascii="Arial" w:hAnsi="Arial" w:cs="Arial"/>
          <w:sz w:val="24"/>
          <w:szCs w:val="24"/>
          <w:lang w:val="es-ES_tradnl"/>
        </w:rPr>
        <w:t xml:space="preserve"> En caso de interdicción o incapacidad declarada conforme a la ley.</w:t>
      </w:r>
    </w:p>
    <w:p w:rsidR="00E031DA" w:rsidRPr="00F45557" w:rsidRDefault="00E031DA" w:rsidP="009A7A3B">
      <w:pPr>
        <w:pStyle w:val="Sinespaciado"/>
        <w:spacing w:before="120" w:after="120"/>
        <w:rPr>
          <w:rFonts w:ascii="Arial" w:hAnsi="Arial" w:cs="Arial"/>
          <w:b/>
          <w:iCs/>
          <w:color w:val="000000"/>
          <w:sz w:val="24"/>
          <w:szCs w:val="24"/>
          <w:lang w:val="es-MX"/>
        </w:rPr>
      </w:pPr>
      <w:r w:rsidRPr="00F45557">
        <w:rPr>
          <w:rFonts w:ascii="Arial" w:hAnsi="Arial" w:cs="Arial"/>
          <w:b/>
          <w:sz w:val="24"/>
          <w:szCs w:val="24"/>
          <w:lang w:val="es-MX"/>
        </w:rPr>
        <w:t xml:space="preserve">ARTÍCULO 15.- </w:t>
      </w:r>
      <w:r w:rsidRPr="00F45557">
        <w:rPr>
          <w:rFonts w:ascii="Arial" w:hAnsi="Arial" w:cs="Arial"/>
          <w:b/>
          <w:iCs/>
          <w:color w:val="000000"/>
          <w:sz w:val="24"/>
          <w:szCs w:val="24"/>
          <w:lang w:val="es-MX"/>
        </w:rPr>
        <w:t>DEROGADO</w:t>
      </w:r>
      <w:r w:rsidR="003D1E5C" w:rsidRPr="00F45557">
        <w:rPr>
          <w:rFonts w:ascii="Arial" w:hAnsi="Arial" w:cs="Arial"/>
          <w:b/>
          <w:iCs/>
          <w:color w:val="000000"/>
          <w:sz w:val="24"/>
          <w:szCs w:val="24"/>
          <w:lang w:val="es-MX"/>
        </w:rPr>
        <w:t>.</w:t>
      </w:r>
    </w:p>
    <w:p w:rsidR="00575193" w:rsidRDefault="00ED08BF" w:rsidP="00131A1F">
      <w:pPr>
        <w:pStyle w:val="Sinespaciado"/>
        <w:spacing w:before="120" w:after="120"/>
        <w:jc w:val="both"/>
        <w:rPr>
          <w:rFonts w:ascii="Arial" w:hAnsi="Arial" w:cs="Arial"/>
          <w:sz w:val="24"/>
          <w:szCs w:val="24"/>
          <w:lang w:val="es-ES_tradnl"/>
        </w:rPr>
      </w:pPr>
      <w:r w:rsidRPr="004E1800">
        <w:rPr>
          <w:rFonts w:ascii="Arial" w:hAnsi="Arial" w:cs="Arial"/>
          <w:b/>
          <w:sz w:val="24"/>
          <w:szCs w:val="24"/>
          <w:lang w:val="es-ES_tradnl"/>
        </w:rPr>
        <w:t>ARTÍCULO 16.-</w:t>
      </w:r>
      <w:r w:rsidR="0099524C">
        <w:rPr>
          <w:rFonts w:ascii="Arial" w:hAnsi="Arial" w:cs="Arial"/>
          <w:b/>
          <w:sz w:val="24"/>
          <w:szCs w:val="24"/>
          <w:lang w:val="es-ES_tradnl"/>
        </w:rPr>
        <w:t xml:space="preserve"> </w:t>
      </w:r>
      <w:r w:rsidR="0099370A" w:rsidRPr="004E1800">
        <w:rPr>
          <w:rFonts w:ascii="Arial" w:hAnsi="Arial" w:cs="Arial"/>
          <w:sz w:val="24"/>
          <w:szCs w:val="24"/>
          <w:lang w:val="es-ES_tradnl"/>
        </w:rPr>
        <w:t>Los derechos de los ciudadanos del Estado de Colima no se pierden por causas de ausencia motivada por razones de educación, de servicio público relativo a la federación, al estado</w:t>
      </w:r>
      <w:r w:rsidR="00C25DFA" w:rsidRPr="00C25DFA">
        <w:rPr>
          <w:rFonts w:ascii="Arial" w:hAnsi="Arial" w:cs="Arial"/>
          <w:b/>
          <w:sz w:val="24"/>
          <w:szCs w:val="24"/>
          <w:lang w:val="es-ES_tradnl"/>
        </w:rPr>
        <w:t>(sic)</w:t>
      </w:r>
      <w:r w:rsidR="0099370A" w:rsidRPr="004E1800">
        <w:rPr>
          <w:rFonts w:ascii="Arial" w:hAnsi="Arial" w:cs="Arial"/>
          <w:sz w:val="24"/>
          <w:szCs w:val="24"/>
          <w:lang w:val="es-ES_tradnl"/>
        </w:rPr>
        <w:t xml:space="preserve"> o al municipio ó</w:t>
      </w:r>
      <w:r w:rsidR="006A04B2" w:rsidRPr="006A04B2">
        <w:rPr>
          <w:rFonts w:ascii="Arial" w:hAnsi="Arial" w:cs="Arial"/>
          <w:b/>
          <w:sz w:val="24"/>
          <w:szCs w:val="24"/>
          <w:lang w:val="es-ES_tradnl"/>
        </w:rPr>
        <w:t>(sic)</w:t>
      </w:r>
      <w:r w:rsidR="0099370A" w:rsidRPr="004E1800">
        <w:rPr>
          <w:rFonts w:ascii="Arial" w:hAnsi="Arial" w:cs="Arial"/>
          <w:sz w:val="24"/>
          <w:szCs w:val="24"/>
          <w:lang w:val="es-ES_tradnl"/>
        </w:rPr>
        <w:t xml:space="preserve"> por desempeñar un cargo de elección popular.</w:t>
      </w:r>
    </w:p>
    <w:p w:rsidR="0099524C" w:rsidRDefault="0099524C" w:rsidP="00131A1F">
      <w:pPr>
        <w:pStyle w:val="Sinespaciado"/>
        <w:spacing w:before="120" w:after="120"/>
        <w:jc w:val="both"/>
        <w:rPr>
          <w:rFonts w:ascii="Arial" w:hAnsi="Arial" w:cs="Arial"/>
          <w:sz w:val="24"/>
          <w:szCs w:val="24"/>
          <w:lang w:val="es-ES_tradnl"/>
        </w:rPr>
      </w:pPr>
    </w:p>
    <w:p w:rsidR="00B529A4" w:rsidRPr="004E1800" w:rsidRDefault="00B529A4" w:rsidP="00131A1F">
      <w:pPr>
        <w:pStyle w:val="Sinespaciado"/>
        <w:spacing w:before="120" w:after="120"/>
        <w:jc w:val="both"/>
        <w:rPr>
          <w:rFonts w:ascii="Arial" w:hAnsi="Arial" w:cs="Arial"/>
          <w:sz w:val="24"/>
          <w:szCs w:val="24"/>
          <w:lang w:val="es-ES_tradnl"/>
        </w:rPr>
      </w:pPr>
    </w:p>
    <w:p w:rsidR="000C0443" w:rsidRPr="00E55D82" w:rsidRDefault="003D1E5C" w:rsidP="005C6F9C">
      <w:pPr>
        <w:pStyle w:val="Sinespaciado"/>
        <w:jc w:val="center"/>
        <w:rPr>
          <w:rFonts w:ascii="Arial" w:hAnsi="Arial" w:cs="Arial"/>
          <w:b/>
          <w:sz w:val="24"/>
          <w:szCs w:val="24"/>
          <w:lang w:val="es-ES_tradnl"/>
        </w:rPr>
      </w:pPr>
      <w:r>
        <w:rPr>
          <w:rFonts w:ascii="Arial" w:hAnsi="Arial" w:cs="Arial"/>
          <w:b/>
          <w:sz w:val="24"/>
          <w:szCs w:val="24"/>
          <w:lang w:val="es-ES_tradnl"/>
        </w:rPr>
        <w:t>CAPÍ</w:t>
      </w:r>
      <w:r w:rsidR="006B4655" w:rsidRPr="00E55D82">
        <w:rPr>
          <w:rFonts w:ascii="Arial" w:hAnsi="Arial" w:cs="Arial"/>
          <w:b/>
          <w:sz w:val="24"/>
          <w:szCs w:val="24"/>
          <w:lang w:val="es-ES_tradnl"/>
        </w:rPr>
        <w:t>TULO VI</w:t>
      </w:r>
    </w:p>
    <w:p w:rsidR="000C0443" w:rsidRPr="00E55D82" w:rsidRDefault="006B4655" w:rsidP="005C6F9C">
      <w:pPr>
        <w:pStyle w:val="Sinespaciado"/>
        <w:jc w:val="center"/>
        <w:rPr>
          <w:rFonts w:ascii="Arial" w:hAnsi="Arial" w:cs="Arial"/>
          <w:b/>
          <w:sz w:val="24"/>
          <w:szCs w:val="24"/>
          <w:lang w:val="es-ES_tradnl"/>
        </w:rPr>
      </w:pPr>
      <w:r w:rsidRPr="00E55D82">
        <w:rPr>
          <w:rFonts w:ascii="Arial" w:hAnsi="Arial" w:cs="Arial"/>
          <w:b/>
          <w:sz w:val="24"/>
          <w:szCs w:val="24"/>
          <w:lang w:val="es-ES_tradnl"/>
        </w:rPr>
        <w:t>De la vecindad</w:t>
      </w:r>
    </w:p>
    <w:p w:rsidR="00A3685A" w:rsidRPr="00A3685A" w:rsidRDefault="006D6A86" w:rsidP="00131A1F">
      <w:pPr>
        <w:pStyle w:val="Sinespaciado"/>
        <w:spacing w:before="120" w:after="120"/>
        <w:jc w:val="both"/>
        <w:rPr>
          <w:rFonts w:ascii="Arial" w:hAnsi="Arial" w:cs="Arial"/>
          <w:sz w:val="24"/>
          <w:szCs w:val="24"/>
          <w:lang w:val="es-ES"/>
        </w:rPr>
      </w:pPr>
      <w:r>
        <w:rPr>
          <w:rFonts w:ascii="Arial" w:hAnsi="Arial" w:cs="Arial"/>
          <w:b/>
          <w:sz w:val="24"/>
          <w:szCs w:val="24"/>
          <w:lang w:val="es-ES_tradnl"/>
        </w:rPr>
        <w:t>ARTÍCUL</w:t>
      </w:r>
      <w:r w:rsidR="003B64A8">
        <w:rPr>
          <w:rFonts w:ascii="Arial" w:hAnsi="Arial" w:cs="Arial"/>
          <w:b/>
          <w:sz w:val="24"/>
          <w:szCs w:val="24"/>
          <w:lang w:val="es-ES_tradnl"/>
        </w:rPr>
        <w:t xml:space="preserve">O 17.- </w:t>
      </w:r>
      <w:r w:rsidR="00A3685A" w:rsidRPr="00A3685A">
        <w:rPr>
          <w:rFonts w:ascii="Arial" w:hAnsi="Arial" w:cs="Arial"/>
          <w:sz w:val="24"/>
          <w:szCs w:val="24"/>
          <w:lang w:val="es-ES"/>
        </w:rPr>
        <w:t>Se adquiere la vecindad en un lugar, por residir habitualmente en él durante un año o más.</w:t>
      </w:r>
    </w:p>
    <w:p w:rsidR="00A3685A" w:rsidRPr="00F07476" w:rsidRDefault="00A3685A" w:rsidP="00131A1F">
      <w:pPr>
        <w:pStyle w:val="Sinespaciado"/>
        <w:spacing w:before="120" w:after="120"/>
        <w:jc w:val="both"/>
        <w:rPr>
          <w:rFonts w:ascii="Arial" w:hAnsi="Arial" w:cs="Arial"/>
          <w:sz w:val="24"/>
          <w:szCs w:val="24"/>
          <w:lang w:val="es-ES"/>
        </w:rPr>
      </w:pPr>
      <w:r>
        <w:rPr>
          <w:rFonts w:ascii="Arial" w:hAnsi="Arial" w:cs="Arial"/>
          <w:b/>
          <w:sz w:val="24"/>
          <w:szCs w:val="24"/>
          <w:lang w:val="es-MX"/>
        </w:rPr>
        <w:t xml:space="preserve">ARTÍCULO 18.- </w:t>
      </w:r>
      <w:r w:rsidRPr="00F07476">
        <w:rPr>
          <w:rFonts w:ascii="Arial" w:hAnsi="Arial" w:cs="Arial"/>
          <w:sz w:val="24"/>
          <w:szCs w:val="24"/>
          <w:lang w:val="es-ES"/>
        </w:rPr>
        <w:t>La vecindad se pierde:</w:t>
      </w:r>
    </w:p>
    <w:p w:rsidR="00A3685A" w:rsidRPr="00E55D82" w:rsidRDefault="00A3685A" w:rsidP="00131A1F">
      <w:pPr>
        <w:pStyle w:val="Sinespaciado"/>
        <w:spacing w:before="120" w:after="120"/>
        <w:jc w:val="both"/>
        <w:rPr>
          <w:rFonts w:ascii="Arial" w:hAnsi="Arial" w:cs="Arial"/>
          <w:sz w:val="24"/>
          <w:szCs w:val="24"/>
          <w:lang w:val="es-ES_tradnl"/>
        </w:rPr>
      </w:pPr>
      <w:r w:rsidRPr="00ED7123">
        <w:rPr>
          <w:rFonts w:ascii="Arial" w:hAnsi="Arial" w:cs="Arial"/>
          <w:sz w:val="24"/>
          <w:szCs w:val="24"/>
          <w:lang w:val="es-ES"/>
        </w:rPr>
        <w:t xml:space="preserve">I.- </w:t>
      </w:r>
      <w:r w:rsidRPr="00E55D82">
        <w:rPr>
          <w:rFonts w:ascii="Arial" w:hAnsi="Arial" w:cs="Arial"/>
          <w:sz w:val="24"/>
          <w:szCs w:val="24"/>
          <w:lang w:val="es-ES_tradnl"/>
        </w:rPr>
        <w:t>Por dejar de residir habitualmente un lugar</w:t>
      </w:r>
      <w:r w:rsidR="00F24416" w:rsidRPr="006A04B2">
        <w:rPr>
          <w:rFonts w:ascii="Arial" w:hAnsi="Arial" w:cs="Arial"/>
          <w:b/>
          <w:sz w:val="24"/>
          <w:szCs w:val="24"/>
          <w:lang w:val="es-ES_tradnl"/>
        </w:rPr>
        <w:t>(sic)</w:t>
      </w:r>
      <w:r w:rsidRPr="00E55D82">
        <w:rPr>
          <w:rFonts w:ascii="Arial" w:hAnsi="Arial" w:cs="Arial"/>
          <w:sz w:val="24"/>
          <w:szCs w:val="24"/>
          <w:lang w:val="es-ES_tradnl"/>
        </w:rPr>
        <w:t>, por más de un año; y</w:t>
      </w:r>
    </w:p>
    <w:p w:rsidR="00A3685A" w:rsidRDefault="00A3685A" w:rsidP="00131A1F">
      <w:pPr>
        <w:pStyle w:val="Sinespaciado"/>
        <w:spacing w:before="120" w:after="120"/>
        <w:jc w:val="both"/>
        <w:rPr>
          <w:rFonts w:ascii="Arial" w:hAnsi="Arial" w:cs="Arial"/>
          <w:sz w:val="24"/>
          <w:szCs w:val="24"/>
          <w:lang w:val="es-ES"/>
        </w:rPr>
      </w:pPr>
      <w:r w:rsidRPr="00ED7123">
        <w:rPr>
          <w:rFonts w:ascii="Arial" w:hAnsi="Arial" w:cs="Arial"/>
          <w:sz w:val="24"/>
          <w:szCs w:val="24"/>
          <w:lang w:val="es-ES"/>
        </w:rPr>
        <w:t>II.- Desde el momento de separarse de un lugar, siempre que se manifieste ante la Autoridad Municipal</w:t>
      </w:r>
      <w:r w:rsidR="00C25DFA" w:rsidRPr="00C25DFA">
        <w:rPr>
          <w:rFonts w:ascii="Arial" w:hAnsi="Arial" w:cs="Arial"/>
          <w:b/>
          <w:sz w:val="24"/>
          <w:szCs w:val="24"/>
          <w:lang w:val="es-ES"/>
        </w:rPr>
        <w:t>(sic)</w:t>
      </w:r>
      <w:r w:rsidRPr="00ED7123">
        <w:rPr>
          <w:rFonts w:ascii="Arial" w:hAnsi="Arial" w:cs="Arial"/>
          <w:sz w:val="24"/>
          <w:szCs w:val="24"/>
          <w:lang w:val="es-ES"/>
        </w:rPr>
        <w:t xml:space="preserve"> respectiva, que se va a cambiar de vecindad.</w:t>
      </w:r>
    </w:p>
    <w:p w:rsidR="004E1800" w:rsidRDefault="00F07476" w:rsidP="00131A1F">
      <w:pPr>
        <w:pStyle w:val="Sinespaciado"/>
        <w:spacing w:before="120" w:after="120"/>
        <w:jc w:val="both"/>
        <w:rPr>
          <w:rFonts w:ascii="Arial" w:hAnsi="Arial" w:cs="Arial"/>
          <w:sz w:val="24"/>
          <w:szCs w:val="24"/>
          <w:lang w:val="es-ES_tradnl"/>
        </w:rPr>
      </w:pPr>
      <w:r w:rsidRPr="006B4655">
        <w:rPr>
          <w:rFonts w:ascii="Arial" w:hAnsi="Arial" w:cs="Arial"/>
          <w:b/>
          <w:sz w:val="24"/>
          <w:szCs w:val="24"/>
          <w:lang w:val="es-ES"/>
        </w:rPr>
        <w:t>ARTÍCULO 19</w:t>
      </w:r>
      <w:r>
        <w:rPr>
          <w:b/>
          <w:sz w:val="24"/>
          <w:szCs w:val="24"/>
          <w:lang w:val="es-ES"/>
        </w:rPr>
        <w:t>.-</w:t>
      </w:r>
      <w:r w:rsidR="0099524C">
        <w:rPr>
          <w:b/>
          <w:sz w:val="24"/>
          <w:szCs w:val="24"/>
          <w:lang w:val="es-ES"/>
        </w:rPr>
        <w:t xml:space="preserve"> </w:t>
      </w:r>
      <w:r w:rsidR="004E1800" w:rsidRPr="004E1800">
        <w:rPr>
          <w:rFonts w:ascii="Arial" w:hAnsi="Arial" w:cs="Arial"/>
          <w:sz w:val="24"/>
          <w:szCs w:val="24"/>
          <w:lang w:val="es-ES_tradnl"/>
        </w:rPr>
        <w:t>La vecindad no se pierde:</w:t>
      </w:r>
    </w:p>
    <w:p w:rsidR="004E1800" w:rsidRPr="008F2A97" w:rsidRDefault="004E1800" w:rsidP="00131A1F">
      <w:pPr>
        <w:pStyle w:val="Sinespaciado"/>
        <w:spacing w:before="120" w:after="120"/>
        <w:jc w:val="both"/>
        <w:rPr>
          <w:rFonts w:ascii="Arial" w:hAnsi="Arial" w:cs="Arial"/>
          <w:sz w:val="24"/>
          <w:szCs w:val="24"/>
          <w:lang w:val="es-ES_tradnl"/>
        </w:rPr>
      </w:pPr>
      <w:r w:rsidRPr="008F2A97">
        <w:rPr>
          <w:rFonts w:ascii="Arial" w:hAnsi="Arial" w:cs="Arial"/>
          <w:sz w:val="24"/>
          <w:szCs w:val="24"/>
          <w:lang w:val="es-ES_tradnl"/>
        </w:rPr>
        <w:t>I.- Por ausencia en virtud de comisión de servicio público del Estado o de la Federación.</w:t>
      </w:r>
    </w:p>
    <w:p w:rsidR="004E1800" w:rsidRDefault="004E1800" w:rsidP="00131A1F">
      <w:pPr>
        <w:pStyle w:val="Sinespaciado"/>
        <w:spacing w:before="120" w:after="120"/>
        <w:jc w:val="both"/>
        <w:rPr>
          <w:rFonts w:ascii="Arial" w:hAnsi="Arial" w:cs="Arial"/>
          <w:sz w:val="24"/>
          <w:szCs w:val="24"/>
          <w:lang w:val="es-ES_tradnl"/>
        </w:rPr>
      </w:pPr>
      <w:r w:rsidRPr="004E1800">
        <w:rPr>
          <w:rFonts w:ascii="Arial" w:hAnsi="Arial" w:cs="Arial"/>
          <w:sz w:val="24"/>
          <w:szCs w:val="24"/>
          <w:lang w:val="es-ES_tradnl"/>
        </w:rPr>
        <w:lastRenderedPageBreak/>
        <w:t>II.-</w:t>
      </w:r>
      <w:r w:rsidR="0099524C">
        <w:rPr>
          <w:rFonts w:ascii="Arial" w:hAnsi="Arial" w:cs="Arial"/>
          <w:sz w:val="24"/>
          <w:szCs w:val="24"/>
          <w:lang w:val="es-ES_tradnl"/>
        </w:rPr>
        <w:t xml:space="preserve"> </w:t>
      </w:r>
      <w:r w:rsidR="002A0AAF">
        <w:rPr>
          <w:rFonts w:ascii="Arial" w:hAnsi="Arial" w:cs="Arial"/>
          <w:sz w:val="24"/>
          <w:szCs w:val="24"/>
          <w:lang w:val="es-ES_tradnl"/>
        </w:rPr>
        <w:t>Por ausencia con motivo de persecuciones políticas, si el hecho que las origina no implica la comisión de un delito</w:t>
      </w:r>
      <w:r w:rsidRPr="004E1800">
        <w:rPr>
          <w:rFonts w:ascii="Arial" w:hAnsi="Arial" w:cs="Arial"/>
          <w:sz w:val="24"/>
          <w:szCs w:val="24"/>
          <w:lang w:val="es-ES_tradnl"/>
        </w:rPr>
        <w:t>; y</w:t>
      </w:r>
    </w:p>
    <w:p w:rsidR="004E1800" w:rsidRDefault="004E1800" w:rsidP="00131A1F">
      <w:pPr>
        <w:pStyle w:val="Sinespaciado"/>
        <w:spacing w:before="120" w:after="120"/>
        <w:jc w:val="both"/>
        <w:rPr>
          <w:rFonts w:ascii="Arial" w:hAnsi="Arial" w:cs="Arial"/>
          <w:sz w:val="24"/>
          <w:szCs w:val="24"/>
          <w:lang w:val="es-ES_tradnl"/>
        </w:rPr>
      </w:pPr>
      <w:r w:rsidRPr="008F2A97">
        <w:rPr>
          <w:rFonts w:ascii="Arial" w:hAnsi="Arial" w:cs="Arial"/>
          <w:sz w:val="24"/>
          <w:szCs w:val="24"/>
          <w:lang w:val="es-ES_tradnl"/>
        </w:rPr>
        <w:t>III.- Por ausencia con fines educativos.</w:t>
      </w:r>
    </w:p>
    <w:p w:rsidR="004A03F2" w:rsidRPr="008F2A97" w:rsidRDefault="004A03F2" w:rsidP="00131A1F">
      <w:pPr>
        <w:pStyle w:val="Sinespaciado"/>
        <w:spacing w:before="120" w:after="120"/>
        <w:jc w:val="both"/>
        <w:rPr>
          <w:rFonts w:ascii="Arial" w:hAnsi="Arial" w:cs="Arial"/>
          <w:sz w:val="24"/>
          <w:szCs w:val="24"/>
          <w:lang w:val="es-ES_tradnl"/>
        </w:rPr>
      </w:pPr>
    </w:p>
    <w:p w:rsidR="000C0443" w:rsidRPr="006B4655" w:rsidRDefault="003D1E5C" w:rsidP="005C6F9C">
      <w:pPr>
        <w:pStyle w:val="Sinespaciado"/>
        <w:jc w:val="center"/>
        <w:rPr>
          <w:rFonts w:ascii="Arial" w:hAnsi="Arial" w:cs="Arial"/>
          <w:b/>
          <w:sz w:val="24"/>
          <w:szCs w:val="24"/>
          <w:lang w:val="es-ES_tradnl"/>
        </w:rPr>
      </w:pPr>
      <w:r>
        <w:rPr>
          <w:rFonts w:ascii="Arial" w:hAnsi="Arial" w:cs="Arial"/>
          <w:b/>
          <w:sz w:val="24"/>
          <w:szCs w:val="24"/>
          <w:lang w:val="es-ES_tradnl"/>
        </w:rPr>
        <w:t>TÍ</w:t>
      </w:r>
      <w:r w:rsidR="000C0443" w:rsidRPr="006B4655">
        <w:rPr>
          <w:rFonts w:ascii="Arial" w:hAnsi="Arial" w:cs="Arial"/>
          <w:b/>
          <w:sz w:val="24"/>
          <w:szCs w:val="24"/>
          <w:lang w:val="es-ES_tradnl"/>
        </w:rPr>
        <w:t>TULO II</w:t>
      </w:r>
    </w:p>
    <w:p w:rsidR="000C0443" w:rsidRPr="006B4655" w:rsidRDefault="003D1E5C" w:rsidP="005C6F9C">
      <w:pPr>
        <w:pStyle w:val="Sinespaciado"/>
        <w:jc w:val="center"/>
        <w:rPr>
          <w:rFonts w:ascii="Arial" w:hAnsi="Arial" w:cs="Arial"/>
          <w:b/>
          <w:sz w:val="24"/>
          <w:szCs w:val="24"/>
          <w:lang w:val="es-ES_tradnl"/>
        </w:rPr>
      </w:pPr>
      <w:r>
        <w:rPr>
          <w:rFonts w:ascii="Arial" w:hAnsi="Arial" w:cs="Arial"/>
          <w:b/>
          <w:sz w:val="24"/>
          <w:szCs w:val="24"/>
          <w:lang w:val="es-ES_tradnl"/>
        </w:rPr>
        <w:t>CAPÍ</w:t>
      </w:r>
      <w:r w:rsidR="00622354" w:rsidRPr="006B4655">
        <w:rPr>
          <w:rFonts w:ascii="Arial" w:hAnsi="Arial" w:cs="Arial"/>
          <w:b/>
          <w:sz w:val="24"/>
          <w:szCs w:val="24"/>
          <w:lang w:val="es-ES_tradnl"/>
        </w:rPr>
        <w:t>TULO UNICO</w:t>
      </w:r>
    </w:p>
    <w:p w:rsidR="000C0443" w:rsidRPr="006B4655" w:rsidRDefault="006B4655" w:rsidP="005C6F9C">
      <w:pPr>
        <w:pStyle w:val="Sinespaciado"/>
        <w:jc w:val="center"/>
        <w:rPr>
          <w:rFonts w:ascii="Arial" w:hAnsi="Arial" w:cs="Arial"/>
          <w:b/>
          <w:sz w:val="24"/>
          <w:szCs w:val="24"/>
          <w:lang w:val="es-ES_tradnl"/>
        </w:rPr>
      </w:pPr>
      <w:r w:rsidRPr="006B4655">
        <w:rPr>
          <w:rFonts w:ascii="Arial" w:hAnsi="Arial" w:cs="Arial"/>
          <w:b/>
          <w:sz w:val="24"/>
          <w:szCs w:val="24"/>
          <w:lang w:val="es-ES_tradnl"/>
        </w:rPr>
        <w:t>De la División de Poderes</w:t>
      </w:r>
    </w:p>
    <w:p w:rsidR="000C0443" w:rsidRPr="000C0443" w:rsidRDefault="000C0443" w:rsidP="00131A1F">
      <w:pPr>
        <w:pStyle w:val="Sinespaciado"/>
        <w:spacing w:before="120" w:after="120"/>
        <w:jc w:val="both"/>
        <w:rPr>
          <w:rFonts w:ascii="Arial" w:hAnsi="Arial" w:cs="Arial"/>
          <w:sz w:val="24"/>
          <w:szCs w:val="24"/>
          <w:lang w:val="es-ES_tradnl"/>
        </w:rPr>
      </w:pPr>
      <w:r w:rsidRPr="006B4655">
        <w:rPr>
          <w:rFonts w:ascii="Arial" w:hAnsi="Arial" w:cs="Arial"/>
          <w:b/>
          <w:sz w:val="24"/>
          <w:szCs w:val="24"/>
          <w:lang w:val="es-ES_tradnl"/>
        </w:rPr>
        <w:t xml:space="preserve">ARTICULO 20.- </w:t>
      </w:r>
      <w:r w:rsidRPr="000C0443">
        <w:rPr>
          <w:rFonts w:ascii="Arial" w:hAnsi="Arial" w:cs="Arial"/>
          <w:sz w:val="24"/>
          <w:szCs w:val="24"/>
          <w:lang w:val="es-ES_tradnl"/>
        </w:rPr>
        <w:t>El Poder Supremo del Estado, se divide para su ejercicio en Legislativo, Ejecutivo y Judicial.</w:t>
      </w:r>
    </w:p>
    <w:p w:rsidR="000C0443" w:rsidRDefault="000C0443" w:rsidP="00131A1F">
      <w:pPr>
        <w:pStyle w:val="Sinespaciado"/>
        <w:spacing w:before="120" w:after="120"/>
        <w:jc w:val="both"/>
        <w:rPr>
          <w:rFonts w:ascii="Arial" w:hAnsi="Arial" w:cs="Arial"/>
          <w:sz w:val="24"/>
          <w:szCs w:val="24"/>
          <w:lang w:val="es-ES_tradnl"/>
        </w:rPr>
      </w:pPr>
      <w:r w:rsidRPr="000C0443">
        <w:rPr>
          <w:rFonts w:ascii="Arial" w:hAnsi="Arial" w:cs="Arial"/>
          <w:sz w:val="24"/>
          <w:szCs w:val="24"/>
          <w:lang w:val="es-ES_tradnl"/>
        </w:rPr>
        <w:t>No podrán reunirse dos o más de estos Poderes en una sola persona o corporación, ni depositarse el Legislativo en un individuo, salvo el caso de facultades extraordinarias concedidas al Gobernador conforme a lo dispuesto en el artículo 33, fracción XVI, de esta Constitución.</w:t>
      </w:r>
    </w:p>
    <w:p w:rsidR="00B529A4" w:rsidRDefault="00B529A4" w:rsidP="00131A1F">
      <w:pPr>
        <w:pStyle w:val="Sinespaciado"/>
        <w:spacing w:before="120" w:after="120"/>
        <w:jc w:val="both"/>
        <w:rPr>
          <w:rFonts w:ascii="Arial" w:hAnsi="Arial" w:cs="Arial"/>
          <w:sz w:val="24"/>
          <w:szCs w:val="24"/>
          <w:lang w:val="es-ES_tradnl"/>
        </w:rPr>
      </w:pPr>
    </w:p>
    <w:p w:rsidR="000C0443" w:rsidRPr="006B4655" w:rsidRDefault="003D1E5C" w:rsidP="005C6F9C">
      <w:pPr>
        <w:pStyle w:val="Sinespaciado"/>
        <w:jc w:val="center"/>
        <w:rPr>
          <w:rFonts w:ascii="Arial" w:hAnsi="Arial" w:cs="Arial"/>
          <w:b/>
          <w:sz w:val="24"/>
          <w:szCs w:val="24"/>
          <w:lang w:val="es-ES_tradnl"/>
        </w:rPr>
      </w:pPr>
      <w:r>
        <w:rPr>
          <w:rFonts w:ascii="Arial" w:hAnsi="Arial" w:cs="Arial"/>
          <w:b/>
          <w:sz w:val="24"/>
          <w:szCs w:val="24"/>
          <w:lang w:val="es-ES_tradnl"/>
        </w:rPr>
        <w:t>TÍ</w:t>
      </w:r>
      <w:r w:rsidR="006B4655" w:rsidRPr="006B4655">
        <w:rPr>
          <w:rFonts w:ascii="Arial" w:hAnsi="Arial" w:cs="Arial"/>
          <w:b/>
          <w:sz w:val="24"/>
          <w:szCs w:val="24"/>
          <w:lang w:val="es-ES_tradnl"/>
        </w:rPr>
        <w:t>TULO III</w:t>
      </w:r>
    </w:p>
    <w:p w:rsidR="000C0443" w:rsidRPr="006B4655" w:rsidRDefault="003D1E5C" w:rsidP="005C6F9C">
      <w:pPr>
        <w:pStyle w:val="Sinespaciado"/>
        <w:jc w:val="center"/>
        <w:rPr>
          <w:rFonts w:ascii="Arial" w:hAnsi="Arial" w:cs="Arial"/>
          <w:b/>
          <w:sz w:val="24"/>
          <w:szCs w:val="24"/>
          <w:lang w:val="es-ES_tradnl"/>
        </w:rPr>
      </w:pPr>
      <w:r>
        <w:rPr>
          <w:rFonts w:ascii="Arial" w:hAnsi="Arial" w:cs="Arial"/>
          <w:b/>
          <w:sz w:val="24"/>
          <w:szCs w:val="24"/>
          <w:lang w:val="es-ES_tradnl"/>
        </w:rPr>
        <w:t>CAPÍ</w:t>
      </w:r>
      <w:r w:rsidR="006B4655" w:rsidRPr="006B4655">
        <w:rPr>
          <w:rFonts w:ascii="Arial" w:hAnsi="Arial" w:cs="Arial"/>
          <w:b/>
          <w:sz w:val="24"/>
          <w:szCs w:val="24"/>
          <w:lang w:val="es-ES_tradnl"/>
        </w:rPr>
        <w:t>TULO I</w:t>
      </w:r>
    </w:p>
    <w:p w:rsidR="000C0443" w:rsidRPr="006B4655" w:rsidRDefault="006B4655" w:rsidP="005C6F9C">
      <w:pPr>
        <w:pStyle w:val="Sinespaciado"/>
        <w:jc w:val="center"/>
        <w:rPr>
          <w:rFonts w:ascii="Arial" w:hAnsi="Arial" w:cs="Arial"/>
          <w:b/>
          <w:sz w:val="24"/>
          <w:szCs w:val="24"/>
          <w:lang w:val="es-ES_tradnl"/>
        </w:rPr>
      </w:pPr>
      <w:r w:rsidRPr="006B4655">
        <w:rPr>
          <w:rFonts w:ascii="Arial" w:hAnsi="Arial" w:cs="Arial"/>
          <w:b/>
          <w:sz w:val="24"/>
          <w:szCs w:val="24"/>
          <w:lang w:val="es-ES_tradnl"/>
        </w:rPr>
        <w:t>Del Poder Legislativo</w:t>
      </w:r>
    </w:p>
    <w:p w:rsidR="000C0443" w:rsidRDefault="000C0443" w:rsidP="00131A1F">
      <w:pPr>
        <w:pStyle w:val="Sinespaciado"/>
        <w:spacing w:before="120" w:after="120"/>
        <w:jc w:val="both"/>
        <w:rPr>
          <w:rFonts w:ascii="Arial" w:hAnsi="Arial" w:cs="Arial"/>
          <w:sz w:val="24"/>
          <w:szCs w:val="24"/>
          <w:lang w:val="es-ES_tradnl"/>
        </w:rPr>
      </w:pPr>
      <w:r w:rsidRPr="006B4655">
        <w:rPr>
          <w:rFonts w:ascii="Arial" w:hAnsi="Arial" w:cs="Arial"/>
          <w:b/>
          <w:sz w:val="24"/>
          <w:szCs w:val="24"/>
          <w:lang w:val="es-ES_tradnl"/>
        </w:rPr>
        <w:t>ARTÍCULO 21.-</w:t>
      </w:r>
      <w:r w:rsidRPr="000C0443">
        <w:rPr>
          <w:rFonts w:ascii="Arial" w:hAnsi="Arial" w:cs="Arial"/>
          <w:sz w:val="24"/>
          <w:szCs w:val="24"/>
          <w:lang w:val="es-ES_tradnl"/>
        </w:rPr>
        <w:t xml:space="preserve"> Las funciones que competen al Poder Legislativo se ejercen por una Cámara que se denomina CONGRESO DEL ESTADO LIBRE Y SOBERANO DE COLIMA.</w:t>
      </w:r>
    </w:p>
    <w:p w:rsidR="00B529A4" w:rsidRPr="000C0443" w:rsidRDefault="00B529A4" w:rsidP="00131A1F">
      <w:pPr>
        <w:pStyle w:val="Sinespaciado"/>
        <w:spacing w:before="120" w:after="120"/>
        <w:jc w:val="both"/>
        <w:rPr>
          <w:rFonts w:ascii="Arial" w:hAnsi="Arial" w:cs="Arial"/>
          <w:sz w:val="24"/>
          <w:szCs w:val="24"/>
          <w:lang w:val="es-ES_tradnl"/>
        </w:rPr>
      </w:pPr>
    </w:p>
    <w:p w:rsidR="00622354" w:rsidRPr="00E55D82" w:rsidRDefault="003D1E5C" w:rsidP="005C6F9C">
      <w:pPr>
        <w:pStyle w:val="Sinespaciado"/>
        <w:jc w:val="center"/>
        <w:rPr>
          <w:rFonts w:ascii="Arial" w:hAnsi="Arial" w:cs="Arial"/>
          <w:b/>
          <w:sz w:val="24"/>
          <w:szCs w:val="24"/>
          <w:lang w:val="es-ES_tradnl"/>
        </w:rPr>
      </w:pPr>
      <w:r>
        <w:rPr>
          <w:rFonts w:ascii="Arial" w:hAnsi="Arial" w:cs="Arial"/>
          <w:b/>
          <w:sz w:val="24"/>
          <w:szCs w:val="24"/>
          <w:lang w:val="es-ES_tradnl"/>
        </w:rPr>
        <w:t>CAPÍ</w:t>
      </w:r>
      <w:r w:rsidR="00622354" w:rsidRPr="00E55D82">
        <w:rPr>
          <w:rFonts w:ascii="Arial" w:hAnsi="Arial" w:cs="Arial"/>
          <w:b/>
          <w:sz w:val="24"/>
          <w:szCs w:val="24"/>
          <w:lang w:val="es-ES_tradnl"/>
        </w:rPr>
        <w:t>TULO II</w:t>
      </w:r>
    </w:p>
    <w:p w:rsidR="0099667B" w:rsidRDefault="00622354" w:rsidP="005C6F9C">
      <w:pPr>
        <w:pStyle w:val="Sinespaciado"/>
        <w:jc w:val="center"/>
        <w:rPr>
          <w:rFonts w:ascii="Arial" w:hAnsi="Arial" w:cs="Arial"/>
          <w:b/>
          <w:sz w:val="24"/>
          <w:szCs w:val="24"/>
          <w:lang w:val="es-ES_tradnl"/>
        </w:rPr>
      </w:pPr>
      <w:r w:rsidRPr="00E55D82">
        <w:rPr>
          <w:rFonts w:ascii="Arial" w:hAnsi="Arial" w:cs="Arial"/>
          <w:b/>
          <w:sz w:val="24"/>
          <w:szCs w:val="24"/>
          <w:lang w:val="es-ES_tradnl"/>
        </w:rPr>
        <w:t xml:space="preserve">De los Diputados y de la Instalación </w:t>
      </w:r>
    </w:p>
    <w:p w:rsidR="00622354" w:rsidRPr="00E55D82" w:rsidRDefault="0099667B" w:rsidP="005C6F9C">
      <w:pPr>
        <w:pStyle w:val="Sinespaciado"/>
        <w:jc w:val="center"/>
        <w:rPr>
          <w:rFonts w:ascii="Arial" w:hAnsi="Arial" w:cs="Arial"/>
          <w:b/>
          <w:sz w:val="24"/>
          <w:szCs w:val="24"/>
          <w:lang w:val="es-ES_tradnl"/>
        </w:rPr>
      </w:pPr>
      <w:r>
        <w:rPr>
          <w:rFonts w:ascii="Arial" w:hAnsi="Arial" w:cs="Arial"/>
          <w:b/>
          <w:sz w:val="24"/>
          <w:szCs w:val="24"/>
          <w:lang w:val="es-ES_tradnl"/>
        </w:rPr>
        <w:t>y Funciones del Congreso</w:t>
      </w:r>
    </w:p>
    <w:p w:rsidR="00D476B5" w:rsidRPr="00D476B5" w:rsidRDefault="007D14D0" w:rsidP="00131A1F">
      <w:pPr>
        <w:pStyle w:val="Sinespaciado"/>
        <w:spacing w:before="120" w:after="120"/>
        <w:jc w:val="both"/>
        <w:rPr>
          <w:rFonts w:ascii="Arial" w:hAnsi="Arial" w:cs="Arial"/>
          <w:b/>
          <w:sz w:val="24"/>
          <w:szCs w:val="24"/>
          <w:lang w:val="es-ES_tradnl"/>
        </w:rPr>
      </w:pPr>
      <w:r w:rsidRPr="006B4655">
        <w:rPr>
          <w:rFonts w:ascii="Arial" w:hAnsi="Arial" w:cs="Arial"/>
          <w:b/>
          <w:sz w:val="24"/>
          <w:szCs w:val="24"/>
          <w:lang w:val="es-ES_tradnl"/>
        </w:rPr>
        <w:t xml:space="preserve">ARTÍCULO 22.- </w:t>
      </w:r>
      <w:r w:rsidR="00D476B5" w:rsidRPr="00D476B5">
        <w:rPr>
          <w:rFonts w:ascii="Arial" w:hAnsi="Arial" w:cs="Arial"/>
          <w:sz w:val="24"/>
          <w:szCs w:val="24"/>
          <w:lang w:val="es-ES_tradnl"/>
        </w:rPr>
        <w:t>Se deposita el ejercicio del Poder Legislativo en un Congreso integrado por dieciséis Diputados electos según el principio de mayoritaria relativa y por nueve Diputados electos según el principio de representación proporcional, el cual se sujetará al procedimiento que disponga el Código Electoral del Estado. Al efecto, el Estado se dividirá en dieciséis distritos electorales uninominales y una circunscripción plurinominal</w:t>
      </w:r>
      <w:r w:rsidR="00D476B5" w:rsidRPr="00D476B5">
        <w:rPr>
          <w:rFonts w:ascii="Arial" w:hAnsi="Arial" w:cs="Arial"/>
          <w:b/>
          <w:sz w:val="24"/>
          <w:szCs w:val="24"/>
          <w:lang w:val="es-ES_tradnl"/>
        </w:rPr>
        <w:t>.</w:t>
      </w:r>
    </w:p>
    <w:p w:rsidR="00D476B5" w:rsidRPr="00D476B5" w:rsidRDefault="00D476B5" w:rsidP="00131A1F">
      <w:pPr>
        <w:pStyle w:val="Sinespaciado"/>
        <w:spacing w:before="120" w:after="120"/>
        <w:jc w:val="both"/>
        <w:rPr>
          <w:rFonts w:ascii="Arial" w:hAnsi="Arial" w:cs="Arial"/>
          <w:sz w:val="24"/>
          <w:szCs w:val="24"/>
          <w:lang w:val="es-ES_tradnl"/>
        </w:rPr>
      </w:pPr>
      <w:r w:rsidRPr="00D476B5">
        <w:rPr>
          <w:rFonts w:ascii="Arial" w:hAnsi="Arial" w:cs="Arial"/>
          <w:sz w:val="24"/>
          <w:szCs w:val="24"/>
          <w:lang w:val="es-ES_tradnl"/>
        </w:rPr>
        <w:t>La demarcación electoral de los dieciséis distritos electorales uninominales, será la que señale el Código Electoral del Estado.</w:t>
      </w:r>
    </w:p>
    <w:p w:rsidR="00D476B5" w:rsidRPr="00D476B5" w:rsidRDefault="00D476B5" w:rsidP="00131A1F">
      <w:pPr>
        <w:pStyle w:val="Sinespaciado"/>
        <w:spacing w:before="120" w:after="120"/>
        <w:jc w:val="both"/>
        <w:rPr>
          <w:rFonts w:ascii="Arial" w:hAnsi="Arial" w:cs="Arial"/>
          <w:sz w:val="24"/>
          <w:szCs w:val="24"/>
          <w:lang w:val="es-ES_tradnl"/>
        </w:rPr>
      </w:pPr>
      <w:r w:rsidRPr="00D476B5">
        <w:rPr>
          <w:rFonts w:ascii="Arial" w:hAnsi="Arial" w:cs="Arial"/>
          <w:sz w:val="24"/>
          <w:szCs w:val="24"/>
          <w:lang w:val="es-ES_tradnl"/>
        </w:rPr>
        <w:t>La circunscripción electoral plurinominal comprenderá la extensión territorial total del Estado.</w:t>
      </w:r>
    </w:p>
    <w:p w:rsidR="00D476B5" w:rsidRPr="00D476B5" w:rsidRDefault="00D476B5" w:rsidP="00131A1F">
      <w:pPr>
        <w:pStyle w:val="Sinespaciado"/>
        <w:spacing w:before="120" w:after="120"/>
        <w:jc w:val="both"/>
        <w:rPr>
          <w:rFonts w:ascii="Arial" w:hAnsi="Arial" w:cs="Arial"/>
          <w:bCs/>
          <w:sz w:val="24"/>
          <w:szCs w:val="24"/>
          <w:lang w:val="es-ES_tradnl"/>
        </w:rPr>
      </w:pPr>
      <w:r w:rsidRPr="00D476B5">
        <w:rPr>
          <w:rFonts w:ascii="Arial" w:hAnsi="Arial" w:cs="Arial"/>
          <w:bCs/>
          <w:sz w:val="24"/>
          <w:szCs w:val="24"/>
          <w:lang w:val="es-ES_tradnl"/>
        </w:rPr>
        <w:t>Por cada Diputado propietario electo por el principio de mayoría relativa se elegirá un suplente. Los diputados electos bajo el principio de representación proporcional no tendrán suplentes, la vacante de uno de ellos será cubierta por el candidato del mismo partido que siga en el orden de la lista plurinominal respectiva.</w:t>
      </w:r>
    </w:p>
    <w:p w:rsidR="00D476B5" w:rsidRDefault="00D476B5" w:rsidP="00131A1F">
      <w:pPr>
        <w:pStyle w:val="Sinespaciado"/>
        <w:spacing w:before="120" w:after="120"/>
        <w:jc w:val="both"/>
        <w:rPr>
          <w:rFonts w:ascii="Arial" w:hAnsi="Arial" w:cs="Arial"/>
          <w:sz w:val="24"/>
          <w:szCs w:val="24"/>
          <w:lang w:val="es-ES_tradnl"/>
        </w:rPr>
      </w:pPr>
      <w:r w:rsidRPr="00D476B5">
        <w:rPr>
          <w:rFonts w:ascii="Arial" w:hAnsi="Arial" w:cs="Arial"/>
          <w:sz w:val="24"/>
          <w:szCs w:val="24"/>
          <w:lang w:val="es-ES_tradnl"/>
        </w:rPr>
        <w:t xml:space="preserve">Para la elección por representación proporcional y lista regional se deberá observar el Código Electoral. En todo caso el partido político que solicite el registro </w:t>
      </w:r>
      <w:r w:rsidRPr="00D476B5">
        <w:rPr>
          <w:rFonts w:ascii="Arial" w:hAnsi="Arial" w:cs="Arial"/>
          <w:sz w:val="24"/>
          <w:szCs w:val="24"/>
          <w:lang w:val="es-ES_tradnl"/>
        </w:rPr>
        <w:lastRenderedPageBreak/>
        <w:t>de su lista regional, deberá acreditar que tiene su registro y que participa con sus candidatos a Diputados por mayoría relativa en por lo menos la mitad de los distritos uninominales.</w:t>
      </w:r>
    </w:p>
    <w:p w:rsidR="00A32855" w:rsidRPr="00A32855" w:rsidRDefault="00A32855" w:rsidP="00A32855">
      <w:pPr>
        <w:pStyle w:val="Sinespaciado"/>
        <w:spacing w:before="120" w:after="120"/>
        <w:jc w:val="both"/>
        <w:rPr>
          <w:rFonts w:ascii="Arial" w:hAnsi="Arial" w:cs="Arial"/>
          <w:sz w:val="24"/>
          <w:szCs w:val="24"/>
          <w:lang w:val="es-ES"/>
        </w:rPr>
      </w:pPr>
      <w:r w:rsidRPr="00A32855">
        <w:rPr>
          <w:rFonts w:ascii="Arial" w:hAnsi="Arial" w:cs="Arial"/>
          <w:sz w:val="24"/>
          <w:szCs w:val="24"/>
          <w:lang w:val="es-ES"/>
        </w:rPr>
        <w:t xml:space="preserve">Todo partido político que alcance por lo menos el </w:t>
      </w:r>
      <w:r w:rsidRPr="00A32855">
        <w:rPr>
          <w:rFonts w:ascii="Arial" w:hAnsi="Arial" w:cs="Arial"/>
          <w:bCs/>
          <w:sz w:val="24"/>
          <w:szCs w:val="24"/>
          <w:lang w:val="es-ES"/>
        </w:rPr>
        <w:t xml:space="preserve">3% de la votación emitida </w:t>
      </w:r>
      <w:r w:rsidRPr="00A32855">
        <w:rPr>
          <w:rFonts w:ascii="Arial" w:hAnsi="Arial" w:cs="Arial"/>
          <w:sz w:val="24"/>
          <w:szCs w:val="24"/>
          <w:lang w:val="es-ES"/>
        </w:rPr>
        <w:t>en la circunscripción electoral</w:t>
      </w:r>
      <w:r>
        <w:rPr>
          <w:rFonts w:ascii="Arial" w:hAnsi="Arial" w:cs="Arial"/>
          <w:sz w:val="24"/>
          <w:szCs w:val="24"/>
          <w:lang w:val="es-ES"/>
        </w:rPr>
        <w:t xml:space="preserve">  </w:t>
      </w:r>
      <w:r w:rsidRPr="00A32855">
        <w:rPr>
          <w:rFonts w:ascii="Arial" w:hAnsi="Arial" w:cs="Arial"/>
          <w:sz w:val="24"/>
          <w:szCs w:val="24"/>
          <w:lang w:val="es-ES"/>
        </w:rPr>
        <w:t>plurinominal, tendrá derecho a participar en la asignación de Diputados según el principio de representación</w:t>
      </w:r>
      <w:r>
        <w:rPr>
          <w:rFonts w:ascii="Arial" w:hAnsi="Arial" w:cs="Arial"/>
          <w:sz w:val="24"/>
          <w:szCs w:val="24"/>
          <w:lang w:val="es-ES"/>
        </w:rPr>
        <w:t xml:space="preserve"> </w:t>
      </w:r>
      <w:r w:rsidRPr="00A32855">
        <w:rPr>
          <w:rFonts w:ascii="Arial" w:hAnsi="Arial" w:cs="Arial"/>
          <w:sz w:val="24"/>
          <w:szCs w:val="24"/>
          <w:lang w:val="es-ES"/>
        </w:rPr>
        <w:t>proporcional y, en su caso, a que le sean atribuidos Diputados por dicho principio de conformidad con las reglas de</w:t>
      </w:r>
      <w:r>
        <w:rPr>
          <w:rFonts w:ascii="Arial" w:hAnsi="Arial" w:cs="Arial"/>
          <w:sz w:val="24"/>
          <w:szCs w:val="24"/>
          <w:lang w:val="es-ES"/>
        </w:rPr>
        <w:t xml:space="preserve"> </w:t>
      </w:r>
      <w:r w:rsidRPr="00A32855">
        <w:rPr>
          <w:rFonts w:ascii="Arial" w:hAnsi="Arial" w:cs="Arial"/>
          <w:sz w:val="24"/>
          <w:szCs w:val="24"/>
          <w:lang w:val="es-ES"/>
        </w:rPr>
        <w:t>asignación que determine el Código Electoral.</w:t>
      </w:r>
    </w:p>
    <w:p w:rsidR="00A32855" w:rsidRPr="00A32855" w:rsidRDefault="00A32855" w:rsidP="00A32855">
      <w:pPr>
        <w:pStyle w:val="Sinespaciado"/>
        <w:spacing w:before="120" w:after="120"/>
        <w:jc w:val="both"/>
        <w:rPr>
          <w:rFonts w:ascii="Arial" w:hAnsi="Arial" w:cs="Arial"/>
          <w:bCs/>
          <w:sz w:val="24"/>
          <w:szCs w:val="24"/>
          <w:lang w:val="es-ES"/>
        </w:rPr>
      </w:pPr>
      <w:r w:rsidRPr="00A32855">
        <w:rPr>
          <w:rFonts w:ascii="Arial" w:hAnsi="Arial" w:cs="Arial"/>
          <w:bCs/>
          <w:sz w:val="24"/>
          <w:szCs w:val="24"/>
          <w:lang w:val="es-ES"/>
        </w:rPr>
        <w:t>Ningún partido político o coalición podrá contar con más de 16 Diputados por ambos principios. De igual</w:t>
      </w:r>
      <w:r>
        <w:rPr>
          <w:rFonts w:ascii="Arial" w:hAnsi="Arial" w:cs="Arial"/>
          <w:bCs/>
          <w:sz w:val="24"/>
          <w:szCs w:val="24"/>
          <w:lang w:val="es-ES"/>
        </w:rPr>
        <w:t xml:space="preserve"> </w:t>
      </w:r>
      <w:r w:rsidRPr="00A32855">
        <w:rPr>
          <w:rFonts w:ascii="Arial" w:hAnsi="Arial" w:cs="Arial"/>
          <w:bCs/>
          <w:sz w:val="24"/>
          <w:szCs w:val="24"/>
          <w:lang w:val="es-ES"/>
        </w:rPr>
        <w:t>manera su número no representará un porcentaje total del Congreso que exceda en ocho puntos a su</w:t>
      </w:r>
      <w:r>
        <w:rPr>
          <w:rFonts w:ascii="Arial" w:hAnsi="Arial" w:cs="Arial"/>
          <w:bCs/>
          <w:sz w:val="24"/>
          <w:szCs w:val="24"/>
          <w:lang w:val="es-ES"/>
        </w:rPr>
        <w:t xml:space="preserve"> </w:t>
      </w:r>
      <w:r w:rsidRPr="00A32855">
        <w:rPr>
          <w:rFonts w:ascii="Arial" w:hAnsi="Arial" w:cs="Arial"/>
          <w:bCs/>
          <w:sz w:val="24"/>
          <w:szCs w:val="24"/>
          <w:lang w:val="es-ES"/>
        </w:rPr>
        <w:t>porcentaje de votación efectiva. Esta disposición no se aplicará al partido político que por sus triunfos en</w:t>
      </w:r>
      <w:r>
        <w:rPr>
          <w:rFonts w:ascii="Arial" w:hAnsi="Arial" w:cs="Arial"/>
          <w:bCs/>
          <w:sz w:val="24"/>
          <w:szCs w:val="24"/>
          <w:lang w:val="es-ES"/>
        </w:rPr>
        <w:t xml:space="preserve"> </w:t>
      </w:r>
      <w:r w:rsidRPr="00A32855">
        <w:rPr>
          <w:rFonts w:ascii="Arial" w:hAnsi="Arial" w:cs="Arial"/>
          <w:bCs/>
          <w:sz w:val="24"/>
          <w:szCs w:val="24"/>
          <w:lang w:val="es-ES"/>
        </w:rPr>
        <w:t>distritos uninominales obtenga un porcentaje de diputaciones del total del Congreso que rebase la suma</w:t>
      </w:r>
      <w:r>
        <w:rPr>
          <w:rFonts w:ascii="Arial" w:hAnsi="Arial" w:cs="Arial"/>
          <w:bCs/>
          <w:sz w:val="24"/>
          <w:szCs w:val="24"/>
          <w:lang w:val="es-ES"/>
        </w:rPr>
        <w:t xml:space="preserve"> </w:t>
      </w:r>
      <w:r w:rsidRPr="00A32855">
        <w:rPr>
          <w:rFonts w:ascii="Arial" w:hAnsi="Arial" w:cs="Arial"/>
          <w:bCs/>
          <w:sz w:val="24"/>
          <w:szCs w:val="24"/>
          <w:lang w:val="es-ES"/>
        </w:rPr>
        <w:t>de su porcentaje de votación más ocho puntos. Asimismo, en la integración de la legislatura, el porcentaje</w:t>
      </w:r>
      <w:r>
        <w:rPr>
          <w:rFonts w:ascii="Arial" w:hAnsi="Arial" w:cs="Arial"/>
          <w:bCs/>
          <w:sz w:val="24"/>
          <w:szCs w:val="24"/>
          <w:lang w:val="es-ES"/>
        </w:rPr>
        <w:t xml:space="preserve"> </w:t>
      </w:r>
      <w:r w:rsidRPr="00A32855">
        <w:rPr>
          <w:rFonts w:ascii="Arial" w:hAnsi="Arial" w:cs="Arial"/>
          <w:bCs/>
          <w:sz w:val="24"/>
          <w:szCs w:val="24"/>
          <w:lang w:val="es-ES"/>
        </w:rPr>
        <w:t>de representación de un partido político no podrá ser menor al porcentaje de votación que hubiere</w:t>
      </w:r>
      <w:r>
        <w:rPr>
          <w:rFonts w:ascii="Arial" w:hAnsi="Arial" w:cs="Arial"/>
          <w:bCs/>
          <w:sz w:val="24"/>
          <w:szCs w:val="24"/>
          <w:lang w:val="es-ES"/>
        </w:rPr>
        <w:t xml:space="preserve"> </w:t>
      </w:r>
      <w:r w:rsidRPr="00A32855">
        <w:rPr>
          <w:rFonts w:ascii="Arial" w:hAnsi="Arial" w:cs="Arial"/>
          <w:bCs/>
          <w:sz w:val="24"/>
          <w:szCs w:val="24"/>
          <w:lang w:val="es-ES"/>
        </w:rPr>
        <w:t>recibido menos ocho puntos porcentuales.</w:t>
      </w:r>
    </w:p>
    <w:p w:rsidR="007231D1" w:rsidRPr="00A441AF" w:rsidRDefault="007D14D0" w:rsidP="00A441AF">
      <w:pPr>
        <w:pStyle w:val="Sinespaciado"/>
        <w:spacing w:before="120" w:after="120"/>
        <w:jc w:val="both"/>
        <w:rPr>
          <w:rFonts w:ascii="Arial" w:hAnsi="Arial" w:cs="Arial"/>
          <w:bCs/>
          <w:sz w:val="24"/>
          <w:szCs w:val="24"/>
          <w:lang w:val="es-ES"/>
        </w:rPr>
      </w:pPr>
      <w:r w:rsidRPr="005C0646">
        <w:rPr>
          <w:rFonts w:ascii="Arial" w:hAnsi="Arial" w:cs="Arial"/>
          <w:b/>
          <w:sz w:val="24"/>
          <w:szCs w:val="24"/>
          <w:lang w:val="es-MX"/>
        </w:rPr>
        <w:t>ARTÍ</w:t>
      </w:r>
      <w:r w:rsidR="008B64E7" w:rsidRPr="005C0646">
        <w:rPr>
          <w:rFonts w:ascii="Arial" w:hAnsi="Arial" w:cs="Arial"/>
          <w:b/>
          <w:sz w:val="24"/>
          <w:szCs w:val="24"/>
          <w:lang w:val="es-MX"/>
        </w:rPr>
        <w:t>CULO 23.-</w:t>
      </w:r>
      <w:r w:rsidR="0099524C">
        <w:rPr>
          <w:rFonts w:ascii="Arial" w:hAnsi="Arial" w:cs="Arial"/>
          <w:b/>
          <w:sz w:val="24"/>
          <w:szCs w:val="24"/>
          <w:lang w:val="es-MX"/>
        </w:rPr>
        <w:t xml:space="preserve"> </w:t>
      </w:r>
      <w:r w:rsidR="00A441AF" w:rsidRPr="00A441AF">
        <w:rPr>
          <w:rFonts w:ascii="Arial" w:hAnsi="Arial" w:cs="Arial"/>
          <w:bCs/>
          <w:sz w:val="24"/>
          <w:szCs w:val="24"/>
          <w:lang w:val="es-ES"/>
        </w:rPr>
        <w:t>Los ciudadanos podrán ser electos para desempeñar el cargo de Diputado Propietario y</w:t>
      </w:r>
      <w:r w:rsidR="00A441AF">
        <w:rPr>
          <w:rFonts w:ascii="Arial" w:hAnsi="Arial" w:cs="Arial"/>
          <w:bCs/>
          <w:sz w:val="24"/>
          <w:szCs w:val="24"/>
          <w:lang w:val="es-ES"/>
        </w:rPr>
        <w:t xml:space="preserve"> </w:t>
      </w:r>
      <w:r w:rsidR="00A441AF" w:rsidRPr="00A441AF">
        <w:rPr>
          <w:rFonts w:ascii="Arial" w:hAnsi="Arial" w:cs="Arial"/>
          <w:bCs/>
          <w:sz w:val="24"/>
          <w:szCs w:val="24"/>
          <w:lang w:val="es-ES"/>
        </w:rPr>
        <w:t>tendrán derecho a ser electos consecutivamente para el mismo cargo, por un período adicional. La</w:t>
      </w:r>
      <w:r w:rsidR="00A441AF">
        <w:rPr>
          <w:rFonts w:ascii="Arial" w:hAnsi="Arial" w:cs="Arial"/>
          <w:bCs/>
          <w:sz w:val="24"/>
          <w:szCs w:val="24"/>
          <w:lang w:val="es-ES"/>
        </w:rPr>
        <w:t xml:space="preserve"> </w:t>
      </w:r>
      <w:r w:rsidR="00A441AF" w:rsidRPr="00A441AF">
        <w:rPr>
          <w:rFonts w:ascii="Arial" w:hAnsi="Arial" w:cs="Arial"/>
          <w:bCs/>
          <w:sz w:val="24"/>
          <w:szCs w:val="24"/>
          <w:lang w:val="es-ES"/>
        </w:rPr>
        <w:t>postulación sólo podrá ser realizada por el mismo partido o por cualquiera de los partidos integrantes de</w:t>
      </w:r>
      <w:r w:rsidR="00A441AF">
        <w:rPr>
          <w:rFonts w:ascii="Arial" w:hAnsi="Arial" w:cs="Arial"/>
          <w:bCs/>
          <w:sz w:val="24"/>
          <w:szCs w:val="24"/>
          <w:lang w:val="es-ES"/>
        </w:rPr>
        <w:t xml:space="preserve"> </w:t>
      </w:r>
      <w:r w:rsidR="00A441AF" w:rsidRPr="00A441AF">
        <w:rPr>
          <w:rFonts w:ascii="Arial" w:hAnsi="Arial" w:cs="Arial"/>
          <w:bCs/>
          <w:sz w:val="24"/>
          <w:szCs w:val="24"/>
          <w:lang w:val="es-ES"/>
        </w:rPr>
        <w:t>la coalición que los hubieren postulado, salvo que hayan renunciado o perdido su militancia antes de la</w:t>
      </w:r>
      <w:r w:rsidR="00A441AF">
        <w:rPr>
          <w:rFonts w:ascii="Arial" w:hAnsi="Arial" w:cs="Arial"/>
          <w:bCs/>
          <w:sz w:val="24"/>
          <w:szCs w:val="24"/>
          <w:lang w:val="es-ES"/>
        </w:rPr>
        <w:t xml:space="preserve"> </w:t>
      </w:r>
      <w:r w:rsidR="00A441AF" w:rsidRPr="00A441AF">
        <w:rPr>
          <w:rFonts w:ascii="Arial" w:hAnsi="Arial" w:cs="Arial"/>
          <w:bCs/>
          <w:sz w:val="24"/>
          <w:szCs w:val="24"/>
          <w:lang w:val="es-ES"/>
        </w:rPr>
        <w:t>mitad de su mandato.</w:t>
      </w:r>
    </w:p>
    <w:p w:rsidR="00990666" w:rsidRPr="009B659E" w:rsidRDefault="007D14D0" w:rsidP="00131A1F">
      <w:pPr>
        <w:pStyle w:val="Sinespaciado"/>
        <w:spacing w:before="120" w:after="120"/>
        <w:jc w:val="both"/>
        <w:rPr>
          <w:rFonts w:ascii="Arial" w:hAnsi="Arial" w:cs="Arial"/>
          <w:sz w:val="24"/>
          <w:szCs w:val="24"/>
          <w:lang w:val="es-ES"/>
        </w:rPr>
      </w:pPr>
      <w:r w:rsidRPr="00990666">
        <w:rPr>
          <w:rFonts w:ascii="Arial" w:hAnsi="Arial" w:cs="Arial"/>
          <w:b/>
          <w:sz w:val="24"/>
          <w:szCs w:val="24"/>
          <w:lang w:val="es-ES_tradnl"/>
        </w:rPr>
        <w:t xml:space="preserve">ARTÍCULO 24.- </w:t>
      </w:r>
      <w:r w:rsidR="00990666" w:rsidRPr="009B659E">
        <w:rPr>
          <w:rFonts w:ascii="Arial" w:hAnsi="Arial" w:cs="Arial"/>
          <w:sz w:val="24"/>
          <w:szCs w:val="24"/>
          <w:lang w:val="es-ES"/>
        </w:rPr>
        <w:t>Para ser Diputado se requiere:</w:t>
      </w:r>
    </w:p>
    <w:p w:rsidR="0065541D" w:rsidRPr="003F196A" w:rsidRDefault="00C4298D" w:rsidP="00131A1F">
      <w:pPr>
        <w:pStyle w:val="Sinespaciado"/>
        <w:spacing w:before="120" w:after="120"/>
        <w:jc w:val="both"/>
        <w:rPr>
          <w:rFonts w:ascii="Arial" w:hAnsi="Arial" w:cs="Arial"/>
          <w:sz w:val="24"/>
          <w:szCs w:val="24"/>
          <w:lang w:val="es-ES_tradnl"/>
        </w:rPr>
      </w:pPr>
      <w:r w:rsidRPr="009B659E">
        <w:rPr>
          <w:rFonts w:ascii="Arial" w:hAnsi="Arial" w:cs="Arial"/>
          <w:b/>
          <w:sz w:val="24"/>
          <w:szCs w:val="24"/>
          <w:lang w:val="es-ES_tradnl"/>
        </w:rPr>
        <w:t>I.-</w:t>
      </w:r>
      <w:r w:rsidRPr="003F196A">
        <w:rPr>
          <w:rFonts w:ascii="Arial" w:hAnsi="Arial" w:cs="Arial"/>
          <w:sz w:val="24"/>
          <w:szCs w:val="24"/>
          <w:lang w:val="es-ES_tradnl"/>
        </w:rPr>
        <w:t xml:space="preserve"> Ser ciudadano mexicano por nacimiento, en pleno goce de sus derechos, no poseer otra nacionalidad y tener una residencia en el Estado no menor de 5 años, antes del día de la elección;</w:t>
      </w:r>
    </w:p>
    <w:p w:rsidR="00145691" w:rsidRPr="003F196A" w:rsidRDefault="00145691" w:rsidP="00131A1F">
      <w:pPr>
        <w:pStyle w:val="Sinespaciado"/>
        <w:spacing w:before="120" w:after="120"/>
        <w:jc w:val="both"/>
        <w:rPr>
          <w:rFonts w:ascii="Arial" w:hAnsi="Arial" w:cs="Arial"/>
          <w:sz w:val="24"/>
          <w:szCs w:val="24"/>
          <w:lang w:val="es-ES_tradnl"/>
        </w:rPr>
      </w:pPr>
      <w:r w:rsidRPr="009B659E">
        <w:rPr>
          <w:rFonts w:ascii="Arial" w:hAnsi="Arial" w:cs="Arial"/>
          <w:b/>
          <w:sz w:val="24"/>
          <w:szCs w:val="24"/>
          <w:lang w:val="es-ES_tradnl"/>
        </w:rPr>
        <w:t>II.-</w:t>
      </w:r>
      <w:r w:rsidR="0099524C">
        <w:rPr>
          <w:rFonts w:ascii="Arial" w:hAnsi="Arial" w:cs="Arial"/>
          <w:b/>
          <w:sz w:val="24"/>
          <w:szCs w:val="24"/>
          <w:lang w:val="es-ES_tradnl"/>
        </w:rPr>
        <w:t xml:space="preserve"> </w:t>
      </w:r>
      <w:r w:rsidR="00CF7572" w:rsidRPr="003F196A">
        <w:rPr>
          <w:rFonts w:ascii="Arial" w:hAnsi="Arial" w:cs="Arial"/>
          <w:sz w:val="24"/>
          <w:szCs w:val="24"/>
          <w:lang w:val="es-ES_tradnl"/>
        </w:rPr>
        <w:t>Estar inscrito en la lista nominal de electores;</w:t>
      </w:r>
    </w:p>
    <w:p w:rsidR="0065541D" w:rsidRPr="00E66107" w:rsidRDefault="00145691" w:rsidP="00B20E82">
      <w:pPr>
        <w:pStyle w:val="Sinespaciado"/>
        <w:spacing w:before="120" w:after="120"/>
        <w:jc w:val="both"/>
        <w:rPr>
          <w:rFonts w:ascii="Arial" w:hAnsi="Arial" w:cs="Arial"/>
          <w:sz w:val="24"/>
          <w:szCs w:val="24"/>
          <w:lang w:val="es-MX"/>
        </w:rPr>
      </w:pPr>
      <w:r w:rsidRPr="00E66107">
        <w:rPr>
          <w:rFonts w:ascii="Arial" w:hAnsi="Arial" w:cs="Arial"/>
          <w:b/>
          <w:sz w:val="24"/>
          <w:szCs w:val="24"/>
          <w:lang w:val="es-MX"/>
        </w:rPr>
        <w:t>III.-</w:t>
      </w:r>
      <w:r w:rsidR="0099524C">
        <w:rPr>
          <w:rFonts w:ascii="Arial" w:hAnsi="Arial" w:cs="Arial"/>
          <w:b/>
          <w:sz w:val="24"/>
          <w:szCs w:val="24"/>
          <w:lang w:val="es-MX"/>
        </w:rPr>
        <w:t xml:space="preserve"> </w:t>
      </w:r>
      <w:r w:rsidR="001F2161" w:rsidRPr="00E66107">
        <w:rPr>
          <w:rFonts w:ascii="Arial" w:hAnsi="Arial" w:cs="Arial"/>
          <w:sz w:val="24"/>
          <w:szCs w:val="24"/>
          <w:lang w:val="es-MX"/>
        </w:rPr>
        <w:t>No estar en servicio activo de las fuerzas armadas y de los cuerpos de seguridad pública, a menos que se separe de su cargo por lo menos, un día antes del inicio del período de registro de candidatos;</w:t>
      </w:r>
    </w:p>
    <w:p w:rsidR="009353B2" w:rsidRPr="00E66107" w:rsidRDefault="00145691" w:rsidP="00B20E82">
      <w:pPr>
        <w:pStyle w:val="Sinespaciado"/>
        <w:spacing w:before="120" w:after="120"/>
        <w:jc w:val="both"/>
        <w:rPr>
          <w:rFonts w:ascii="Arial" w:hAnsi="Arial" w:cs="Arial"/>
          <w:b/>
          <w:lang w:val="es-MX"/>
        </w:rPr>
      </w:pPr>
      <w:r w:rsidRPr="00E66107">
        <w:rPr>
          <w:rFonts w:ascii="Arial" w:hAnsi="Arial" w:cs="Arial"/>
          <w:b/>
          <w:lang w:val="es-MX"/>
        </w:rPr>
        <w:t>IV.-</w:t>
      </w:r>
      <w:r w:rsidR="0099524C">
        <w:rPr>
          <w:rFonts w:ascii="Arial" w:hAnsi="Arial" w:cs="Arial"/>
          <w:b/>
          <w:lang w:val="es-MX"/>
        </w:rPr>
        <w:t xml:space="preserve"> </w:t>
      </w:r>
      <w:r w:rsidR="00860D15" w:rsidRPr="00E66107">
        <w:rPr>
          <w:rFonts w:ascii="Arial" w:hAnsi="Arial" w:cs="Arial"/>
          <w:sz w:val="24"/>
          <w:szCs w:val="24"/>
          <w:lang w:val="es-MX"/>
        </w:rPr>
        <w:t>No ser Magistrado del Supremo Tribunal de Justici</w:t>
      </w:r>
      <w:r w:rsidR="007854A5" w:rsidRPr="00E66107">
        <w:rPr>
          <w:rFonts w:ascii="Arial" w:hAnsi="Arial" w:cs="Arial"/>
          <w:sz w:val="24"/>
          <w:szCs w:val="24"/>
          <w:lang w:val="es-MX"/>
        </w:rPr>
        <w:t>a, Secretario de l</w:t>
      </w:r>
      <w:r w:rsidR="00860D15" w:rsidRPr="00E66107">
        <w:rPr>
          <w:rFonts w:ascii="Arial" w:hAnsi="Arial" w:cs="Arial"/>
          <w:sz w:val="24"/>
          <w:szCs w:val="24"/>
          <w:lang w:val="es-MX"/>
        </w:rPr>
        <w:t>a Administración Pública Estatal, ni desempeñar el cargo de Juez de Distrito en el Estado, a menos que se separe del cargo, por lo menos, un día antes del inicio del período de registro de candidatos;</w:t>
      </w:r>
    </w:p>
    <w:p w:rsidR="00145691" w:rsidRPr="00E66107" w:rsidRDefault="00087F92" w:rsidP="00B20E82">
      <w:pPr>
        <w:pStyle w:val="Sinespaciado"/>
        <w:spacing w:before="120" w:after="120"/>
        <w:jc w:val="both"/>
        <w:rPr>
          <w:rFonts w:ascii="Arial" w:hAnsi="Arial" w:cs="Arial"/>
          <w:b/>
          <w:sz w:val="24"/>
          <w:szCs w:val="24"/>
          <w:lang w:val="es-MX"/>
        </w:rPr>
      </w:pPr>
      <w:r w:rsidRPr="00E66107">
        <w:rPr>
          <w:rFonts w:ascii="Arial" w:hAnsi="Arial" w:cs="Arial"/>
          <w:b/>
          <w:sz w:val="24"/>
          <w:szCs w:val="24"/>
          <w:lang w:val="es-MX"/>
        </w:rPr>
        <w:t>V.-</w:t>
      </w:r>
      <w:r w:rsidR="0099524C">
        <w:rPr>
          <w:rFonts w:ascii="Arial" w:hAnsi="Arial" w:cs="Arial"/>
          <w:b/>
          <w:sz w:val="24"/>
          <w:szCs w:val="24"/>
          <w:lang w:val="es-MX"/>
        </w:rPr>
        <w:t xml:space="preserve"> </w:t>
      </w:r>
      <w:r w:rsidR="0043044F" w:rsidRPr="00E66107">
        <w:rPr>
          <w:rFonts w:ascii="Arial" w:hAnsi="Arial" w:cs="Arial"/>
          <w:sz w:val="24"/>
          <w:szCs w:val="24"/>
          <w:lang w:val="es-MX"/>
        </w:rPr>
        <w:t xml:space="preserve">No ser Presidente Municipal en el lugar donde se realicen las elecciones, a menos que se separe del cargo, por lo menos, </w:t>
      </w:r>
      <w:r w:rsidR="007854A5" w:rsidRPr="00E66107">
        <w:rPr>
          <w:rFonts w:ascii="Arial" w:hAnsi="Arial" w:cs="Arial"/>
          <w:sz w:val="24"/>
          <w:szCs w:val="24"/>
          <w:lang w:val="es-MX"/>
        </w:rPr>
        <w:t>un día antes del inicio del perí</w:t>
      </w:r>
      <w:r w:rsidR="0043044F" w:rsidRPr="00E66107">
        <w:rPr>
          <w:rFonts w:ascii="Arial" w:hAnsi="Arial" w:cs="Arial"/>
          <w:sz w:val="24"/>
          <w:szCs w:val="24"/>
          <w:lang w:val="es-MX"/>
        </w:rPr>
        <w:t>odo de registro de candidatos;</w:t>
      </w:r>
    </w:p>
    <w:p w:rsidR="0065541D" w:rsidRPr="00E66107" w:rsidRDefault="00145691" w:rsidP="00B20E82">
      <w:pPr>
        <w:pStyle w:val="Sinespaciado"/>
        <w:spacing w:before="120" w:after="120"/>
        <w:jc w:val="both"/>
        <w:rPr>
          <w:rFonts w:ascii="Arial" w:hAnsi="Arial" w:cs="Arial"/>
          <w:lang w:val="es-MX"/>
        </w:rPr>
      </w:pPr>
      <w:r w:rsidRPr="00E66107">
        <w:rPr>
          <w:rFonts w:ascii="Arial" w:hAnsi="Arial" w:cs="Arial"/>
          <w:b/>
          <w:lang w:val="es-MX"/>
        </w:rPr>
        <w:t>VI.-</w:t>
      </w:r>
      <w:r w:rsidR="0099524C">
        <w:rPr>
          <w:rFonts w:ascii="Arial" w:hAnsi="Arial" w:cs="Arial"/>
          <w:b/>
          <w:lang w:val="es-MX"/>
        </w:rPr>
        <w:t xml:space="preserve"> </w:t>
      </w:r>
      <w:r w:rsidR="00CD15A5" w:rsidRPr="00E66107">
        <w:rPr>
          <w:rFonts w:ascii="Arial" w:hAnsi="Arial" w:cs="Arial"/>
          <w:b/>
          <w:lang w:val="es-MX"/>
        </w:rPr>
        <w:t>DEROGADA</w:t>
      </w:r>
      <w:r w:rsidR="003D1E5C" w:rsidRPr="00E66107">
        <w:rPr>
          <w:rFonts w:ascii="Arial" w:hAnsi="Arial" w:cs="Arial"/>
          <w:b/>
          <w:lang w:val="es-MX"/>
        </w:rPr>
        <w:t>.</w:t>
      </w:r>
    </w:p>
    <w:p w:rsidR="000D5C4F" w:rsidRPr="00E66107" w:rsidRDefault="000D5C4F" w:rsidP="00B20E82">
      <w:pPr>
        <w:pStyle w:val="Sinespaciado"/>
        <w:spacing w:before="120" w:after="120"/>
        <w:jc w:val="both"/>
        <w:rPr>
          <w:rFonts w:ascii="Arial" w:hAnsi="Arial" w:cs="Arial"/>
          <w:sz w:val="24"/>
          <w:szCs w:val="24"/>
          <w:lang w:val="es-MX"/>
        </w:rPr>
      </w:pPr>
      <w:r w:rsidRPr="00E66107">
        <w:rPr>
          <w:rFonts w:ascii="Arial" w:hAnsi="Arial" w:cs="Arial"/>
          <w:b/>
          <w:lang w:val="es-MX"/>
        </w:rPr>
        <w:t>VII.-</w:t>
      </w:r>
      <w:r w:rsidR="0099524C">
        <w:rPr>
          <w:rFonts w:ascii="Arial" w:hAnsi="Arial" w:cs="Arial"/>
          <w:b/>
          <w:lang w:val="es-MX"/>
        </w:rPr>
        <w:t xml:space="preserve"> </w:t>
      </w:r>
      <w:r w:rsidRPr="00E66107">
        <w:rPr>
          <w:rFonts w:ascii="Arial" w:hAnsi="Arial" w:cs="Arial"/>
          <w:sz w:val="24"/>
          <w:szCs w:val="24"/>
          <w:lang w:val="es-MX"/>
        </w:rPr>
        <w:t>No ser Ministro</w:t>
      </w:r>
      <w:r w:rsidR="00912A27" w:rsidRPr="00912A27">
        <w:rPr>
          <w:rFonts w:ascii="Arial" w:hAnsi="Arial" w:cs="Arial"/>
          <w:b/>
          <w:sz w:val="24"/>
          <w:szCs w:val="24"/>
          <w:lang w:val="es-MX"/>
        </w:rPr>
        <w:t>(sic)</w:t>
      </w:r>
      <w:r w:rsidRPr="00E66107">
        <w:rPr>
          <w:rFonts w:ascii="Arial" w:hAnsi="Arial" w:cs="Arial"/>
          <w:sz w:val="24"/>
          <w:szCs w:val="24"/>
          <w:lang w:val="es-MX"/>
        </w:rPr>
        <w:t xml:space="preserve"> de algún culto religioso.</w:t>
      </w:r>
    </w:p>
    <w:p w:rsidR="00F07476" w:rsidRPr="007231D1" w:rsidRDefault="008B64E7" w:rsidP="00131A1F">
      <w:pPr>
        <w:pStyle w:val="Sinespaciado"/>
        <w:spacing w:before="120" w:after="120"/>
        <w:jc w:val="both"/>
        <w:rPr>
          <w:rFonts w:ascii="Arial" w:hAnsi="Arial" w:cs="Arial"/>
          <w:sz w:val="24"/>
          <w:szCs w:val="24"/>
          <w:lang w:val="es-ES_tradnl"/>
        </w:rPr>
      </w:pPr>
      <w:r w:rsidRPr="006B4655">
        <w:rPr>
          <w:rFonts w:ascii="Arial" w:hAnsi="Arial" w:cs="Arial"/>
          <w:b/>
          <w:sz w:val="24"/>
          <w:szCs w:val="24"/>
          <w:lang w:val="es-ES_tradnl"/>
        </w:rPr>
        <w:lastRenderedPageBreak/>
        <w:t>ARTÍCULO</w:t>
      </w:r>
      <w:r w:rsidR="007D14D0" w:rsidRPr="006B4655">
        <w:rPr>
          <w:rFonts w:ascii="Arial" w:hAnsi="Arial" w:cs="Arial"/>
          <w:b/>
          <w:sz w:val="24"/>
          <w:szCs w:val="24"/>
          <w:lang w:val="es-ES_tradnl"/>
        </w:rPr>
        <w:t xml:space="preserve"> 25.-</w:t>
      </w:r>
      <w:r w:rsidR="0099524C">
        <w:rPr>
          <w:rFonts w:ascii="Arial" w:hAnsi="Arial" w:cs="Arial"/>
          <w:b/>
          <w:sz w:val="24"/>
          <w:szCs w:val="24"/>
          <w:lang w:val="es-ES_tradnl"/>
        </w:rPr>
        <w:t xml:space="preserve"> </w:t>
      </w:r>
      <w:r>
        <w:rPr>
          <w:rFonts w:ascii="Arial" w:hAnsi="Arial" w:cs="Arial"/>
          <w:sz w:val="24"/>
          <w:szCs w:val="24"/>
          <w:lang w:val="es-ES_tradnl"/>
        </w:rPr>
        <w:t>El cargo de diputado</w:t>
      </w:r>
      <w:r w:rsidR="00912A27" w:rsidRPr="00912A27">
        <w:rPr>
          <w:rFonts w:ascii="Arial" w:hAnsi="Arial" w:cs="Arial"/>
          <w:b/>
          <w:sz w:val="24"/>
          <w:szCs w:val="24"/>
          <w:lang w:val="es-ES_tradnl"/>
        </w:rPr>
        <w:t>(sic)</w:t>
      </w:r>
      <w:r>
        <w:rPr>
          <w:rFonts w:ascii="Arial" w:hAnsi="Arial" w:cs="Arial"/>
          <w:sz w:val="24"/>
          <w:szCs w:val="24"/>
          <w:lang w:val="es-ES_tradnl"/>
        </w:rPr>
        <w:t xml:space="preserve"> es incompatible con cualquier comisión o empleo del Gobierno Federal o del Estado, por los cuales se disfrute sueldo salvo que la comisión o empleo sea del ramo de Educación Pública. En consecuencia, los Diputados Propietarios desde el día de su elección hasta el día que concluya su encargo; y los Suplentes que estuvieren en el ejercicio de sus funciones, no pueden aceptar ninguno de dichos empleos o comisión, sin previa licencia del Congreso, quedando una vez obtenida ésta, separado</w:t>
      </w:r>
      <w:r w:rsidR="00F24416" w:rsidRPr="000206F8">
        <w:rPr>
          <w:rFonts w:ascii="Arial" w:hAnsi="Arial" w:cs="Arial"/>
          <w:b/>
          <w:sz w:val="24"/>
          <w:szCs w:val="24"/>
          <w:lang w:val="es-ES_tradnl"/>
        </w:rPr>
        <w:t>(sic)</w:t>
      </w:r>
      <w:r>
        <w:rPr>
          <w:rFonts w:ascii="Arial" w:hAnsi="Arial" w:cs="Arial"/>
          <w:sz w:val="24"/>
          <w:szCs w:val="24"/>
          <w:lang w:val="es-ES_tradnl"/>
        </w:rPr>
        <w:t xml:space="preserve"> de sus funciones de diputados, por todo el tiempo que dure la comisión o empleo que se les confiera, si fuere del Estado; y de una manera permanente si el empleo o comisión fuere Federal.</w:t>
      </w:r>
    </w:p>
    <w:p w:rsidR="007D14D0" w:rsidRPr="007D14D0" w:rsidRDefault="00EA0BAB"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ARTÍCU</w:t>
      </w:r>
      <w:r w:rsidR="007D14D0" w:rsidRPr="006B4655">
        <w:rPr>
          <w:rFonts w:ascii="Arial" w:hAnsi="Arial" w:cs="Arial"/>
          <w:b/>
          <w:sz w:val="24"/>
          <w:szCs w:val="24"/>
          <w:lang w:val="es-ES_tradnl"/>
        </w:rPr>
        <w:t>LO 26.-</w:t>
      </w:r>
      <w:r w:rsidR="0099524C">
        <w:rPr>
          <w:rFonts w:ascii="Arial" w:hAnsi="Arial" w:cs="Arial"/>
          <w:b/>
          <w:sz w:val="24"/>
          <w:szCs w:val="24"/>
          <w:lang w:val="es-ES_tradnl"/>
        </w:rPr>
        <w:t xml:space="preserve"> </w:t>
      </w:r>
      <w:r w:rsidR="007D14D0" w:rsidRPr="007D14D0">
        <w:rPr>
          <w:rFonts w:ascii="Arial" w:hAnsi="Arial" w:cs="Arial"/>
          <w:sz w:val="24"/>
          <w:szCs w:val="24"/>
          <w:lang w:val="es-ES_tradnl"/>
        </w:rPr>
        <w:t>Los Diputados son inviolables por las opiniones que manifiesten en el desempeño de sus funciones y jamás por ninguna autoridad podrán ser molestados con motivo de aquéllas. La Ley</w:t>
      </w:r>
      <w:r w:rsidR="00912A27" w:rsidRPr="00912A27">
        <w:rPr>
          <w:rFonts w:ascii="Arial" w:hAnsi="Arial" w:cs="Arial"/>
          <w:b/>
          <w:sz w:val="24"/>
          <w:szCs w:val="24"/>
          <w:lang w:val="es-ES_tradnl"/>
        </w:rPr>
        <w:t>(sic)</w:t>
      </w:r>
      <w:r w:rsidR="007D14D0" w:rsidRPr="007D14D0">
        <w:rPr>
          <w:rFonts w:ascii="Arial" w:hAnsi="Arial" w:cs="Arial"/>
          <w:sz w:val="24"/>
          <w:szCs w:val="24"/>
          <w:lang w:val="es-ES_tradnl"/>
        </w:rPr>
        <w:t xml:space="preserve"> castigará severamente a la autoridad que infrinja lo dispuesto en este artículo.</w:t>
      </w:r>
    </w:p>
    <w:p w:rsidR="005A452B" w:rsidRDefault="007D14D0" w:rsidP="00131A1F">
      <w:pPr>
        <w:pStyle w:val="Sinespaciado"/>
        <w:spacing w:before="120" w:after="120"/>
        <w:jc w:val="both"/>
        <w:rPr>
          <w:rFonts w:ascii="Arial" w:hAnsi="Arial" w:cs="Arial"/>
          <w:sz w:val="24"/>
          <w:szCs w:val="24"/>
          <w:lang w:val="es-ES_tradnl"/>
        </w:rPr>
      </w:pPr>
      <w:r w:rsidRPr="007D14D0">
        <w:rPr>
          <w:rFonts w:ascii="Arial" w:hAnsi="Arial" w:cs="Arial"/>
          <w:sz w:val="24"/>
          <w:szCs w:val="24"/>
          <w:lang w:val="es-ES_tradnl"/>
        </w:rPr>
        <w:t>El Presidente del Congreso velará por el respeto al Fuero Constitucional de los miembros de la Legislatura y por la inviolabilidad del Recinto, donde celebren sus Sesiones</w:t>
      </w:r>
      <w:r w:rsidR="000206F8">
        <w:rPr>
          <w:rFonts w:ascii="Arial" w:hAnsi="Arial" w:cs="Arial"/>
          <w:sz w:val="24"/>
          <w:szCs w:val="24"/>
          <w:lang w:val="es-ES_tradnl"/>
        </w:rPr>
        <w:t>.</w:t>
      </w:r>
    </w:p>
    <w:p w:rsidR="007D14D0" w:rsidRDefault="007D14D0" w:rsidP="00131A1F">
      <w:pPr>
        <w:pStyle w:val="Sinespaciado"/>
        <w:spacing w:before="120" w:after="120"/>
        <w:jc w:val="both"/>
        <w:rPr>
          <w:rFonts w:ascii="Arial" w:hAnsi="Arial" w:cs="Arial"/>
          <w:sz w:val="24"/>
          <w:szCs w:val="24"/>
          <w:lang w:val="es-ES_tradnl"/>
        </w:rPr>
      </w:pPr>
      <w:r w:rsidRPr="006B4655">
        <w:rPr>
          <w:rFonts w:ascii="Arial" w:hAnsi="Arial" w:cs="Arial"/>
          <w:b/>
          <w:sz w:val="24"/>
          <w:szCs w:val="24"/>
          <w:lang w:val="es-ES_tradnl"/>
        </w:rPr>
        <w:t>ARTICULO 27.-</w:t>
      </w:r>
      <w:r w:rsidR="0099524C">
        <w:rPr>
          <w:rFonts w:ascii="Arial" w:hAnsi="Arial" w:cs="Arial"/>
          <w:b/>
          <w:sz w:val="24"/>
          <w:szCs w:val="24"/>
          <w:lang w:val="es-ES_tradnl"/>
        </w:rPr>
        <w:t xml:space="preserve"> </w:t>
      </w:r>
      <w:r w:rsidRPr="007D14D0">
        <w:rPr>
          <w:rFonts w:ascii="Arial" w:hAnsi="Arial" w:cs="Arial"/>
          <w:sz w:val="24"/>
          <w:szCs w:val="24"/>
          <w:lang w:val="es-ES_tradnl"/>
        </w:rPr>
        <w:t>El cargo de Diputado es renunciable por causa que calificará el Congreso y por ningún motivo será gratuito</w:t>
      </w:r>
      <w:r>
        <w:rPr>
          <w:rFonts w:ascii="Arial" w:hAnsi="Arial" w:cs="Arial"/>
          <w:sz w:val="24"/>
          <w:szCs w:val="24"/>
          <w:lang w:val="es-ES_tradnl"/>
        </w:rPr>
        <w:t>.</w:t>
      </w:r>
    </w:p>
    <w:p w:rsidR="00D22A0F" w:rsidRPr="00D22A0F" w:rsidRDefault="00622354" w:rsidP="00131A1F">
      <w:pPr>
        <w:pStyle w:val="Sinespaciado"/>
        <w:spacing w:before="120" w:after="120"/>
        <w:jc w:val="both"/>
        <w:rPr>
          <w:rFonts w:ascii="Arial" w:hAnsi="Arial" w:cs="Arial"/>
          <w:sz w:val="24"/>
          <w:szCs w:val="24"/>
          <w:lang w:val="es-ES_tradnl"/>
        </w:rPr>
      </w:pPr>
      <w:r w:rsidRPr="00D22A0F">
        <w:rPr>
          <w:rFonts w:ascii="Arial" w:hAnsi="Arial" w:cs="Arial"/>
          <w:b/>
          <w:sz w:val="24"/>
          <w:szCs w:val="24"/>
          <w:lang w:val="es-ES_tradnl"/>
        </w:rPr>
        <w:t>ARTÍCULO 28.-</w:t>
      </w:r>
      <w:r w:rsidR="0099524C">
        <w:rPr>
          <w:rFonts w:ascii="Arial" w:hAnsi="Arial" w:cs="Arial"/>
          <w:b/>
          <w:sz w:val="24"/>
          <w:szCs w:val="24"/>
          <w:lang w:val="es-ES_tradnl"/>
        </w:rPr>
        <w:t xml:space="preserve"> </w:t>
      </w:r>
      <w:r w:rsidR="00D22A0F" w:rsidRPr="00D22A0F">
        <w:rPr>
          <w:rFonts w:ascii="Arial" w:hAnsi="Arial" w:cs="Arial"/>
          <w:sz w:val="24"/>
          <w:szCs w:val="24"/>
          <w:lang w:val="es-ES_tradnl"/>
        </w:rPr>
        <w:t>El Congreso se renovará totalmente y cambiará su nomenclatura cada tres años. Se instalará el día primero de octubre del año de la elección de los Diputados de la nueva Legislatura.</w:t>
      </w:r>
    </w:p>
    <w:p w:rsidR="00AB7977" w:rsidRPr="00D22A0F" w:rsidRDefault="00AB7977" w:rsidP="00131A1F">
      <w:pPr>
        <w:pStyle w:val="Sinespaciado"/>
        <w:spacing w:before="120" w:after="120"/>
        <w:jc w:val="both"/>
        <w:rPr>
          <w:rFonts w:ascii="Arial" w:hAnsi="Arial" w:cs="Arial"/>
          <w:sz w:val="24"/>
          <w:szCs w:val="24"/>
          <w:lang w:val="es-ES_tradnl"/>
        </w:rPr>
      </w:pPr>
      <w:r w:rsidRPr="000206F8">
        <w:rPr>
          <w:rFonts w:ascii="Arial" w:hAnsi="Arial" w:cs="Arial"/>
          <w:sz w:val="24"/>
          <w:szCs w:val="24"/>
          <w:lang w:val="es-ES_tradnl"/>
        </w:rPr>
        <w:t>Reunidos los Diputados el día antes indicado y en caso de no haber quórum, los presentes compelerán a los faltantes para que asistan dentro de los cinco días.</w:t>
      </w:r>
    </w:p>
    <w:p w:rsidR="00AB7977" w:rsidRPr="00E55D82" w:rsidRDefault="00AB7977" w:rsidP="00131A1F">
      <w:pPr>
        <w:pStyle w:val="Sinespaciado"/>
        <w:spacing w:before="120" w:after="120"/>
        <w:jc w:val="both"/>
        <w:rPr>
          <w:rFonts w:ascii="Arial" w:hAnsi="Arial" w:cs="Arial"/>
          <w:sz w:val="24"/>
          <w:szCs w:val="24"/>
          <w:lang w:val="es-ES_tradnl"/>
        </w:rPr>
      </w:pPr>
      <w:r w:rsidRPr="00D22A0F">
        <w:rPr>
          <w:rFonts w:ascii="Arial" w:hAnsi="Arial" w:cs="Arial"/>
          <w:sz w:val="24"/>
          <w:szCs w:val="24"/>
          <w:lang w:val="es-ES_tradnl"/>
        </w:rPr>
        <w:t xml:space="preserve">Reunidos los Diputados el día antes indicado y en caso </w:t>
      </w:r>
      <w:r w:rsidR="006F13A2">
        <w:rPr>
          <w:rFonts w:ascii="Arial" w:hAnsi="Arial" w:cs="Arial"/>
          <w:sz w:val="24"/>
          <w:szCs w:val="24"/>
          <w:lang w:val="es-ES_tradnl"/>
        </w:rPr>
        <w:t xml:space="preserve">de </w:t>
      </w:r>
      <w:r w:rsidRPr="00D22A0F">
        <w:rPr>
          <w:rFonts w:ascii="Arial" w:hAnsi="Arial" w:cs="Arial"/>
          <w:sz w:val="24"/>
          <w:szCs w:val="24"/>
          <w:lang w:val="es-ES_tradnl"/>
        </w:rPr>
        <w:t xml:space="preserve">no haber quórum, los presentes compelerán a los faltantes para que asistan dentro de los cinco días siguientes, advertidos que de no hacerlo, se entenderá por este solo </w:t>
      </w:r>
      <w:r w:rsidRPr="00484494">
        <w:rPr>
          <w:rFonts w:ascii="Arial" w:hAnsi="Arial" w:cs="Arial"/>
          <w:sz w:val="24"/>
          <w:szCs w:val="24"/>
          <w:lang w:val="es-ES_tradnl"/>
        </w:rPr>
        <w:t xml:space="preserve">hecho </w:t>
      </w:r>
      <w:r w:rsidR="00676482">
        <w:rPr>
          <w:rFonts w:ascii="Arial" w:hAnsi="Arial" w:cs="Arial"/>
          <w:sz w:val="24"/>
          <w:szCs w:val="24"/>
          <w:lang w:val="es-ES_tradnl"/>
        </w:rPr>
        <w:t xml:space="preserve">que </w:t>
      </w:r>
      <w:r w:rsidRPr="00484494">
        <w:rPr>
          <w:rFonts w:ascii="Arial" w:hAnsi="Arial" w:cs="Arial"/>
          <w:sz w:val="24"/>
          <w:szCs w:val="24"/>
          <w:lang w:val="es-ES_tradnl"/>
        </w:rPr>
        <w:t>no</w:t>
      </w:r>
      <w:r w:rsidR="005B5008">
        <w:rPr>
          <w:rFonts w:ascii="Arial" w:hAnsi="Arial" w:cs="Arial"/>
          <w:sz w:val="24"/>
          <w:szCs w:val="24"/>
          <w:lang w:val="es-ES_tradnl"/>
        </w:rPr>
        <w:t xml:space="preserve"> </w:t>
      </w:r>
      <w:r w:rsidRPr="00D22A0F">
        <w:rPr>
          <w:rFonts w:ascii="Arial" w:hAnsi="Arial" w:cs="Arial"/>
          <w:sz w:val="24"/>
          <w:szCs w:val="24"/>
          <w:lang w:val="es-ES_tradnl"/>
        </w:rPr>
        <w:t xml:space="preserve">aceptan su encargo, llamándose luego a los suplentes, en el caso de los de mayoría relativa, quienes deberán presentarse dentro de un plazo igual y si tampoco lo hicieren, se declarará vacante el puesto y se convocará a nuevas elecciones. </w:t>
      </w:r>
      <w:r w:rsidRPr="00E55D82">
        <w:rPr>
          <w:rFonts w:ascii="Arial" w:hAnsi="Arial" w:cs="Arial"/>
          <w:sz w:val="24"/>
          <w:szCs w:val="24"/>
          <w:lang w:val="es-ES_tradnl"/>
        </w:rPr>
        <w:t>En el caso de los de representación proporcional se procederá en los términos del artículo 22, cuarto párrafo de esta Constitución</w:t>
      </w:r>
      <w:r w:rsidR="00677C40">
        <w:rPr>
          <w:rFonts w:ascii="Arial" w:hAnsi="Arial" w:cs="Arial"/>
          <w:sz w:val="24"/>
          <w:szCs w:val="24"/>
          <w:lang w:val="es-ES_tradnl"/>
        </w:rPr>
        <w:t>.</w:t>
      </w:r>
    </w:p>
    <w:p w:rsidR="00E27385" w:rsidRPr="00A90EC8" w:rsidRDefault="00694214" w:rsidP="00131A1F">
      <w:pPr>
        <w:pStyle w:val="Sinespaciado"/>
        <w:spacing w:before="120" w:after="120"/>
        <w:jc w:val="both"/>
        <w:rPr>
          <w:rFonts w:ascii="Arial" w:hAnsi="Arial" w:cs="Arial"/>
          <w:sz w:val="24"/>
          <w:szCs w:val="24"/>
          <w:lang w:val="es-ES_tradnl"/>
        </w:rPr>
      </w:pPr>
      <w:r w:rsidRPr="00A90EC8">
        <w:rPr>
          <w:rFonts w:ascii="Arial" w:hAnsi="Arial" w:cs="Arial"/>
          <w:b/>
          <w:sz w:val="24"/>
          <w:szCs w:val="24"/>
          <w:lang w:val="es-ES_tradnl"/>
        </w:rPr>
        <w:t xml:space="preserve">ARTÍCULO 29.- </w:t>
      </w:r>
      <w:r w:rsidR="00E27385" w:rsidRPr="00A90EC8">
        <w:rPr>
          <w:rFonts w:ascii="Arial" w:hAnsi="Arial" w:cs="Arial"/>
          <w:sz w:val="24"/>
          <w:szCs w:val="24"/>
          <w:lang w:val="es-ES_tradnl"/>
        </w:rPr>
        <w:t xml:space="preserve">El Congreso se reunirá en dos </w:t>
      </w:r>
      <w:r w:rsidR="00006875">
        <w:rPr>
          <w:rFonts w:ascii="Arial" w:hAnsi="Arial" w:cs="Arial"/>
          <w:sz w:val="24"/>
          <w:szCs w:val="24"/>
          <w:lang w:val="es-ES_tradnl"/>
        </w:rPr>
        <w:t>período</w:t>
      </w:r>
      <w:r w:rsidR="00E27385" w:rsidRPr="00A90EC8">
        <w:rPr>
          <w:rFonts w:ascii="Arial" w:hAnsi="Arial" w:cs="Arial"/>
          <w:sz w:val="24"/>
          <w:szCs w:val="24"/>
          <w:lang w:val="es-ES_tradnl"/>
        </w:rPr>
        <w:t xml:space="preserve">s ordinarios de sesiones, en los que se </w:t>
      </w:r>
      <w:r w:rsidR="00B85498">
        <w:rPr>
          <w:rFonts w:ascii="Arial" w:hAnsi="Arial" w:cs="Arial"/>
          <w:sz w:val="24"/>
          <w:szCs w:val="24"/>
          <w:lang w:val="es-ES_tradnl"/>
        </w:rPr>
        <w:t>ocupará</w:t>
      </w:r>
      <w:r w:rsidR="00E27385" w:rsidRPr="00A90EC8">
        <w:rPr>
          <w:rFonts w:ascii="Arial" w:hAnsi="Arial" w:cs="Arial"/>
          <w:sz w:val="24"/>
          <w:szCs w:val="24"/>
          <w:lang w:val="es-ES_tradnl"/>
        </w:rPr>
        <w:t xml:space="preserve"> de estudiar, discutir y votar las </w:t>
      </w:r>
      <w:r w:rsidR="00E27385" w:rsidRPr="000B57F6">
        <w:rPr>
          <w:rFonts w:ascii="Arial" w:hAnsi="Arial" w:cs="Arial"/>
          <w:sz w:val="24"/>
          <w:szCs w:val="24"/>
          <w:lang w:val="es-ES_tradnl"/>
        </w:rPr>
        <w:t>Iniciativas</w:t>
      </w:r>
      <w:r w:rsidR="00F24416" w:rsidRPr="000206F8">
        <w:rPr>
          <w:rFonts w:ascii="Arial" w:hAnsi="Arial" w:cs="Arial"/>
          <w:b/>
          <w:sz w:val="24"/>
          <w:szCs w:val="24"/>
          <w:lang w:val="es-ES_tradnl"/>
        </w:rPr>
        <w:t>(sic)</w:t>
      </w:r>
      <w:r w:rsidR="00E27385" w:rsidRPr="00A90EC8">
        <w:rPr>
          <w:rFonts w:ascii="Arial" w:hAnsi="Arial" w:cs="Arial"/>
          <w:sz w:val="24"/>
          <w:szCs w:val="24"/>
          <w:lang w:val="es-ES_tradnl"/>
        </w:rPr>
        <w:t xml:space="preserve"> de leyes que se presenten, así como de resolver toda clase de asuntos de su competencia.</w:t>
      </w:r>
    </w:p>
    <w:p w:rsidR="00E27385" w:rsidRPr="00E27385" w:rsidRDefault="00E27385" w:rsidP="00131A1F">
      <w:pPr>
        <w:pStyle w:val="Sinespaciado"/>
        <w:spacing w:before="120" w:after="120"/>
        <w:jc w:val="both"/>
        <w:rPr>
          <w:rFonts w:ascii="Arial" w:hAnsi="Arial" w:cs="Arial"/>
          <w:sz w:val="24"/>
          <w:szCs w:val="24"/>
          <w:lang w:val="es-ES_tradnl"/>
        </w:rPr>
      </w:pPr>
      <w:r w:rsidRPr="00E27385">
        <w:rPr>
          <w:rFonts w:ascii="Arial" w:hAnsi="Arial" w:cs="Arial"/>
          <w:sz w:val="24"/>
          <w:szCs w:val="24"/>
          <w:lang w:val="es-ES_tradnl"/>
        </w:rPr>
        <w:t>El primer período iniciará precisamente el primero de octubre y concluirá el último día de febrero del año siguiente; y el segundo dará inicio el primero de abril y concluirá el treinta y uno de agosto del mismo año. Al abrir y cerrar sus períodos de sesiones lo hará por Decreto.</w:t>
      </w:r>
    </w:p>
    <w:p w:rsidR="00E27385" w:rsidRPr="00E27385" w:rsidRDefault="00E27385" w:rsidP="00131A1F">
      <w:pPr>
        <w:pStyle w:val="Sinespaciado"/>
        <w:spacing w:before="120" w:after="120"/>
        <w:jc w:val="both"/>
        <w:rPr>
          <w:rFonts w:ascii="Arial" w:hAnsi="Arial" w:cs="Arial"/>
          <w:sz w:val="24"/>
          <w:szCs w:val="24"/>
          <w:lang w:val="es-ES_tradnl"/>
        </w:rPr>
      </w:pPr>
      <w:r w:rsidRPr="00E27385">
        <w:rPr>
          <w:rFonts w:ascii="Arial" w:hAnsi="Arial" w:cs="Arial"/>
          <w:sz w:val="24"/>
          <w:szCs w:val="24"/>
          <w:lang w:val="es-ES_tradnl"/>
        </w:rPr>
        <w:t>No podrá el Congreso abrir sus sesiones sin la concurrencia de</w:t>
      </w:r>
      <w:r w:rsidR="00B529A4">
        <w:rPr>
          <w:rFonts w:ascii="Arial" w:hAnsi="Arial" w:cs="Arial"/>
          <w:sz w:val="24"/>
          <w:szCs w:val="24"/>
          <w:lang w:val="es-ES_tradnl"/>
        </w:rPr>
        <w:t xml:space="preserve"> </w:t>
      </w:r>
      <w:r w:rsidRPr="00E27385">
        <w:rPr>
          <w:rFonts w:ascii="Arial" w:hAnsi="Arial" w:cs="Arial"/>
          <w:sz w:val="24"/>
          <w:szCs w:val="24"/>
          <w:lang w:val="es-ES_tradnl"/>
        </w:rPr>
        <w:t>la mayoría simple de sus miembros; sesiones que serán públicas a excepción de aquellas que, por la calidad de los asuntos que deban</w:t>
      </w:r>
      <w:r w:rsidR="00085B86">
        <w:rPr>
          <w:rFonts w:ascii="Arial" w:hAnsi="Arial" w:cs="Arial"/>
          <w:sz w:val="24"/>
          <w:szCs w:val="24"/>
          <w:lang w:val="es-ES_tradnl"/>
        </w:rPr>
        <w:t xml:space="preserve"> tratarse, su reglamentación pre</w:t>
      </w:r>
      <w:r w:rsidRPr="00E27385">
        <w:rPr>
          <w:rFonts w:ascii="Arial" w:hAnsi="Arial" w:cs="Arial"/>
          <w:sz w:val="24"/>
          <w:szCs w:val="24"/>
          <w:lang w:val="es-ES_tradnl"/>
        </w:rPr>
        <w:t>venga que sean secretas.</w:t>
      </w:r>
    </w:p>
    <w:p w:rsidR="00B14BCA" w:rsidRPr="00E66107" w:rsidRDefault="00804C60" w:rsidP="00B20E82">
      <w:pPr>
        <w:pStyle w:val="Sinespaciado"/>
        <w:spacing w:before="120" w:after="120"/>
        <w:jc w:val="both"/>
        <w:rPr>
          <w:rFonts w:ascii="Arial" w:hAnsi="Arial" w:cs="Arial"/>
          <w:b/>
          <w:sz w:val="24"/>
          <w:szCs w:val="24"/>
          <w:lang w:val="es-MX"/>
        </w:rPr>
      </w:pPr>
      <w:r w:rsidRPr="00E66107">
        <w:rPr>
          <w:rFonts w:ascii="Arial" w:hAnsi="Arial" w:cs="Arial"/>
          <w:b/>
          <w:sz w:val="24"/>
          <w:szCs w:val="24"/>
          <w:lang w:val="es-MX"/>
        </w:rPr>
        <w:lastRenderedPageBreak/>
        <w:t xml:space="preserve">ARTÍCULO 30.- </w:t>
      </w:r>
      <w:r w:rsidR="00B14BCA" w:rsidRPr="00E66107">
        <w:rPr>
          <w:rFonts w:ascii="Arial" w:hAnsi="Arial" w:cs="Arial"/>
          <w:sz w:val="24"/>
          <w:szCs w:val="24"/>
          <w:lang w:val="es-MX"/>
        </w:rPr>
        <w:t>El Congreso, fuera de los períodos que señala el artículo anterior, celebrará sesiones o períodos extraordinarios sólo cuando fuere convocado al efecto por la Comisión Permanente, debiendo ocuparse en ellos solo</w:t>
      </w:r>
      <w:r w:rsidR="00912A27" w:rsidRPr="00912A27">
        <w:rPr>
          <w:rFonts w:ascii="Arial" w:hAnsi="Arial" w:cs="Arial"/>
          <w:b/>
          <w:sz w:val="24"/>
          <w:szCs w:val="24"/>
          <w:lang w:val="es-MX"/>
        </w:rPr>
        <w:t>(sic)</w:t>
      </w:r>
      <w:r w:rsidR="00B14BCA" w:rsidRPr="00E66107">
        <w:rPr>
          <w:rFonts w:ascii="Arial" w:hAnsi="Arial" w:cs="Arial"/>
          <w:sz w:val="24"/>
          <w:szCs w:val="24"/>
          <w:lang w:val="es-MX"/>
        </w:rPr>
        <w:t>de los asuntos para los cuales se haya hecho la convocatoria.</w:t>
      </w:r>
    </w:p>
    <w:p w:rsidR="00D71DC4" w:rsidRPr="00222C56" w:rsidRDefault="00230146" w:rsidP="00D71DC4">
      <w:pPr>
        <w:pStyle w:val="Sinespaciado"/>
        <w:jc w:val="both"/>
        <w:rPr>
          <w:rFonts w:ascii="Arial" w:hAnsi="Arial" w:cs="Arial"/>
          <w:sz w:val="24"/>
          <w:szCs w:val="24"/>
          <w:lang w:val="es-ES"/>
        </w:rPr>
      </w:pPr>
      <w:r w:rsidRPr="00E66107">
        <w:rPr>
          <w:b/>
          <w:sz w:val="24"/>
          <w:szCs w:val="24"/>
          <w:lang w:val="es-MX"/>
        </w:rPr>
        <w:t xml:space="preserve">ARTÍCULO 31.- </w:t>
      </w:r>
      <w:r w:rsidR="00D71DC4" w:rsidRPr="00222C56">
        <w:rPr>
          <w:rFonts w:ascii="Arial" w:hAnsi="Arial" w:cs="Arial"/>
          <w:sz w:val="24"/>
          <w:szCs w:val="24"/>
          <w:lang w:val="es-ES"/>
        </w:rPr>
        <w:t>El dieciocho de diciembre de cada año, en Sesión Solemne del Congreso del Estado a la que asistirán el Presidente del Supremo Tribunal de Justicia y los integrantes de la Legislatura, el Gobernador del Estado deberá presentar un informe por escrito al Congreso, respecto del estado que guarda la administración pública de la Entidad, el cual deberá entregar dentro de los cinco días anteriores a la fecha en que el Congreso realice la referida sesión.</w:t>
      </w:r>
    </w:p>
    <w:p w:rsidR="00D71DC4" w:rsidRPr="00222C56" w:rsidRDefault="00D71DC4" w:rsidP="00D71DC4">
      <w:pPr>
        <w:pStyle w:val="Sinespaciado"/>
        <w:jc w:val="both"/>
        <w:rPr>
          <w:rFonts w:ascii="Arial" w:hAnsi="Arial" w:cs="Arial"/>
          <w:sz w:val="24"/>
          <w:szCs w:val="24"/>
          <w:lang w:val="es-ES"/>
        </w:rPr>
      </w:pPr>
    </w:p>
    <w:p w:rsidR="00D71DC4" w:rsidRPr="00222C56" w:rsidRDefault="00D71DC4" w:rsidP="00D71DC4">
      <w:pPr>
        <w:pStyle w:val="Sinespaciado"/>
        <w:jc w:val="both"/>
        <w:rPr>
          <w:rFonts w:ascii="Arial" w:hAnsi="Arial" w:cs="Arial"/>
          <w:bCs/>
          <w:sz w:val="24"/>
          <w:szCs w:val="24"/>
          <w:lang w:val="es-ES"/>
        </w:rPr>
      </w:pPr>
      <w:r w:rsidRPr="00222C56">
        <w:rPr>
          <w:rFonts w:ascii="Arial" w:hAnsi="Arial" w:cs="Arial"/>
          <w:sz w:val="24"/>
          <w:szCs w:val="24"/>
          <w:lang w:val="es-ES"/>
        </w:rPr>
        <w:t xml:space="preserve">La Sesión Solemne en la que el Titular del Poder Ejecutivo Estatal rinda su informe, se llevará a cabo en la Sede del Poder Legislativo o en el lugar en que  apruebe la  Asamblea. Estando presente el Titular del Poder Ejecutivo en dicha sesión, harán uso de la palabra hasta por siete minutos un Diputado por cada uno de los partidos políticos representados en el Congreso, en orden creciente en razón del número de Diputados de cada grupo partidista. </w:t>
      </w:r>
      <w:r w:rsidRPr="00222C56">
        <w:rPr>
          <w:rFonts w:ascii="Arial" w:hAnsi="Arial" w:cs="Arial"/>
          <w:bCs/>
          <w:sz w:val="24"/>
          <w:szCs w:val="24"/>
          <w:lang w:val="es-ES"/>
        </w:rPr>
        <w:t xml:space="preserve">En el supuesto de que exista igual número de Diputados pertenecientes a dos o más partidos políticos, corresponderá el turno a aquel que haya obtenido el mayor número de votos en la elección respectiva de Diputados por el principio de mayoría relativa.  </w:t>
      </w:r>
    </w:p>
    <w:p w:rsidR="00D71DC4" w:rsidRPr="00222C56" w:rsidRDefault="00D71DC4" w:rsidP="00D71DC4">
      <w:pPr>
        <w:pStyle w:val="Sinespaciado"/>
        <w:jc w:val="both"/>
        <w:rPr>
          <w:rFonts w:ascii="Arial" w:hAnsi="Arial" w:cs="Arial"/>
          <w:sz w:val="24"/>
          <w:szCs w:val="24"/>
          <w:lang w:val="es-ES"/>
        </w:rPr>
      </w:pPr>
    </w:p>
    <w:p w:rsidR="00D71DC4" w:rsidRPr="00222C56" w:rsidRDefault="00D71DC4" w:rsidP="00D71DC4">
      <w:pPr>
        <w:pStyle w:val="Sinespaciado"/>
        <w:jc w:val="both"/>
        <w:rPr>
          <w:rFonts w:ascii="Arial" w:hAnsi="Arial" w:cs="Arial"/>
          <w:sz w:val="24"/>
          <w:szCs w:val="24"/>
          <w:lang w:val="es-ES"/>
        </w:rPr>
      </w:pPr>
      <w:r w:rsidRPr="00222C56">
        <w:rPr>
          <w:rFonts w:ascii="Arial" w:hAnsi="Arial" w:cs="Arial"/>
          <w:sz w:val="24"/>
          <w:szCs w:val="24"/>
          <w:lang w:val="es-ES"/>
        </w:rPr>
        <w:t>Concluidas las intervenciones de los legisladores, el Gobernador deberá hacer uso de la palabra para expresar un mensaje con respecto al informe presentado. Dicho informe será contestado por el Presidente de la Mesa Directiva, quien finalmente, declarará concluida la sesión.</w:t>
      </w:r>
    </w:p>
    <w:p w:rsidR="00D71DC4" w:rsidRPr="00222C56" w:rsidRDefault="00D71DC4" w:rsidP="00D71DC4">
      <w:pPr>
        <w:pStyle w:val="Sinespaciado"/>
        <w:jc w:val="both"/>
        <w:rPr>
          <w:rFonts w:ascii="Arial" w:hAnsi="Arial" w:cs="Arial"/>
          <w:sz w:val="24"/>
          <w:szCs w:val="24"/>
          <w:lang w:val="es-ES"/>
        </w:rPr>
      </w:pPr>
    </w:p>
    <w:p w:rsidR="00D71DC4" w:rsidRPr="00222C56" w:rsidRDefault="00D71DC4" w:rsidP="00D71DC4">
      <w:pPr>
        <w:pStyle w:val="Sinespaciado"/>
        <w:jc w:val="both"/>
        <w:rPr>
          <w:rFonts w:ascii="Arial" w:hAnsi="Arial" w:cs="Arial"/>
          <w:sz w:val="24"/>
          <w:szCs w:val="24"/>
          <w:lang w:val="es-ES"/>
        </w:rPr>
      </w:pPr>
      <w:r w:rsidRPr="00222C56">
        <w:rPr>
          <w:rFonts w:ascii="Arial" w:hAnsi="Arial" w:cs="Arial"/>
          <w:sz w:val="24"/>
          <w:szCs w:val="24"/>
          <w:lang w:val="es-ES"/>
        </w:rPr>
        <w:t xml:space="preserve">Durante las intervenciones, tanto de los Diputados como del Ejecutivo Estatal, no procederán interpelaciones ni interrupciones, debiendo conducirse con respeto y observando las normas de cortesía para los demás miembros del Congreso y para con los servidores públicos e invitados al Recinto Legislativo. </w:t>
      </w:r>
    </w:p>
    <w:p w:rsidR="00D71DC4" w:rsidRPr="00222C56" w:rsidRDefault="00D71DC4" w:rsidP="00D71DC4">
      <w:pPr>
        <w:pStyle w:val="Sinespaciado"/>
        <w:jc w:val="both"/>
        <w:rPr>
          <w:rFonts w:ascii="Arial" w:hAnsi="Arial" w:cs="Arial"/>
          <w:sz w:val="24"/>
          <w:szCs w:val="24"/>
          <w:lang w:val="es-ES"/>
        </w:rPr>
      </w:pPr>
    </w:p>
    <w:p w:rsidR="00D71DC4" w:rsidRPr="00222C56" w:rsidRDefault="00D71DC4" w:rsidP="00D71DC4">
      <w:pPr>
        <w:pStyle w:val="Sinespaciado"/>
        <w:jc w:val="both"/>
        <w:rPr>
          <w:rFonts w:ascii="Arial" w:hAnsi="Arial" w:cs="Arial"/>
          <w:sz w:val="24"/>
          <w:szCs w:val="24"/>
          <w:lang w:val="es-ES"/>
        </w:rPr>
      </w:pPr>
      <w:r w:rsidRPr="00222C56">
        <w:rPr>
          <w:rFonts w:ascii="Arial" w:hAnsi="Arial" w:cs="Arial"/>
          <w:sz w:val="24"/>
          <w:szCs w:val="24"/>
          <w:lang w:val="es-ES"/>
        </w:rPr>
        <w:t>Posteriormente el Congreso realizará el análisis del informe y acordará solicitar al Ejecutivo Estatal, la ampliación de la información mediante preguntas por escrito y solicitar a los Secretarios de la Administración Pública, Procurador de Justicia y Directores de instituciones paraestatales comparezcan y rindan sus informes, de conformidad a lo establecido en la Ley Orgánica del Poder Legislativo y su Reglamento.</w:t>
      </w:r>
    </w:p>
    <w:p w:rsidR="00D71DC4" w:rsidRPr="00222C56" w:rsidRDefault="00D71DC4" w:rsidP="00D71DC4">
      <w:pPr>
        <w:pStyle w:val="Sinespaciado"/>
        <w:jc w:val="both"/>
        <w:rPr>
          <w:rFonts w:ascii="Arial" w:hAnsi="Arial" w:cs="Arial"/>
          <w:sz w:val="24"/>
          <w:szCs w:val="24"/>
          <w:lang w:val="es-ES"/>
        </w:rPr>
      </w:pPr>
    </w:p>
    <w:p w:rsidR="00D71DC4" w:rsidRPr="00222C56" w:rsidRDefault="00D71DC4" w:rsidP="00D71DC4">
      <w:pPr>
        <w:pStyle w:val="Sinespaciado"/>
        <w:jc w:val="both"/>
        <w:rPr>
          <w:rFonts w:ascii="Arial" w:hAnsi="Arial" w:cs="Arial"/>
          <w:sz w:val="24"/>
          <w:szCs w:val="24"/>
          <w:lang w:val="es-ES"/>
        </w:rPr>
      </w:pPr>
      <w:r w:rsidRPr="00222C56">
        <w:rPr>
          <w:rFonts w:ascii="Arial" w:hAnsi="Arial" w:cs="Arial"/>
          <w:sz w:val="24"/>
          <w:szCs w:val="24"/>
          <w:lang w:val="es-ES"/>
        </w:rPr>
        <w:t>El sexto informe de Gobierno que corresponda al período constitucional de Gobernador, se rendirá el primero de octubre de ese año.</w:t>
      </w:r>
    </w:p>
    <w:p w:rsidR="00D71DC4" w:rsidRPr="00222C56" w:rsidRDefault="00D71DC4" w:rsidP="00D71DC4">
      <w:pPr>
        <w:pStyle w:val="Sinespaciado"/>
        <w:jc w:val="both"/>
        <w:rPr>
          <w:rFonts w:ascii="Arial" w:hAnsi="Arial" w:cs="Arial"/>
          <w:sz w:val="24"/>
          <w:szCs w:val="24"/>
          <w:lang w:val="es-ES"/>
        </w:rPr>
      </w:pPr>
    </w:p>
    <w:p w:rsidR="00230146" w:rsidRPr="00222C56" w:rsidRDefault="00D71DC4" w:rsidP="00D71DC4">
      <w:pPr>
        <w:pStyle w:val="Sinespaciado"/>
        <w:jc w:val="both"/>
        <w:rPr>
          <w:rFonts w:ascii="Arial" w:hAnsi="Arial" w:cs="Arial"/>
          <w:sz w:val="24"/>
          <w:szCs w:val="24"/>
          <w:lang w:val="es-ES"/>
        </w:rPr>
      </w:pPr>
      <w:r w:rsidRPr="00222C56">
        <w:rPr>
          <w:rFonts w:ascii="Arial" w:hAnsi="Arial" w:cs="Arial"/>
          <w:sz w:val="24"/>
          <w:szCs w:val="24"/>
          <w:lang w:val="es-ES"/>
        </w:rPr>
        <w:t>La Ley Orgánica del Poder Legislativo del Estado de Colima y su Reglamento, establecerán los términos en que se desarrollarán las comparecencias de los Secretarios de la Administración Pública.</w:t>
      </w:r>
    </w:p>
    <w:p w:rsidR="000C5636" w:rsidRPr="009C24C1" w:rsidRDefault="006F5A2D"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ARTÍCULO 32</w:t>
      </w:r>
      <w:r w:rsidR="00A90EC8" w:rsidRPr="009C24C1">
        <w:rPr>
          <w:rFonts w:ascii="Arial" w:hAnsi="Arial" w:cs="Arial"/>
          <w:b/>
          <w:sz w:val="24"/>
          <w:szCs w:val="24"/>
          <w:lang w:val="es-ES_tradnl"/>
        </w:rPr>
        <w:t>.-</w:t>
      </w:r>
      <w:r w:rsidR="00A90EC8" w:rsidRPr="009C24C1">
        <w:rPr>
          <w:rFonts w:ascii="Arial" w:hAnsi="Arial" w:cs="Arial"/>
          <w:sz w:val="24"/>
          <w:szCs w:val="24"/>
          <w:lang w:val="es-ES_tradnl"/>
        </w:rPr>
        <w:t xml:space="preserve"> Corresponde al Congreso dictar las disposiciones generales que regulen su organización y funcionamiento interno.</w:t>
      </w:r>
    </w:p>
    <w:p w:rsidR="006745F5" w:rsidRPr="00E66107" w:rsidRDefault="00046563" w:rsidP="00082523">
      <w:pPr>
        <w:pStyle w:val="Sinespaciado"/>
        <w:jc w:val="center"/>
        <w:rPr>
          <w:rFonts w:ascii="Arial" w:eastAsia="Calibri" w:hAnsi="Arial" w:cs="Arial"/>
          <w:b/>
          <w:sz w:val="24"/>
          <w:szCs w:val="24"/>
          <w:lang w:val="es-MX"/>
        </w:rPr>
      </w:pPr>
      <w:r w:rsidRPr="00E66107">
        <w:rPr>
          <w:rFonts w:ascii="Arial" w:hAnsi="Arial" w:cs="Arial"/>
          <w:b/>
          <w:sz w:val="24"/>
          <w:szCs w:val="24"/>
          <w:lang w:val="es-MX"/>
        </w:rPr>
        <w:lastRenderedPageBreak/>
        <w:t>CAPÍ</w:t>
      </w:r>
      <w:r w:rsidR="006745F5" w:rsidRPr="00E66107">
        <w:rPr>
          <w:rFonts w:ascii="Arial" w:hAnsi="Arial" w:cs="Arial"/>
          <w:b/>
          <w:sz w:val="24"/>
          <w:szCs w:val="24"/>
          <w:lang w:val="es-MX"/>
        </w:rPr>
        <w:t>TULO III</w:t>
      </w:r>
    </w:p>
    <w:p w:rsidR="006745F5" w:rsidRPr="00082523" w:rsidRDefault="006745F5" w:rsidP="00082523">
      <w:pPr>
        <w:pStyle w:val="Sinespaciado"/>
        <w:jc w:val="center"/>
        <w:rPr>
          <w:rFonts w:ascii="Arial" w:hAnsi="Arial" w:cs="Arial"/>
          <w:b/>
          <w:i/>
          <w:sz w:val="24"/>
          <w:szCs w:val="24"/>
          <w:lang w:val="es-ES_tradnl"/>
        </w:rPr>
      </w:pPr>
      <w:r w:rsidRPr="00E66107">
        <w:rPr>
          <w:rFonts w:ascii="Arial" w:eastAsia="Calibri" w:hAnsi="Arial" w:cs="Arial"/>
          <w:b/>
          <w:sz w:val="24"/>
          <w:szCs w:val="24"/>
          <w:lang w:val="es-MX"/>
        </w:rPr>
        <w:t>Facultades del Congreso</w:t>
      </w:r>
    </w:p>
    <w:p w:rsidR="00932AA0" w:rsidRDefault="00D87FCA"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ARTÍCULO 33.-</w:t>
      </w:r>
      <w:r w:rsidR="0099524C">
        <w:rPr>
          <w:rFonts w:ascii="Arial" w:hAnsi="Arial" w:cs="Arial"/>
          <w:b/>
          <w:sz w:val="24"/>
          <w:szCs w:val="24"/>
          <w:lang w:val="es-ES_tradnl"/>
        </w:rPr>
        <w:t xml:space="preserve"> </w:t>
      </w:r>
      <w:r w:rsidR="005E484D" w:rsidRPr="00820824">
        <w:rPr>
          <w:rFonts w:ascii="Arial" w:hAnsi="Arial" w:cs="Arial"/>
          <w:sz w:val="24"/>
          <w:szCs w:val="24"/>
          <w:lang w:val="es-ES_tradnl"/>
        </w:rPr>
        <w:t>Son facultades del Congreso:</w:t>
      </w:r>
    </w:p>
    <w:p w:rsidR="005E484D" w:rsidRPr="005E484D" w:rsidRDefault="005E484D" w:rsidP="00131A1F">
      <w:pPr>
        <w:pStyle w:val="Sinespaciado"/>
        <w:spacing w:before="120" w:after="120"/>
        <w:jc w:val="both"/>
        <w:rPr>
          <w:rFonts w:ascii="Arial" w:hAnsi="Arial" w:cs="Arial"/>
          <w:b/>
          <w:sz w:val="24"/>
          <w:szCs w:val="24"/>
          <w:lang w:val="es-ES_tradnl"/>
        </w:rPr>
      </w:pPr>
      <w:r w:rsidRPr="00F70F27">
        <w:rPr>
          <w:rFonts w:ascii="Arial" w:hAnsi="Arial" w:cs="Arial"/>
          <w:b/>
          <w:sz w:val="24"/>
          <w:szCs w:val="24"/>
          <w:lang w:val="es-ES_tradnl"/>
        </w:rPr>
        <w:t>I.-</w:t>
      </w:r>
      <w:r w:rsidRPr="005E484D">
        <w:rPr>
          <w:rFonts w:ascii="Arial" w:hAnsi="Arial" w:cs="Arial"/>
          <w:sz w:val="24"/>
          <w:szCs w:val="24"/>
          <w:lang w:val="es-ES_tradnl"/>
        </w:rPr>
        <w:t xml:space="preserve"> Del orden federal, las que </w:t>
      </w:r>
      <w:r w:rsidRPr="002C2719">
        <w:rPr>
          <w:rFonts w:ascii="Arial" w:hAnsi="Arial" w:cs="Arial"/>
          <w:sz w:val="24"/>
          <w:szCs w:val="24"/>
          <w:lang w:val="es-ES_tradnl"/>
        </w:rPr>
        <w:t>determine</w:t>
      </w:r>
      <w:r w:rsidR="00046563" w:rsidRPr="00046563">
        <w:rPr>
          <w:rFonts w:ascii="Arial" w:hAnsi="Arial" w:cs="Arial"/>
          <w:b/>
          <w:sz w:val="24"/>
          <w:szCs w:val="24"/>
          <w:lang w:val="es-ES_tradnl"/>
        </w:rPr>
        <w:t>(sic)</w:t>
      </w:r>
      <w:r w:rsidRPr="005E484D">
        <w:rPr>
          <w:rFonts w:ascii="Arial" w:hAnsi="Arial" w:cs="Arial"/>
          <w:sz w:val="24"/>
          <w:szCs w:val="24"/>
          <w:lang w:val="es-ES_tradnl"/>
        </w:rPr>
        <w:t xml:space="preserve"> la Constitución General de la República</w:t>
      </w:r>
      <w:r w:rsidR="002C2719">
        <w:rPr>
          <w:rFonts w:ascii="Arial" w:hAnsi="Arial" w:cs="Arial"/>
          <w:sz w:val="24"/>
          <w:szCs w:val="24"/>
          <w:lang w:val="es-ES_tradnl"/>
        </w:rPr>
        <w:t xml:space="preserve"> y demás leyes que de ella emane</w:t>
      </w:r>
      <w:r w:rsidRPr="005E484D">
        <w:rPr>
          <w:rFonts w:ascii="Arial" w:hAnsi="Arial" w:cs="Arial"/>
          <w:sz w:val="24"/>
          <w:szCs w:val="24"/>
          <w:lang w:val="es-ES_tradnl"/>
        </w:rPr>
        <w:t xml:space="preserve">n; </w:t>
      </w:r>
    </w:p>
    <w:p w:rsidR="005E484D" w:rsidRDefault="00FB1D10" w:rsidP="00131A1F">
      <w:pPr>
        <w:pStyle w:val="Sinespaciado"/>
        <w:spacing w:before="120" w:after="120"/>
        <w:jc w:val="both"/>
        <w:rPr>
          <w:rFonts w:ascii="Arial" w:hAnsi="Arial" w:cs="Arial"/>
          <w:sz w:val="24"/>
          <w:szCs w:val="24"/>
          <w:lang w:val="es-ES_tradnl"/>
        </w:rPr>
      </w:pPr>
      <w:r w:rsidRPr="00F70F27">
        <w:rPr>
          <w:rFonts w:ascii="Arial" w:hAnsi="Arial" w:cs="Arial"/>
          <w:b/>
          <w:sz w:val="24"/>
          <w:szCs w:val="24"/>
          <w:lang w:val="es-ES_tradnl"/>
        </w:rPr>
        <w:t>II.-</w:t>
      </w:r>
      <w:r w:rsidRPr="00FB1D10">
        <w:rPr>
          <w:rFonts w:ascii="Arial" w:hAnsi="Arial" w:cs="Arial"/>
          <w:sz w:val="24"/>
          <w:szCs w:val="24"/>
          <w:lang w:val="es-ES_tradnl"/>
        </w:rPr>
        <w:t xml:space="preserve"> Reformar esta Constitución previos los requisitos que ella misma establece; legislar sobre todos los ramos de la administración o gobierno interiores que sean de la competencia del Estado, conforme a la Constitución Federal; así como también reformar, abrogar y deroga</w:t>
      </w:r>
      <w:r w:rsidRPr="001A12B4">
        <w:rPr>
          <w:rFonts w:ascii="Arial" w:hAnsi="Arial" w:cs="Arial"/>
          <w:sz w:val="24"/>
          <w:szCs w:val="24"/>
          <w:lang w:val="es-ES_tradnl"/>
        </w:rPr>
        <w:t>r l</w:t>
      </w:r>
      <w:r w:rsidRPr="00FB1D10">
        <w:rPr>
          <w:rFonts w:ascii="Arial" w:hAnsi="Arial" w:cs="Arial"/>
          <w:sz w:val="24"/>
          <w:szCs w:val="24"/>
          <w:lang w:val="es-ES_tradnl"/>
        </w:rPr>
        <w:t>as leyes que expidiere</w:t>
      </w:r>
      <w:r>
        <w:rPr>
          <w:rFonts w:ascii="Arial" w:hAnsi="Arial" w:cs="Arial"/>
          <w:sz w:val="24"/>
          <w:szCs w:val="24"/>
          <w:lang w:val="es-ES_tradnl"/>
        </w:rPr>
        <w:t>;</w:t>
      </w:r>
    </w:p>
    <w:p w:rsidR="00110143" w:rsidRPr="000A1690" w:rsidRDefault="00110143" w:rsidP="00131A1F">
      <w:pPr>
        <w:pStyle w:val="Sinespaciado"/>
        <w:spacing w:before="120" w:after="120"/>
        <w:jc w:val="both"/>
        <w:rPr>
          <w:rFonts w:ascii="Arial" w:hAnsi="Arial" w:cs="Arial"/>
          <w:sz w:val="24"/>
          <w:szCs w:val="24"/>
          <w:lang w:val="es-ES_tradnl"/>
        </w:rPr>
      </w:pPr>
      <w:r w:rsidRPr="00F61122">
        <w:rPr>
          <w:rFonts w:ascii="Arial" w:hAnsi="Arial" w:cs="Arial"/>
          <w:b/>
          <w:sz w:val="24"/>
          <w:szCs w:val="24"/>
          <w:lang w:val="es-ES_tradnl"/>
        </w:rPr>
        <w:t xml:space="preserve">III.- </w:t>
      </w:r>
      <w:r w:rsidRPr="003C36DF">
        <w:rPr>
          <w:rFonts w:ascii="Arial" w:hAnsi="Arial" w:cs="Arial"/>
          <w:sz w:val="24"/>
          <w:szCs w:val="24"/>
          <w:lang w:val="es-ES_tradnl"/>
        </w:rPr>
        <w:t>Aprobar anualmente, a más tardar el 30 de noviembre, y en su caso, hasta el 15 de diciembre de cada seis años para el caso del cambio de gobierno del Ejecutivo del Estado, la Ley de Ingresos y</w:t>
      </w:r>
      <w:r w:rsidR="00B622E0">
        <w:rPr>
          <w:rFonts w:ascii="Arial" w:hAnsi="Arial" w:cs="Arial"/>
          <w:sz w:val="24"/>
          <w:szCs w:val="24"/>
          <w:lang w:val="es-ES_tradnl"/>
        </w:rPr>
        <w:t xml:space="preserve"> </w:t>
      </w:r>
      <w:r w:rsidR="00B622E0" w:rsidRPr="00B622E0">
        <w:rPr>
          <w:rFonts w:ascii="Arial" w:hAnsi="Arial" w:cs="Arial"/>
          <w:b/>
          <w:sz w:val="24"/>
          <w:szCs w:val="24"/>
          <w:lang w:val="es-ES_tradnl"/>
        </w:rPr>
        <w:t>(sic)</w:t>
      </w:r>
      <w:r w:rsidRPr="003C36DF">
        <w:rPr>
          <w:rFonts w:ascii="Arial" w:hAnsi="Arial" w:cs="Arial"/>
          <w:sz w:val="24"/>
          <w:szCs w:val="24"/>
          <w:lang w:val="es-ES_tradnl"/>
        </w:rPr>
        <w:t xml:space="preserve">Presupuesto de Egresos del Estado, así como a más tardar el 30 de noviembre, </w:t>
      </w:r>
      <w:r w:rsidR="00F056DD">
        <w:rPr>
          <w:rFonts w:ascii="Arial" w:hAnsi="Arial" w:cs="Arial"/>
          <w:sz w:val="24"/>
          <w:szCs w:val="24"/>
          <w:lang w:val="es-ES_tradnl"/>
        </w:rPr>
        <w:t xml:space="preserve">y </w:t>
      </w:r>
      <w:r w:rsidR="00B50363">
        <w:rPr>
          <w:rFonts w:ascii="Arial" w:hAnsi="Arial" w:cs="Arial"/>
          <w:sz w:val="24"/>
          <w:szCs w:val="24"/>
          <w:lang w:val="es-ES_tradnl"/>
        </w:rPr>
        <w:t xml:space="preserve">   </w:t>
      </w:r>
      <w:r w:rsidRPr="003C36DF">
        <w:rPr>
          <w:rFonts w:ascii="Arial" w:hAnsi="Arial" w:cs="Arial"/>
          <w:sz w:val="24"/>
          <w:szCs w:val="24"/>
          <w:lang w:val="es-ES_tradnl"/>
        </w:rPr>
        <w:t>en su caso, hasta el 15 de diciembre de cada tres años para el caso del cambio de gobierno municipal, las Leyes de Ingresos de los municipios del año siguiente y decretar, en todo tiempo, las contribuciones que basten a cubrir los egresos de los Gobiernos Estatal y Municipales. Si en la fecha mencionada no hubieran sido aprobados los ordenamientos referidos, quedarán en vigor sin modificaciones en forma provisional los del año en curso, hasta en tanto sean aprobados los nuevos ordenamientos. Asimismo, podrá autorizar en dicho Presupuesto las erogaciones plurianuales para aquellos proyectos de inversión en infraestructura que se determinen conforme a lo dispuesto en la Ley</w:t>
      </w:r>
      <w:r w:rsidR="002E0A4F" w:rsidRPr="002E0A4F">
        <w:rPr>
          <w:rFonts w:ascii="Arial" w:hAnsi="Arial" w:cs="Arial"/>
          <w:b/>
          <w:sz w:val="24"/>
          <w:szCs w:val="24"/>
          <w:lang w:val="es-ES_tradnl"/>
        </w:rPr>
        <w:t>(sic)</w:t>
      </w:r>
      <w:r w:rsidRPr="003C36DF">
        <w:rPr>
          <w:rFonts w:ascii="Arial" w:hAnsi="Arial" w:cs="Arial"/>
          <w:sz w:val="24"/>
          <w:szCs w:val="24"/>
          <w:lang w:val="es-ES_tradnl"/>
        </w:rPr>
        <w:t>; las erogaciones correspondientes deberán incluirse en los subsecuentes presupuestos de egresos;</w:t>
      </w:r>
    </w:p>
    <w:p w:rsidR="00110143" w:rsidRPr="00820824" w:rsidRDefault="00DC0FE7" w:rsidP="00131A1F">
      <w:pPr>
        <w:pStyle w:val="Sinespaciado"/>
        <w:spacing w:before="120" w:after="120"/>
        <w:jc w:val="both"/>
        <w:rPr>
          <w:rFonts w:ascii="Arial" w:hAnsi="Arial" w:cs="Arial"/>
          <w:sz w:val="24"/>
          <w:szCs w:val="24"/>
          <w:lang w:val="es-ES_tradnl"/>
        </w:rPr>
      </w:pPr>
      <w:r w:rsidRPr="00DC0FE7">
        <w:rPr>
          <w:rFonts w:ascii="Arial" w:hAnsi="Arial" w:cs="Arial"/>
          <w:b/>
          <w:sz w:val="24"/>
          <w:szCs w:val="24"/>
          <w:lang w:val="es-ES_tradnl"/>
        </w:rPr>
        <w:t>IV.-</w:t>
      </w:r>
      <w:r w:rsidR="0099524C">
        <w:rPr>
          <w:rFonts w:ascii="Arial" w:hAnsi="Arial" w:cs="Arial"/>
          <w:b/>
          <w:sz w:val="24"/>
          <w:szCs w:val="24"/>
          <w:lang w:val="es-ES_tradnl"/>
        </w:rPr>
        <w:t xml:space="preserve"> </w:t>
      </w:r>
      <w:r w:rsidRPr="00820824">
        <w:rPr>
          <w:rFonts w:ascii="Arial" w:hAnsi="Arial" w:cs="Arial"/>
          <w:sz w:val="24"/>
          <w:szCs w:val="24"/>
          <w:lang w:val="es-ES_tradnl"/>
        </w:rPr>
        <w:t>Legislar sobre la organización y funcionamiento del Municipio Libre, en los términos establecidos por la Constitución Política de los Estados Unidos Mexicanos y esta Constitución;</w:t>
      </w:r>
    </w:p>
    <w:p w:rsidR="00A74A0B" w:rsidRDefault="00110143" w:rsidP="00131A1F">
      <w:pPr>
        <w:pStyle w:val="Sinespaciado"/>
        <w:spacing w:before="120" w:after="120"/>
        <w:jc w:val="both"/>
        <w:rPr>
          <w:rFonts w:ascii="Arial" w:hAnsi="Arial" w:cs="Arial"/>
          <w:b/>
          <w:i/>
          <w:sz w:val="24"/>
          <w:szCs w:val="24"/>
          <w:lang w:val="es-ES_tradnl"/>
        </w:rPr>
      </w:pPr>
      <w:r>
        <w:rPr>
          <w:rFonts w:ascii="Arial" w:hAnsi="Arial" w:cs="Arial"/>
          <w:b/>
          <w:sz w:val="24"/>
          <w:szCs w:val="24"/>
          <w:lang w:val="es-ES_tradnl"/>
        </w:rPr>
        <w:t>V.-</w:t>
      </w:r>
      <w:r w:rsidR="0099524C">
        <w:rPr>
          <w:rFonts w:ascii="Arial" w:hAnsi="Arial" w:cs="Arial"/>
          <w:b/>
          <w:sz w:val="24"/>
          <w:szCs w:val="24"/>
          <w:lang w:val="es-ES_tradnl"/>
        </w:rPr>
        <w:t xml:space="preserve"> </w:t>
      </w:r>
      <w:r w:rsidR="00A74A0B" w:rsidRPr="00820824">
        <w:rPr>
          <w:rFonts w:ascii="Arial" w:hAnsi="Arial" w:cs="Arial"/>
          <w:sz w:val="24"/>
          <w:szCs w:val="24"/>
          <w:lang w:val="es-ES_tradnl"/>
        </w:rPr>
        <w:t>Legislar en materia de salubridad, servicio</w:t>
      </w:r>
      <w:r w:rsidR="000206F8">
        <w:rPr>
          <w:rFonts w:ascii="Arial" w:hAnsi="Arial" w:cs="Arial"/>
          <w:sz w:val="24"/>
          <w:szCs w:val="24"/>
          <w:lang w:val="es-ES_tradnl"/>
        </w:rPr>
        <w:t>s</w:t>
      </w:r>
      <w:r w:rsidR="00A74A0B" w:rsidRPr="00820824">
        <w:rPr>
          <w:rFonts w:ascii="Arial" w:hAnsi="Arial" w:cs="Arial"/>
          <w:sz w:val="24"/>
          <w:szCs w:val="24"/>
          <w:lang w:val="es-ES_tradnl"/>
        </w:rPr>
        <w:t xml:space="preserve"> de salud y asistencia social en términos del artículo 4 de la Constitución General de la República y de conformidad a la legislación federal correspondiente;</w:t>
      </w:r>
    </w:p>
    <w:p w:rsidR="00110143" w:rsidRPr="00820824" w:rsidRDefault="00110143"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VI.-</w:t>
      </w:r>
      <w:r w:rsidR="0099524C">
        <w:rPr>
          <w:rFonts w:ascii="Arial" w:hAnsi="Arial" w:cs="Arial"/>
          <w:b/>
          <w:sz w:val="24"/>
          <w:szCs w:val="24"/>
          <w:lang w:val="es-ES_tradnl"/>
        </w:rPr>
        <w:t xml:space="preserve"> </w:t>
      </w:r>
      <w:r w:rsidR="005B6247" w:rsidRPr="00820824">
        <w:rPr>
          <w:rFonts w:ascii="Arial" w:hAnsi="Arial" w:cs="Arial"/>
          <w:sz w:val="24"/>
          <w:szCs w:val="24"/>
          <w:lang w:val="es-ES_tradnl"/>
        </w:rPr>
        <w:t>Expedir leyes sobre planeación del desarrollo económico o social del Estado;</w:t>
      </w:r>
    </w:p>
    <w:p w:rsidR="00110143" w:rsidRPr="00820824" w:rsidRDefault="00110143"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VII.-</w:t>
      </w:r>
      <w:r w:rsidR="0099524C">
        <w:rPr>
          <w:rFonts w:ascii="Arial" w:hAnsi="Arial" w:cs="Arial"/>
          <w:b/>
          <w:sz w:val="24"/>
          <w:szCs w:val="24"/>
          <w:lang w:val="es-ES_tradnl"/>
        </w:rPr>
        <w:t xml:space="preserve"> </w:t>
      </w:r>
      <w:r w:rsidR="007869E5" w:rsidRPr="00820824">
        <w:rPr>
          <w:rFonts w:ascii="Arial" w:hAnsi="Arial" w:cs="Arial"/>
          <w:sz w:val="24"/>
          <w:szCs w:val="24"/>
          <w:lang w:val="es-ES_tradnl"/>
        </w:rPr>
        <w:t>Legislar sobre expropiación por causa de utilidad pública;</w:t>
      </w:r>
    </w:p>
    <w:p w:rsidR="00110143" w:rsidRDefault="00110143" w:rsidP="00131A1F">
      <w:pPr>
        <w:pStyle w:val="Sinespaciado"/>
        <w:spacing w:before="120" w:after="120"/>
        <w:jc w:val="both"/>
        <w:rPr>
          <w:rFonts w:ascii="Arial" w:hAnsi="Arial" w:cs="Arial"/>
          <w:i/>
          <w:sz w:val="24"/>
          <w:szCs w:val="24"/>
          <w:lang w:val="es-ES_tradnl"/>
        </w:rPr>
      </w:pPr>
      <w:r>
        <w:rPr>
          <w:rFonts w:ascii="Arial" w:hAnsi="Arial" w:cs="Arial"/>
          <w:b/>
          <w:sz w:val="24"/>
          <w:szCs w:val="24"/>
          <w:lang w:val="es-ES_tradnl"/>
        </w:rPr>
        <w:t>VIII.-</w:t>
      </w:r>
      <w:r w:rsidR="0099524C">
        <w:rPr>
          <w:rFonts w:ascii="Arial" w:hAnsi="Arial" w:cs="Arial"/>
          <w:b/>
          <w:sz w:val="24"/>
          <w:szCs w:val="24"/>
          <w:lang w:val="es-ES_tradnl"/>
        </w:rPr>
        <w:t xml:space="preserve"> </w:t>
      </w:r>
      <w:r w:rsidR="007615A6" w:rsidRPr="00820824">
        <w:rPr>
          <w:rFonts w:ascii="Arial" w:hAnsi="Arial" w:cs="Arial"/>
          <w:sz w:val="24"/>
          <w:szCs w:val="24"/>
          <w:lang w:val="es-ES_tradnl"/>
        </w:rPr>
        <w:t>Legislar en materia educativa en los términos del artículo 3o. de la Constitución Federal y conforme a lo dispuesto por la legislación correspondiente;</w:t>
      </w:r>
    </w:p>
    <w:p w:rsidR="005B5008" w:rsidRPr="005B5008" w:rsidRDefault="00110143"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IX.-</w:t>
      </w:r>
      <w:r w:rsidR="005B5008">
        <w:rPr>
          <w:rFonts w:ascii="Arial" w:hAnsi="Arial" w:cs="Arial"/>
          <w:b/>
          <w:sz w:val="24"/>
          <w:szCs w:val="24"/>
          <w:lang w:val="es-ES_tradnl"/>
        </w:rPr>
        <w:t xml:space="preserve"> </w:t>
      </w:r>
      <w:r w:rsidR="005B5008" w:rsidRPr="005B5008">
        <w:rPr>
          <w:rFonts w:ascii="Arial" w:hAnsi="Arial" w:cs="Arial"/>
          <w:sz w:val="24"/>
          <w:szCs w:val="24"/>
          <w:lang w:val="es-ES_tradnl"/>
        </w:rPr>
        <w:t>Expedir</w:t>
      </w:r>
      <w:r w:rsidR="0099524C" w:rsidRPr="005B5008">
        <w:rPr>
          <w:rFonts w:ascii="Arial" w:hAnsi="Arial" w:cs="Arial"/>
          <w:sz w:val="24"/>
          <w:szCs w:val="24"/>
          <w:lang w:val="es-ES_tradnl"/>
        </w:rPr>
        <w:t xml:space="preserve"> </w:t>
      </w:r>
      <w:r w:rsidR="005B5008">
        <w:rPr>
          <w:rFonts w:ascii="Arial" w:hAnsi="Arial" w:cs="Arial"/>
          <w:sz w:val="24"/>
          <w:szCs w:val="24"/>
          <w:lang w:val="es-ES_tradnl"/>
        </w:rPr>
        <w:t>leyes electorales conforme a la presente Constitución;</w:t>
      </w:r>
    </w:p>
    <w:p w:rsidR="001121F2" w:rsidRPr="00BB2378" w:rsidRDefault="00110143" w:rsidP="00131A1F">
      <w:pPr>
        <w:pStyle w:val="Sinespaciado"/>
        <w:spacing w:before="120" w:after="120"/>
        <w:jc w:val="both"/>
        <w:rPr>
          <w:rFonts w:ascii="Arial" w:hAnsi="Arial" w:cs="Arial"/>
          <w:sz w:val="24"/>
          <w:szCs w:val="24"/>
          <w:lang w:val="es-ES_tradnl"/>
        </w:rPr>
      </w:pPr>
      <w:r w:rsidRPr="00B567D8">
        <w:rPr>
          <w:rFonts w:ascii="Arial" w:hAnsi="Arial" w:cs="Arial"/>
          <w:b/>
          <w:sz w:val="24"/>
          <w:szCs w:val="24"/>
          <w:lang w:val="es-ES_tradnl"/>
        </w:rPr>
        <w:t>X.-</w:t>
      </w:r>
      <w:r w:rsidR="0099524C">
        <w:rPr>
          <w:rFonts w:ascii="Arial" w:hAnsi="Arial" w:cs="Arial"/>
          <w:b/>
          <w:sz w:val="24"/>
          <w:szCs w:val="24"/>
          <w:lang w:val="es-ES_tradnl"/>
        </w:rPr>
        <w:t xml:space="preserve"> </w:t>
      </w:r>
      <w:r w:rsidR="001121F2" w:rsidRPr="00B567D8">
        <w:rPr>
          <w:rFonts w:ascii="Arial" w:hAnsi="Arial" w:cs="Arial"/>
          <w:sz w:val="24"/>
          <w:szCs w:val="24"/>
          <w:lang w:val="es-ES_tradnl"/>
        </w:rPr>
        <w:t>Expedir</w:t>
      </w:r>
      <w:r w:rsidR="001121F2" w:rsidRPr="00820824">
        <w:rPr>
          <w:rFonts w:ascii="Arial" w:hAnsi="Arial" w:cs="Arial"/>
          <w:sz w:val="24"/>
          <w:szCs w:val="24"/>
          <w:lang w:val="es-ES_tradnl"/>
        </w:rPr>
        <w:t xml:space="preserve"> leyes para preservar y restaurar el equilibrio ecológico y proteger el ambiente, que establezcan la concurrencia de los gobiernos estatal y municipales, en el ámbito de sus respectivas competencias, conforme a la Constitución Política de los Estados Unidos Mexicanos y la ley general reglamentaria correspondiente;</w:t>
      </w:r>
    </w:p>
    <w:p w:rsidR="00D52369" w:rsidRPr="00B567D8" w:rsidRDefault="00D52369" w:rsidP="00D52369">
      <w:pPr>
        <w:pStyle w:val="Sinespaciado"/>
        <w:spacing w:before="120" w:after="120"/>
        <w:jc w:val="both"/>
        <w:rPr>
          <w:rFonts w:ascii="Arial" w:hAnsi="Arial" w:cs="Arial"/>
          <w:sz w:val="24"/>
          <w:szCs w:val="24"/>
          <w:lang w:val="es-ES_tradnl"/>
        </w:rPr>
      </w:pPr>
      <w:r w:rsidRPr="00B567D8">
        <w:rPr>
          <w:rFonts w:ascii="Arial" w:hAnsi="Arial" w:cs="Arial"/>
          <w:sz w:val="24"/>
          <w:szCs w:val="24"/>
          <w:lang w:val="es-ES_tradnl"/>
        </w:rPr>
        <w:t>Expedir leyes relativas al servicio de agua potable y saneamiento, así como para su cuidado, preservación, extracción sustentable y tratamiento, a fin de fomentar entre la población una cultura del uso y aprovechamiento racional del mismo.</w:t>
      </w:r>
    </w:p>
    <w:p w:rsidR="007304A7" w:rsidRDefault="00110143"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lastRenderedPageBreak/>
        <w:t>XI.-</w:t>
      </w:r>
      <w:r w:rsidR="0099524C">
        <w:rPr>
          <w:rFonts w:ascii="Arial" w:hAnsi="Arial" w:cs="Arial"/>
          <w:b/>
          <w:sz w:val="24"/>
          <w:szCs w:val="24"/>
          <w:lang w:val="es-ES_tradnl"/>
        </w:rPr>
        <w:t xml:space="preserve"> </w:t>
      </w:r>
      <w:r w:rsidR="007304A7" w:rsidRPr="00820824">
        <w:rPr>
          <w:rFonts w:ascii="Arial" w:hAnsi="Arial" w:cs="Arial"/>
          <w:sz w:val="24"/>
          <w:szCs w:val="24"/>
          <w:lang w:val="es-ES_tradnl"/>
        </w:rPr>
        <w:t xml:space="preserve">Revisar y fiscalizar la cuenta pública del ejercicio fiscal que le presenten los Poderes del Estado, los Ayuntamientos, organismos e instituciones descentralizados, estatales y municipales, empresas de participación estatal, organismos públicos autónomos, fideicomisos pertenecientes a la Administración Pública Descentralizada del Gobierno del Estado </w:t>
      </w:r>
      <w:r w:rsidR="007304A7" w:rsidRPr="005628E2">
        <w:rPr>
          <w:rFonts w:ascii="Arial" w:hAnsi="Arial" w:cs="Arial"/>
          <w:sz w:val="24"/>
          <w:szCs w:val="24"/>
          <w:lang w:val="es-ES_tradnl"/>
        </w:rPr>
        <w:t>y A</w:t>
      </w:r>
      <w:r w:rsidR="007304A7" w:rsidRPr="00820824">
        <w:rPr>
          <w:rFonts w:ascii="Arial" w:hAnsi="Arial" w:cs="Arial"/>
          <w:sz w:val="24"/>
          <w:szCs w:val="24"/>
          <w:lang w:val="es-ES_tradnl"/>
        </w:rPr>
        <w:t>yuntamientos; y demás entidades, personas físicas y morales que administren, custodien y ejerzan recursos públicos.</w:t>
      </w:r>
    </w:p>
    <w:p w:rsidR="007304A7" w:rsidRPr="00820824" w:rsidRDefault="007304A7" w:rsidP="00131A1F">
      <w:pPr>
        <w:pStyle w:val="Sinespaciado"/>
        <w:spacing w:before="120" w:after="120"/>
        <w:jc w:val="both"/>
        <w:rPr>
          <w:rFonts w:ascii="Arial" w:hAnsi="Arial" w:cs="Arial"/>
          <w:sz w:val="24"/>
          <w:szCs w:val="24"/>
          <w:lang w:val="es-ES_tradnl"/>
        </w:rPr>
      </w:pPr>
      <w:r w:rsidRPr="00820824">
        <w:rPr>
          <w:rFonts w:ascii="Arial" w:hAnsi="Arial" w:cs="Arial"/>
          <w:sz w:val="24"/>
          <w:szCs w:val="24"/>
          <w:lang w:val="es-ES_tradnl"/>
        </w:rPr>
        <w:t>La evaluación, control y fiscalización de las cuentas públicas la realizará el Congreso a través del Órgano Superior de Auditoría y Fiscalización Gubernamental del Estado, en los términos y facultades estableci</w:t>
      </w:r>
      <w:r w:rsidR="00334B80">
        <w:rPr>
          <w:rFonts w:ascii="Arial" w:hAnsi="Arial" w:cs="Arial"/>
          <w:sz w:val="24"/>
          <w:szCs w:val="24"/>
          <w:lang w:val="es-ES_tradnl"/>
        </w:rPr>
        <w:t>das en el Título X, Capítulo II</w:t>
      </w:r>
      <w:r w:rsidRPr="00820824">
        <w:rPr>
          <w:rFonts w:ascii="Arial" w:hAnsi="Arial" w:cs="Arial"/>
          <w:sz w:val="24"/>
          <w:szCs w:val="24"/>
          <w:lang w:val="es-ES_tradnl"/>
        </w:rPr>
        <w:t xml:space="preserve"> de esta Constitución y en su Ley reglamentaria. Para tal efecto, los Poderes Legislativo y Judicial, los Ayuntamientos y los organismos descentralizados, paraestatal y paramunicipales que presten servicios de agua potable, drenaje, alcantarillado y saneamiento, presentarán al Congreso del Estado para su revisión y fiscalización, el último día de febrero, la cuenta pública del año inmediato anterior debidamente aprobada por sus respectivos órganos de gobierno, sin menoscabo de los informes que al respecto se establezcan en la Ley. El Poder Ejecutivo presentará la cuenta pública a que se refiere este párrafo, a más tardar el 30 de abril. </w:t>
      </w:r>
    </w:p>
    <w:p w:rsidR="007304A7" w:rsidRPr="00820824" w:rsidRDefault="007304A7" w:rsidP="00131A1F">
      <w:pPr>
        <w:pStyle w:val="Sinespaciado"/>
        <w:spacing w:before="120" w:after="120"/>
        <w:jc w:val="both"/>
        <w:rPr>
          <w:rFonts w:ascii="Arial" w:hAnsi="Arial" w:cs="Arial"/>
          <w:sz w:val="24"/>
          <w:szCs w:val="24"/>
          <w:lang w:val="es-ES_tradnl"/>
        </w:rPr>
      </w:pPr>
      <w:r w:rsidRPr="00820824">
        <w:rPr>
          <w:rFonts w:ascii="Arial" w:hAnsi="Arial" w:cs="Arial"/>
          <w:sz w:val="24"/>
          <w:szCs w:val="24"/>
          <w:lang w:val="es-ES_tradnl"/>
        </w:rPr>
        <w:t xml:space="preserve">El Congreso del Estado, deberá expedir el decreto en el que se consigne la conclusión del proceso de revisión y fiscalización de los resultados de las cuentas públicas a más tardar el 30 de noviembre del año de su presentación, en base al contenido del informe de resultados que remita el Órgano Superior de Auditoría y Fiscalización Gubernamental del Estado, sin perjuicio de que el trámite de las observaciones, recomendaciones y acciones promovidas continúen su curso legal. </w:t>
      </w:r>
    </w:p>
    <w:p w:rsidR="007304A7" w:rsidRPr="00820824" w:rsidRDefault="007304A7" w:rsidP="00131A1F">
      <w:pPr>
        <w:pStyle w:val="Sinespaciado"/>
        <w:spacing w:before="120" w:after="120"/>
        <w:jc w:val="both"/>
        <w:rPr>
          <w:rFonts w:ascii="Arial" w:hAnsi="Arial" w:cs="Arial"/>
          <w:sz w:val="24"/>
          <w:szCs w:val="24"/>
          <w:lang w:val="es-ES_tradnl"/>
        </w:rPr>
      </w:pPr>
      <w:r w:rsidRPr="00820824">
        <w:rPr>
          <w:rFonts w:ascii="Arial" w:hAnsi="Arial" w:cs="Arial"/>
          <w:sz w:val="24"/>
          <w:szCs w:val="24"/>
          <w:lang w:val="es-ES_tradnl"/>
        </w:rPr>
        <w:t xml:space="preserve">La revisión de la </w:t>
      </w:r>
      <w:r w:rsidRPr="005628E2">
        <w:rPr>
          <w:rFonts w:ascii="Arial" w:hAnsi="Arial" w:cs="Arial"/>
          <w:sz w:val="24"/>
          <w:szCs w:val="24"/>
          <w:lang w:val="es-ES_tradnl"/>
        </w:rPr>
        <w:t xml:space="preserve">cuenta </w:t>
      </w:r>
      <w:r w:rsidR="005628E2" w:rsidRPr="005628E2">
        <w:rPr>
          <w:rFonts w:ascii="Arial" w:hAnsi="Arial" w:cs="Arial"/>
          <w:sz w:val="24"/>
          <w:szCs w:val="24"/>
          <w:lang w:val="es-ES_tradnl"/>
        </w:rPr>
        <w:t xml:space="preserve">pública </w:t>
      </w:r>
      <w:r w:rsidRPr="005628E2">
        <w:rPr>
          <w:rFonts w:ascii="Arial" w:hAnsi="Arial" w:cs="Arial"/>
          <w:sz w:val="24"/>
          <w:szCs w:val="24"/>
          <w:lang w:val="es-ES_tradnl"/>
        </w:rPr>
        <w:t>tendrá</w:t>
      </w:r>
      <w:r w:rsidRPr="00820824">
        <w:rPr>
          <w:rFonts w:ascii="Arial" w:hAnsi="Arial" w:cs="Arial"/>
          <w:sz w:val="24"/>
          <w:szCs w:val="24"/>
          <w:lang w:val="es-ES_tradnl"/>
        </w:rPr>
        <w:t xml:space="preserve"> por objeto conocer los resultados de la gestión financiera; verificar que los ingresos deriven de la aplicación estricta de las Leyes de ingresos y demás leyes y reglamentos en materia fiscal y administrativa; comprobar si el egreso se ajustó a los criterios señalados por el presupuesto, así como el cumplimiento de los objetivos contenidos en los programas; </w:t>
      </w:r>
      <w:r w:rsidRPr="005628E2">
        <w:rPr>
          <w:rFonts w:ascii="Arial" w:hAnsi="Arial" w:cs="Arial"/>
          <w:sz w:val="24"/>
          <w:szCs w:val="24"/>
          <w:lang w:val="es-ES_tradnl"/>
        </w:rPr>
        <w:t>comprobar que la</w:t>
      </w:r>
      <w:r w:rsidRPr="00820824">
        <w:rPr>
          <w:rFonts w:ascii="Arial" w:hAnsi="Arial" w:cs="Arial"/>
          <w:sz w:val="24"/>
          <w:szCs w:val="24"/>
          <w:lang w:val="es-ES_tradnl"/>
        </w:rPr>
        <w:t xml:space="preserve"> obra pública se haya presupuestado, adjudicado, contratado y ejecutado de conformidad a las leyes de la materia. La revisión no sólo comprenderá la conformidad de las partidas de ingresos y egresos, sino que se extenderá a una revisión legal, económica, financiera y contable del ingreso y gasto público, verificará la exactitud y justificación de las cantidades erogadas, y que los cobros y pagos efectuados se sujetaron a los precios y tarifas autorizadas o de mercado. </w:t>
      </w:r>
    </w:p>
    <w:p w:rsidR="00110143" w:rsidRPr="007304A7" w:rsidRDefault="007304A7" w:rsidP="00131A1F">
      <w:pPr>
        <w:pStyle w:val="Sinespaciado"/>
        <w:spacing w:before="120" w:after="120"/>
        <w:jc w:val="both"/>
        <w:rPr>
          <w:rFonts w:ascii="Arial" w:hAnsi="Arial" w:cs="Arial"/>
          <w:b/>
          <w:sz w:val="24"/>
          <w:szCs w:val="24"/>
          <w:lang w:val="es-ES_tradnl"/>
        </w:rPr>
      </w:pPr>
      <w:r w:rsidRPr="00334B80">
        <w:rPr>
          <w:rFonts w:ascii="Arial" w:hAnsi="Arial" w:cs="Arial"/>
          <w:sz w:val="24"/>
          <w:szCs w:val="24"/>
          <w:lang w:val="es-ES_tradnl"/>
        </w:rPr>
        <w:t>Si de la revisión que el Congreso realice a través del Órgano Superior de Auditoría y Fiscalización Gubernamental del Estado, aparecieran discrepancias entre las cantidades correspondientes a los ingresos o a los egresos, con relación a los conceptos y las part</w:t>
      </w:r>
      <w:r w:rsidR="005E4E87" w:rsidRPr="00334B80">
        <w:rPr>
          <w:rFonts w:ascii="Arial" w:hAnsi="Arial" w:cs="Arial"/>
          <w:sz w:val="24"/>
          <w:szCs w:val="24"/>
          <w:lang w:val="es-ES_tradnl"/>
        </w:rPr>
        <w:t>idas respectivas o no existiera</w:t>
      </w:r>
      <w:r w:rsidRPr="00334B80">
        <w:rPr>
          <w:rFonts w:ascii="Arial" w:hAnsi="Arial" w:cs="Arial"/>
          <w:sz w:val="24"/>
          <w:szCs w:val="24"/>
          <w:lang w:val="es-ES_tradnl"/>
        </w:rPr>
        <w:t xml:space="preserve"> exactitud o justificación en los ingresos obtenidos o en los gastos realizados, y en general, existan irregularidades en el manejo, custodia y aplicación de los recursos públicos, se determinarán las responsabilidades</w:t>
      </w:r>
      <w:r w:rsidR="003C07D5" w:rsidRPr="00334B80">
        <w:rPr>
          <w:rFonts w:ascii="Arial" w:hAnsi="Arial" w:cs="Arial"/>
          <w:sz w:val="24"/>
          <w:szCs w:val="24"/>
          <w:lang w:val="es-ES_tradnl"/>
        </w:rPr>
        <w:t xml:space="preserve"> de acuerdo con la ley. Las responsabilidades</w:t>
      </w:r>
      <w:r w:rsidRPr="00334B80">
        <w:rPr>
          <w:rFonts w:ascii="Arial" w:hAnsi="Arial" w:cs="Arial"/>
          <w:sz w:val="24"/>
          <w:szCs w:val="24"/>
          <w:lang w:val="es-ES_tradnl"/>
        </w:rPr>
        <w:t xml:space="preserve"> administrativas, pecuniarias e indemnizaciones a los servidores públicos derivadas del proceso de fiscalización, se tramitarán, resolverán y ejecutarán por el </w:t>
      </w:r>
      <w:r w:rsidRPr="00334B80">
        <w:rPr>
          <w:rFonts w:ascii="Arial" w:hAnsi="Arial" w:cs="Arial"/>
          <w:sz w:val="24"/>
          <w:szCs w:val="24"/>
          <w:lang w:val="es-ES_tradnl"/>
        </w:rPr>
        <w:lastRenderedPageBreak/>
        <w:t>Congreso del Estado, a excepción de las multas y sanciones pecuniarias e indemnizaciones inferiores o iguales a mil unidades de salario mínimo general vigente, las cuales serán determinadas por el Órgano Superior de Auditoría y Fiscalización Gubernamental del Estado en los términos de su Ley</w:t>
      </w:r>
      <w:r w:rsidR="002E0A4F" w:rsidRPr="002E0A4F">
        <w:rPr>
          <w:rFonts w:ascii="Arial" w:hAnsi="Arial" w:cs="Arial"/>
          <w:b/>
          <w:sz w:val="24"/>
          <w:szCs w:val="24"/>
          <w:lang w:val="es-ES_tradnl"/>
        </w:rPr>
        <w:t>(sic)</w:t>
      </w:r>
      <w:r w:rsidRPr="00334B80">
        <w:rPr>
          <w:rFonts w:ascii="Arial" w:hAnsi="Arial" w:cs="Arial"/>
          <w:sz w:val="24"/>
          <w:szCs w:val="24"/>
          <w:lang w:val="es-ES_tradnl"/>
        </w:rPr>
        <w:t>. En el caso de la revisión sobre el cumplimiento de los objetivos de los programas, dicho órgano sólo podrá emitir las recomendaciones para la mejora en el desempeño de los mismos, con el objeto de salvaguardar la autonomía de las entidades fiscalizadas;</w:t>
      </w:r>
    </w:p>
    <w:p w:rsidR="00EE062D" w:rsidRPr="00820824" w:rsidRDefault="00110143"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XI BIS.-</w:t>
      </w:r>
      <w:r w:rsidR="0099524C">
        <w:rPr>
          <w:rFonts w:ascii="Arial" w:hAnsi="Arial" w:cs="Arial"/>
          <w:b/>
          <w:sz w:val="24"/>
          <w:szCs w:val="24"/>
          <w:lang w:val="es-ES_tradnl"/>
        </w:rPr>
        <w:t xml:space="preserve"> </w:t>
      </w:r>
      <w:r w:rsidR="0065272A" w:rsidRPr="00820824">
        <w:rPr>
          <w:rFonts w:ascii="Arial" w:hAnsi="Arial" w:cs="Arial"/>
          <w:sz w:val="24"/>
          <w:szCs w:val="24"/>
          <w:lang w:val="es-ES_tradnl"/>
        </w:rPr>
        <w:t xml:space="preserve">El Congreso del Estado emitirá la convocatoria para elegir al Auditor Superior del Estado y lo designará con el voto de las dos terceras partes de los diputados presentes en los términos que determine la Ley de la materia. Durará en el cargo un período de siete años y podrá ser reelecto por un </w:t>
      </w:r>
      <w:r w:rsidR="00006875">
        <w:rPr>
          <w:rFonts w:ascii="Arial" w:hAnsi="Arial" w:cs="Arial"/>
          <w:sz w:val="24"/>
          <w:szCs w:val="24"/>
          <w:lang w:val="es-ES_tradnl"/>
        </w:rPr>
        <w:t>período</w:t>
      </w:r>
      <w:r w:rsidR="0065272A" w:rsidRPr="00820824">
        <w:rPr>
          <w:rFonts w:ascii="Arial" w:hAnsi="Arial" w:cs="Arial"/>
          <w:sz w:val="24"/>
          <w:szCs w:val="24"/>
          <w:lang w:val="es-ES_tradnl"/>
        </w:rPr>
        <w:t xml:space="preserve"> más. Durante el ejercicio de su cargo únicamente podrá ser removido por las causas graves que la Ley</w:t>
      </w:r>
      <w:r w:rsidR="00FD6B53" w:rsidRPr="00FD6B53">
        <w:rPr>
          <w:rFonts w:ascii="Arial" w:hAnsi="Arial" w:cs="Arial"/>
          <w:b/>
          <w:sz w:val="24"/>
          <w:szCs w:val="24"/>
          <w:lang w:val="es-ES_tradnl"/>
        </w:rPr>
        <w:t>(sic)</w:t>
      </w:r>
      <w:r w:rsidR="0065272A" w:rsidRPr="00820824">
        <w:rPr>
          <w:rFonts w:ascii="Arial" w:hAnsi="Arial" w:cs="Arial"/>
          <w:sz w:val="24"/>
          <w:szCs w:val="24"/>
          <w:lang w:val="es-ES_tradnl"/>
        </w:rPr>
        <w:t xml:space="preserve"> señale y con el voto de las dos terceras partes de los diputados presentes. </w:t>
      </w:r>
    </w:p>
    <w:p w:rsidR="00EE062D" w:rsidRPr="00820824" w:rsidRDefault="0065272A" w:rsidP="00131A1F">
      <w:pPr>
        <w:pStyle w:val="Sinespaciado"/>
        <w:spacing w:before="120" w:after="120"/>
        <w:jc w:val="both"/>
        <w:rPr>
          <w:rFonts w:ascii="Arial" w:hAnsi="Arial" w:cs="Arial"/>
          <w:sz w:val="24"/>
          <w:szCs w:val="24"/>
          <w:lang w:val="es-ES_tradnl"/>
        </w:rPr>
      </w:pPr>
      <w:r w:rsidRPr="00820824">
        <w:rPr>
          <w:rFonts w:ascii="Arial" w:hAnsi="Arial" w:cs="Arial"/>
          <w:sz w:val="24"/>
          <w:szCs w:val="24"/>
          <w:lang w:val="es-ES_tradnl"/>
        </w:rPr>
        <w:t>El Auditor Superior de Fiscalización, además de los requisitos</w:t>
      </w:r>
      <w:r w:rsidR="00B529A4">
        <w:rPr>
          <w:rFonts w:ascii="Arial" w:hAnsi="Arial" w:cs="Arial"/>
          <w:sz w:val="24"/>
          <w:szCs w:val="24"/>
          <w:lang w:val="es-ES_tradnl"/>
        </w:rPr>
        <w:t xml:space="preserve"> previstos en la fracción I, </w:t>
      </w:r>
      <w:r w:rsidR="000C0A8C" w:rsidRPr="00820824">
        <w:rPr>
          <w:rFonts w:ascii="Arial" w:hAnsi="Arial" w:cs="Arial"/>
          <w:sz w:val="24"/>
          <w:szCs w:val="24"/>
          <w:lang w:val="es-ES_tradnl"/>
        </w:rPr>
        <w:t>II</w:t>
      </w:r>
      <w:r w:rsidR="00F24416" w:rsidRPr="000206F8">
        <w:rPr>
          <w:rFonts w:ascii="Arial" w:hAnsi="Arial" w:cs="Arial"/>
          <w:b/>
          <w:sz w:val="24"/>
          <w:szCs w:val="24"/>
          <w:lang w:val="es-ES_tradnl"/>
        </w:rPr>
        <w:t>(sic)</w:t>
      </w:r>
      <w:r w:rsidRPr="00820824">
        <w:rPr>
          <w:rFonts w:ascii="Arial" w:hAnsi="Arial" w:cs="Arial"/>
          <w:sz w:val="24"/>
          <w:szCs w:val="24"/>
          <w:lang w:val="es-ES_tradnl"/>
        </w:rPr>
        <w:t xml:space="preserve"> del artículo 69 de esta Constitución, deberá de reunir los siguientes: </w:t>
      </w:r>
    </w:p>
    <w:p w:rsidR="00EE062D" w:rsidRPr="00820824" w:rsidRDefault="0065272A" w:rsidP="00131A1F">
      <w:pPr>
        <w:pStyle w:val="Sinespaciado"/>
        <w:spacing w:before="120" w:after="120"/>
        <w:jc w:val="both"/>
        <w:rPr>
          <w:rFonts w:ascii="Arial" w:hAnsi="Arial" w:cs="Arial"/>
          <w:sz w:val="24"/>
          <w:szCs w:val="24"/>
          <w:lang w:val="es-ES_tradnl"/>
        </w:rPr>
      </w:pPr>
      <w:r w:rsidRPr="0065272A">
        <w:rPr>
          <w:rFonts w:ascii="Arial" w:hAnsi="Arial" w:cs="Arial"/>
          <w:b/>
          <w:sz w:val="24"/>
          <w:szCs w:val="24"/>
          <w:lang w:val="es-ES_tradnl"/>
        </w:rPr>
        <w:t xml:space="preserve">I.- </w:t>
      </w:r>
      <w:r w:rsidRPr="00820824">
        <w:rPr>
          <w:rFonts w:ascii="Arial" w:hAnsi="Arial" w:cs="Arial"/>
          <w:sz w:val="24"/>
          <w:szCs w:val="24"/>
          <w:lang w:val="es-ES_tradnl"/>
        </w:rPr>
        <w:t xml:space="preserve">Contar el día de su designación, con antigüedad mínima de 10 años, con título profesional de contador público, licenciado en derecho o abogado, licenciado en economía, licenciado en administración o cualquier otro título profesional relacionado con las actividades de fiscalización, expedido por autoridad o institución legalmente facultada para ello; </w:t>
      </w:r>
    </w:p>
    <w:p w:rsidR="00EE062D" w:rsidRDefault="0065272A" w:rsidP="00131A1F">
      <w:pPr>
        <w:pStyle w:val="Sinespaciado"/>
        <w:spacing w:before="120" w:after="120"/>
        <w:jc w:val="both"/>
        <w:rPr>
          <w:rFonts w:ascii="Arial" w:hAnsi="Arial" w:cs="Arial"/>
          <w:b/>
          <w:sz w:val="24"/>
          <w:szCs w:val="24"/>
          <w:lang w:val="es-ES_tradnl"/>
        </w:rPr>
      </w:pPr>
      <w:r w:rsidRPr="0065272A">
        <w:rPr>
          <w:rFonts w:ascii="Arial" w:hAnsi="Arial" w:cs="Arial"/>
          <w:b/>
          <w:sz w:val="24"/>
          <w:szCs w:val="24"/>
          <w:lang w:val="es-ES_tradnl"/>
        </w:rPr>
        <w:t xml:space="preserve">II.- </w:t>
      </w:r>
      <w:r w:rsidRPr="00820824">
        <w:rPr>
          <w:rFonts w:ascii="Arial" w:hAnsi="Arial" w:cs="Arial"/>
          <w:sz w:val="24"/>
          <w:szCs w:val="24"/>
          <w:lang w:val="es-ES_tradnl"/>
        </w:rPr>
        <w:t>Contar con experiencia de cinco años en materia de control, auditoría financiera y de responsabilidades;</w:t>
      </w:r>
    </w:p>
    <w:p w:rsidR="00EE062D" w:rsidRPr="00820824" w:rsidRDefault="0065272A" w:rsidP="00131A1F">
      <w:pPr>
        <w:pStyle w:val="Sinespaciado"/>
        <w:spacing w:before="120" w:after="120"/>
        <w:jc w:val="both"/>
        <w:rPr>
          <w:rFonts w:ascii="Arial" w:hAnsi="Arial" w:cs="Arial"/>
          <w:sz w:val="24"/>
          <w:szCs w:val="24"/>
          <w:lang w:val="es-ES_tradnl"/>
        </w:rPr>
      </w:pPr>
      <w:r w:rsidRPr="0065272A">
        <w:rPr>
          <w:rFonts w:ascii="Arial" w:hAnsi="Arial" w:cs="Arial"/>
          <w:b/>
          <w:sz w:val="24"/>
          <w:szCs w:val="24"/>
          <w:lang w:val="es-ES_tradnl"/>
        </w:rPr>
        <w:t xml:space="preserve">III.- </w:t>
      </w:r>
      <w:r w:rsidRPr="00820824">
        <w:rPr>
          <w:rFonts w:ascii="Arial" w:hAnsi="Arial" w:cs="Arial"/>
          <w:sz w:val="24"/>
          <w:szCs w:val="24"/>
          <w:lang w:val="es-ES_tradnl"/>
        </w:rPr>
        <w:t>Gozar de buena reputación y no haber sido condenado por delito doloso que amerite pena corporal; y</w:t>
      </w:r>
    </w:p>
    <w:p w:rsidR="00EE062D" w:rsidRPr="00820824" w:rsidRDefault="0065272A" w:rsidP="00131A1F">
      <w:pPr>
        <w:pStyle w:val="Sinespaciado"/>
        <w:spacing w:before="120" w:after="120"/>
        <w:jc w:val="both"/>
        <w:rPr>
          <w:rFonts w:ascii="Arial" w:hAnsi="Arial" w:cs="Arial"/>
          <w:sz w:val="24"/>
          <w:szCs w:val="24"/>
          <w:lang w:val="es-ES_tradnl"/>
        </w:rPr>
      </w:pPr>
      <w:r w:rsidRPr="0065272A">
        <w:rPr>
          <w:rFonts w:ascii="Arial" w:hAnsi="Arial" w:cs="Arial"/>
          <w:b/>
          <w:sz w:val="24"/>
          <w:szCs w:val="24"/>
          <w:lang w:val="es-ES_tradnl"/>
        </w:rPr>
        <w:t xml:space="preserve">IV.- </w:t>
      </w:r>
      <w:r w:rsidRPr="00820824">
        <w:rPr>
          <w:rFonts w:ascii="Arial" w:hAnsi="Arial" w:cs="Arial"/>
          <w:sz w:val="24"/>
          <w:szCs w:val="24"/>
          <w:lang w:val="es-ES_tradnl"/>
        </w:rPr>
        <w:t>No haber tenido cargo de Secretario o su equivalente en el Poder Ejecutivo del Estado, Procurador de Justicia, Contralor del Estado o de Municipio, Presidente Municipal, Senador, Diputado Federal</w:t>
      </w:r>
      <w:r w:rsidR="00B567D8">
        <w:rPr>
          <w:rFonts w:ascii="Arial" w:hAnsi="Arial" w:cs="Arial"/>
          <w:sz w:val="24"/>
          <w:szCs w:val="24"/>
          <w:lang w:val="es-ES_tradnl"/>
        </w:rPr>
        <w:t xml:space="preserve"> </w:t>
      </w:r>
      <w:r w:rsidRPr="00820824">
        <w:rPr>
          <w:rFonts w:ascii="Arial" w:hAnsi="Arial" w:cs="Arial"/>
          <w:sz w:val="24"/>
          <w:szCs w:val="24"/>
          <w:lang w:val="es-ES_tradnl"/>
        </w:rPr>
        <w:t xml:space="preserve">o local, Síndico o Regidor de algún Ayuntamiento o dirigente de </w:t>
      </w:r>
      <w:r w:rsidR="00E50123" w:rsidRPr="00E50123">
        <w:rPr>
          <w:rFonts w:ascii="Arial" w:hAnsi="Arial" w:cs="Arial"/>
          <w:sz w:val="24"/>
          <w:szCs w:val="24"/>
          <w:lang w:val="es-ES_tradnl"/>
        </w:rPr>
        <w:t>Partido Político</w:t>
      </w:r>
      <w:r w:rsidR="00995007" w:rsidRPr="00FD6B53">
        <w:rPr>
          <w:rFonts w:ascii="Arial" w:hAnsi="Arial" w:cs="Arial"/>
          <w:b/>
          <w:sz w:val="24"/>
          <w:szCs w:val="24"/>
          <w:lang w:val="es-ES_tradnl"/>
        </w:rPr>
        <w:t>(sic)</w:t>
      </w:r>
      <w:r w:rsidRPr="00820824">
        <w:rPr>
          <w:rFonts w:ascii="Arial" w:hAnsi="Arial" w:cs="Arial"/>
          <w:sz w:val="24"/>
          <w:szCs w:val="24"/>
          <w:lang w:val="es-ES_tradnl"/>
        </w:rPr>
        <w:t xml:space="preserve"> durante los cuatro años previos al de su designación. </w:t>
      </w:r>
    </w:p>
    <w:p w:rsidR="0065272A" w:rsidRPr="00B567D8" w:rsidRDefault="0065272A" w:rsidP="00131A1F">
      <w:pPr>
        <w:pStyle w:val="Sinespaciado"/>
        <w:spacing w:before="120" w:after="120"/>
        <w:jc w:val="both"/>
        <w:rPr>
          <w:rFonts w:ascii="Arial" w:hAnsi="Arial" w:cs="Arial"/>
          <w:sz w:val="24"/>
          <w:szCs w:val="24"/>
          <w:lang w:val="es-ES_tradnl"/>
        </w:rPr>
      </w:pPr>
      <w:r w:rsidRPr="00820824">
        <w:rPr>
          <w:rFonts w:ascii="Arial" w:hAnsi="Arial" w:cs="Arial"/>
          <w:sz w:val="24"/>
          <w:szCs w:val="24"/>
          <w:lang w:val="es-ES_tradnl"/>
        </w:rPr>
        <w:t>El titular de dicho órgano seguirá en funciones hasta en tanto se designa al que le sustituya.</w:t>
      </w:r>
    </w:p>
    <w:p w:rsidR="00110143" w:rsidRPr="00820824" w:rsidRDefault="00110143"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XII.-</w:t>
      </w:r>
      <w:r w:rsidR="0099524C">
        <w:rPr>
          <w:rFonts w:ascii="Arial" w:hAnsi="Arial" w:cs="Arial"/>
          <w:b/>
          <w:sz w:val="24"/>
          <w:szCs w:val="24"/>
          <w:lang w:val="es-ES_tradnl"/>
        </w:rPr>
        <w:t xml:space="preserve"> </w:t>
      </w:r>
      <w:r w:rsidR="00CE52DA" w:rsidRPr="00820824">
        <w:rPr>
          <w:rFonts w:ascii="Arial" w:hAnsi="Arial" w:cs="Arial"/>
          <w:sz w:val="24"/>
          <w:szCs w:val="24"/>
          <w:lang w:val="es-ES_tradnl"/>
        </w:rPr>
        <w:t>Crear y suprimir empleos públicos en el Estado según lo demanden las necesidades del servicio y señalar, aumentar o disminuir las respectivas dotaciones teniendo en cuenta las circunstancias del erario;</w:t>
      </w:r>
    </w:p>
    <w:p w:rsidR="000C0A8C" w:rsidRPr="00820824" w:rsidRDefault="00110143"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XIII.-</w:t>
      </w:r>
      <w:r w:rsidR="007952B5">
        <w:rPr>
          <w:rFonts w:ascii="Arial" w:hAnsi="Arial" w:cs="Arial"/>
          <w:b/>
          <w:sz w:val="24"/>
          <w:szCs w:val="24"/>
          <w:lang w:val="es-ES_tradnl"/>
        </w:rPr>
        <w:t xml:space="preserve"> </w:t>
      </w:r>
      <w:r w:rsidR="008269F7" w:rsidRPr="00820824">
        <w:rPr>
          <w:rFonts w:ascii="Arial" w:hAnsi="Arial" w:cs="Arial"/>
          <w:sz w:val="24"/>
          <w:szCs w:val="24"/>
          <w:lang w:val="es-ES_tradnl"/>
        </w:rPr>
        <w:t>Aprobar, cuando lo juzgue conveniente, los convenios de carácter financiero que celebre el Gobernador con la federación, o los celebrados con los gobiernos de los Estados en materia de conurbación y límites; sometiendo a la aprobación del Congreso de la Unión; los relativos a cuestiones de límites que se susciten con los Estados vecinos, salvo lo dispuesto en la fracción I del artículo 117 de la Constitución Federal;</w:t>
      </w:r>
    </w:p>
    <w:p w:rsidR="00110143" w:rsidRPr="00820824" w:rsidRDefault="00110143"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lastRenderedPageBreak/>
        <w:t>XIV.-</w:t>
      </w:r>
      <w:r w:rsidR="007952B5">
        <w:rPr>
          <w:rFonts w:ascii="Arial" w:hAnsi="Arial" w:cs="Arial"/>
          <w:b/>
          <w:sz w:val="24"/>
          <w:szCs w:val="24"/>
          <w:lang w:val="es-ES_tradnl"/>
        </w:rPr>
        <w:t xml:space="preserve"> </w:t>
      </w:r>
      <w:r w:rsidR="002A5F03" w:rsidRPr="00820824">
        <w:rPr>
          <w:rFonts w:ascii="Arial" w:hAnsi="Arial" w:cs="Arial"/>
          <w:sz w:val="24"/>
          <w:szCs w:val="24"/>
          <w:lang w:val="es-ES_tradnl"/>
        </w:rPr>
        <w:t>Autorizar en los términos de las leyes respectivas, las enajenaciones que deba hacer el Ejecutivo de los bienes inmuebles propiedad del Estado. Asimismo, autorizar las donaciones a instituciones de interés público o de beneficiencia</w:t>
      </w:r>
      <w:r w:rsidR="00F24416" w:rsidRPr="000206F8">
        <w:rPr>
          <w:rFonts w:ascii="Arial" w:hAnsi="Arial" w:cs="Arial"/>
          <w:b/>
          <w:sz w:val="24"/>
          <w:szCs w:val="24"/>
          <w:lang w:val="es-ES_tradnl"/>
        </w:rPr>
        <w:t>(sic)</w:t>
      </w:r>
      <w:r w:rsidR="002A5F03" w:rsidRPr="00820824">
        <w:rPr>
          <w:rFonts w:ascii="Arial" w:hAnsi="Arial" w:cs="Arial"/>
          <w:sz w:val="24"/>
          <w:szCs w:val="24"/>
          <w:lang w:val="es-ES_tradnl"/>
        </w:rPr>
        <w:t>, en los términos y condiciones que fije el mismo Congreso;</w:t>
      </w:r>
    </w:p>
    <w:p w:rsidR="00110143" w:rsidRPr="00820824" w:rsidRDefault="00110143"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XV.-</w:t>
      </w:r>
      <w:r w:rsidR="007952B5">
        <w:rPr>
          <w:rFonts w:ascii="Arial" w:hAnsi="Arial" w:cs="Arial"/>
          <w:b/>
          <w:sz w:val="24"/>
          <w:szCs w:val="24"/>
          <w:lang w:val="es-ES_tradnl"/>
        </w:rPr>
        <w:t xml:space="preserve"> </w:t>
      </w:r>
      <w:r w:rsidR="00752D86" w:rsidRPr="00820824">
        <w:rPr>
          <w:rFonts w:ascii="Arial" w:hAnsi="Arial" w:cs="Arial"/>
          <w:sz w:val="24"/>
          <w:szCs w:val="24"/>
          <w:lang w:val="es-ES_tradnl"/>
        </w:rPr>
        <w:t>Otorgar permiso al Gobernador para salir del territorio del Estado cuando su ausencia fuere mayor de treinta días;</w:t>
      </w:r>
    </w:p>
    <w:p w:rsidR="00110143" w:rsidRPr="00820824" w:rsidRDefault="00110143"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XVI.-</w:t>
      </w:r>
      <w:r w:rsidR="007952B5">
        <w:rPr>
          <w:rFonts w:ascii="Arial" w:hAnsi="Arial" w:cs="Arial"/>
          <w:b/>
          <w:sz w:val="24"/>
          <w:szCs w:val="24"/>
          <w:lang w:val="es-ES_tradnl"/>
        </w:rPr>
        <w:t xml:space="preserve"> </w:t>
      </w:r>
      <w:r w:rsidR="00F12158" w:rsidRPr="00820824">
        <w:rPr>
          <w:rFonts w:ascii="Arial" w:hAnsi="Arial" w:cs="Arial"/>
          <w:sz w:val="24"/>
          <w:szCs w:val="24"/>
          <w:lang w:val="es-ES_tradnl"/>
        </w:rPr>
        <w:t>Investir al Gobernador de las facultades extraordinarias en los ramos de hacienda y gobernación en caso de perturbación grave del orden público y aprobar o reprobar los actos emanados del ejercicio de dichas facultades; ante una situación de guerra o invasión extranjera, se estará a lo dispuesto por la Constitución Federal</w:t>
      </w:r>
      <w:r w:rsidR="00820824">
        <w:rPr>
          <w:rFonts w:ascii="Arial" w:hAnsi="Arial" w:cs="Arial"/>
          <w:sz w:val="24"/>
          <w:szCs w:val="24"/>
          <w:lang w:val="es-ES_tradnl"/>
        </w:rPr>
        <w:t>;</w:t>
      </w:r>
    </w:p>
    <w:p w:rsidR="00110143" w:rsidRPr="00820824" w:rsidRDefault="00110143"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XVII.-</w:t>
      </w:r>
      <w:r w:rsidR="007952B5">
        <w:rPr>
          <w:rFonts w:ascii="Arial" w:hAnsi="Arial" w:cs="Arial"/>
          <w:b/>
          <w:sz w:val="24"/>
          <w:szCs w:val="24"/>
          <w:lang w:val="es-ES_tradnl"/>
        </w:rPr>
        <w:t xml:space="preserve"> </w:t>
      </w:r>
      <w:r w:rsidR="00F31B26" w:rsidRPr="00820824">
        <w:rPr>
          <w:rFonts w:ascii="Arial" w:hAnsi="Arial" w:cs="Arial"/>
          <w:sz w:val="24"/>
          <w:szCs w:val="24"/>
          <w:lang w:val="es-ES_tradnl"/>
        </w:rPr>
        <w:t>Declarar que los Ayuntamientos han desaparecido o se han desintegrado y suspender o revocar el mandato a cualquiera de sus miembros, de conformidad con lo dispuesto en la fracción I del artículo 87 de esta Constitución;</w:t>
      </w:r>
    </w:p>
    <w:p w:rsidR="00110143" w:rsidRDefault="00110143"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XVIII.-</w:t>
      </w:r>
      <w:r w:rsidR="007952B5">
        <w:rPr>
          <w:rFonts w:ascii="Arial" w:hAnsi="Arial" w:cs="Arial"/>
          <w:b/>
          <w:sz w:val="24"/>
          <w:szCs w:val="24"/>
          <w:lang w:val="es-ES_tradnl"/>
        </w:rPr>
        <w:t xml:space="preserve"> </w:t>
      </w:r>
      <w:r w:rsidR="00D07A13" w:rsidRPr="00820824">
        <w:rPr>
          <w:rFonts w:ascii="Arial" w:hAnsi="Arial" w:cs="Arial"/>
          <w:sz w:val="24"/>
          <w:szCs w:val="24"/>
          <w:lang w:val="es-ES_tradnl"/>
        </w:rPr>
        <w:t>Nombrar concejo municipal de acuerdo con las bases establecidas por esta Constitución y en los términos de la ley respectiva;</w:t>
      </w:r>
    </w:p>
    <w:p w:rsidR="00110143" w:rsidRPr="00820824" w:rsidRDefault="00110143"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XIX.-</w:t>
      </w:r>
      <w:r w:rsidR="007952B5">
        <w:rPr>
          <w:rFonts w:ascii="Arial" w:hAnsi="Arial" w:cs="Arial"/>
          <w:b/>
          <w:sz w:val="24"/>
          <w:szCs w:val="24"/>
          <w:lang w:val="es-ES_tradnl"/>
        </w:rPr>
        <w:t xml:space="preserve"> </w:t>
      </w:r>
      <w:r w:rsidR="005E2E8D" w:rsidRPr="00820824">
        <w:rPr>
          <w:rFonts w:ascii="Arial" w:hAnsi="Arial" w:cs="Arial"/>
          <w:sz w:val="24"/>
          <w:szCs w:val="24"/>
          <w:lang w:val="es-ES_tradnl"/>
        </w:rPr>
        <w:t>Crear municipios conforme a las bases que fija esta Constitución, cuando lo aprueben más de las dos terceras partes de los vecinos que voten en el procedimiento plebiscitario, siempre y cuando participen por lo menos el 51% de los inscritos en la lista nominal de electores respectiva;</w:t>
      </w:r>
    </w:p>
    <w:p w:rsidR="00110143" w:rsidRPr="00820824" w:rsidRDefault="00110143"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XX.-</w:t>
      </w:r>
      <w:r w:rsidR="007952B5">
        <w:rPr>
          <w:rFonts w:ascii="Arial" w:hAnsi="Arial" w:cs="Arial"/>
          <w:b/>
          <w:sz w:val="24"/>
          <w:szCs w:val="24"/>
          <w:lang w:val="es-ES_tradnl"/>
        </w:rPr>
        <w:t xml:space="preserve"> </w:t>
      </w:r>
      <w:r w:rsidR="006C0764" w:rsidRPr="00820824">
        <w:rPr>
          <w:rFonts w:ascii="Arial" w:hAnsi="Arial" w:cs="Arial"/>
          <w:sz w:val="24"/>
          <w:szCs w:val="24"/>
          <w:lang w:val="es-ES_tradnl"/>
        </w:rPr>
        <w:t>Dirimir las cuestiones que sob</w:t>
      </w:r>
      <w:r w:rsidR="00ED4345">
        <w:rPr>
          <w:rFonts w:ascii="Arial" w:hAnsi="Arial" w:cs="Arial"/>
          <w:sz w:val="24"/>
          <w:szCs w:val="24"/>
          <w:lang w:val="es-ES_tradnl"/>
        </w:rPr>
        <w:t>r</w:t>
      </w:r>
      <w:r w:rsidR="006C0764" w:rsidRPr="00820824">
        <w:rPr>
          <w:rFonts w:ascii="Arial" w:hAnsi="Arial" w:cs="Arial"/>
          <w:sz w:val="24"/>
          <w:szCs w:val="24"/>
          <w:lang w:val="es-ES_tradnl"/>
        </w:rPr>
        <w:t>e límites se susciten entre municipios, de conformidad con la ley respectiva;</w:t>
      </w:r>
    </w:p>
    <w:p w:rsidR="00110143" w:rsidRDefault="00110143"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XXI.-</w:t>
      </w:r>
      <w:r w:rsidR="007952B5">
        <w:rPr>
          <w:rFonts w:ascii="Arial" w:hAnsi="Arial" w:cs="Arial"/>
          <w:b/>
          <w:sz w:val="24"/>
          <w:szCs w:val="24"/>
          <w:lang w:val="es-ES_tradnl"/>
        </w:rPr>
        <w:t xml:space="preserve"> </w:t>
      </w:r>
      <w:r w:rsidR="00E46C1E" w:rsidRPr="00820824">
        <w:rPr>
          <w:rFonts w:ascii="Arial" w:hAnsi="Arial" w:cs="Arial"/>
          <w:sz w:val="24"/>
          <w:szCs w:val="24"/>
          <w:lang w:val="es-ES_tradnl"/>
        </w:rPr>
        <w:t>Elegir</w:t>
      </w:r>
      <w:r w:rsidR="005B5008">
        <w:rPr>
          <w:rFonts w:ascii="Arial" w:hAnsi="Arial" w:cs="Arial"/>
          <w:sz w:val="24"/>
          <w:szCs w:val="24"/>
          <w:lang w:val="es-ES_tradnl"/>
        </w:rPr>
        <w:t xml:space="preserve"> al Presidente y a los Consejeros de la Comisión de Derechos Humanos del Estado, en los términos que determinen esta Constitución y las leyes de la materia</w:t>
      </w:r>
      <w:r w:rsidR="00E46C1E" w:rsidRPr="00820824">
        <w:rPr>
          <w:rFonts w:ascii="Arial" w:hAnsi="Arial" w:cs="Arial"/>
          <w:sz w:val="24"/>
          <w:szCs w:val="24"/>
          <w:lang w:val="es-ES_tradnl"/>
        </w:rPr>
        <w:t>;</w:t>
      </w:r>
    </w:p>
    <w:p w:rsidR="00110143" w:rsidRDefault="00110143"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XXII.-</w:t>
      </w:r>
      <w:r w:rsidR="007952B5">
        <w:rPr>
          <w:rFonts w:ascii="Arial" w:hAnsi="Arial" w:cs="Arial"/>
          <w:b/>
          <w:sz w:val="24"/>
          <w:szCs w:val="24"/>
          <w:lang w:val="es-ES_tradnl"/>
        </w:rPr>
        <w:t xml:space="preserve"> </w:t>
      </w:r>
      <w:r w:rsidR="00B83E67" w:rsidRPr="00820824">
        <w:rPr>
          <w:rFonts w:ascii="Arial" w:hAnsi="Arial" w:cs="Arial"/>
          <w:sz w:val="24"/>
          <w:szCs w:val="24"/>
          <w:lang w:val="es-ES_tradnl"/>
        </w:rPr>
        <w:t>Expedir el Bando Solemne para dar a conocer en todo el Estado la declaración de Gobernador Electo que hubiere hecho el Tribunal Electoral del Estado;</w:t>
      </w:r>
    </w:p>
    <w:p w:rsidR="00B42E96" w:rsidRPr="00B567D8" w:rsidRDefault="00110143"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XXIII.-</w:t>
      </w:r>
      <w:r w:rsidR="007952B5">
        <w:rPr>
          <w:rFonts w:ascii="Arial" w:hAnsi="Arial" w:cs="Arial"/>
          <w:b/>
          <w:sz w:val="24"/>
          <w:szCs w:val="24"/>
          <w:lang w:val="es-ES_tradnl"/>
        </w:rPr>
        <w:t xml:space="preserve"> </w:t>
      </w:r>
      <w:r w:rsidR="00FE6A43" w:rsidRPr="00820824">
        <w:rPr>
          <w:rFonts w:ascii="Arial" w:hAnsi="Arial" w:cs="Arial"/>
          <w:sz w:val="24"/>
          <w:szCs w:val="24"/>
          <w:lang w:val="es-ES_tradnl"/>
        </w:rPr>
        <w:t>Convocar a elecciones extraordinarias y fijar días extraordinarios para que se verifiquen las elecciones que por cualquier motivo no se hubieren celebrado en los que señala la ley de la materia;</w:t>
      </w:r>
    </w:p>
    <w:p w:rsidR="00110143" w:rsidRPr="00820824" w:rsidRDefault="00110143"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XXIV.-</w:t>
      </w:r>
      <w:r w:rsidR="007952B5">
        <w:rPr>
          <w:rFonts w:ascii="Arial" w:hAnsi="Arial" w:cs="Arial"/>
          <w:b/>
          <w:sz w:val="24"/>
          <w:szCs w:val="24"/>
          <w:lang w:val="es-ES_tradnl"/>
        </w:rPr>
        <w:t xml:space="preserve"> </w:t>
      </w:r>
      <w:r w:rsidR="006331CA" w:rsidRPr="00820824">
        <w:rPr>
          <w:rFonts w:ascii="Arial" w:hAnsi="Arial" w:cs="Arial"/>
          <w:sz w:val="24"/>
          <w:szCs w:val="24"/>
          <w:lang w:val="es-ES_tradnl"/>
        </w:rPr>
        <w:t>Expedir leyes para regular las relaciones de trabajo entre el gobierno</w:t>
      </w:r>
      <w:r w:rsidR="00DF0BDF" w:rsidRPr="00DF0BDF">
        <w:rPr>
          <w:rFonts w:ascii="Arial" w:hAnsi="Arial" w:cs="Arial"/>
          <w:b/>
          <w:sz w:val="24"/>
          <w:szCs w:val="24"/>
          <w:lang w:val="es-ES_tradnl"/>
        </w:rPr>
        <w:t>(sic)</w:t>
      </w:r>
      <w:r w:rsidR="006331CA" w:rsidRPr="00820824">
        <w:rPr>
          <w:rFonts w:ascii="Arial" w:hAnsi="Arial" w:cs="Arial"/>
          <w:sz w:val="24"/>
          <w:szCs w:val="24"/>
          <w:lang w:val="es-ES_tradnl"/>
        </w:rPr>
        <w:t xml:space="preserve"> del Estado, los municipios</w:t>
      </w:r>
      <w:r w:rsidR="00DF0BDF" w:rsidRPr="00DF0BDF">
        <w:rPr>
          <w:rFonts w:ascii="Arial" w:hAnsi="Arial" w:cs="Arial"/>
          <w:b/>
          <w:sz w:val="24"/>
          <w:szCs w:val="24"/>
          <w:lang w:val="es-ES_tradnl"/>
        </w:rPr>
        <w:t>(sic)</w:t>
      </w:r>
      <w:r w:rsidR="006331CA" w:rsidRPr="00820824">
        <w:rPr>
          <w:rFonts w:ascii="Arial" w:hAnsi="Arial" w:cs="Arial"/>
          <w:sz w:val="24"/>
          <w:szCs w:val="24"/>
          <w:lang w:val="es-ES_tradnl"/>
        </w:rPr>
        <w:t xml:space="preserve"> y los organismos descentralizados con sus trabajadores, con base en lo dispuesto en el artículo 123, apartado B), de la Constitución Política de los Estados Unidos Mexicanos y sus disposiciones reglamentarias</w:t>
      </w:r>
      <w:r w:rsidR="00820824">
        <w:rPr>
          <w:rFonts w:ascii="Arial" w:hAnsi="Arial" w:cs="Arial"/>
          <w:sz w:val="24"/>
          <w:szCs w:val="24"/>
          <w:lang w:val="es-ES_tradnl"/>
        </w:rPr>
        <w:t>;</w:t>
      </w:r>
    </w:p>
    <w:p w:rsidR="00B42E96" w:rsidRPr="00B567D8" w:rsidRDefault="00110143"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XXV.-</w:t>
      </w:r>
      <w:r w:rsidR="007952B5">
        <w:rPr>
          <w:rFonts w:ascii="Arial" w:hAnsi="Arial" w:cs="Arial"/>
          <w:b/>
          <w:sz w:val="24"/>
          <w:szCs w:val="24"/>
          <w:lang w:val="es-ES_tradnl"/>
        </w:rPr>
        <w:t xml:space="preserve"> </w:t>
      </w:r>
      <w:r w:rsidR="008D228A" w:rsidRPr="00642CED">
        <w:rPr>
          <w:rFonts w:ascii="Arial" w:hAnsi="Arial" w:cs="Arial"/>
          <w:sz w:val="24"/>
          <w:szCs w:val="24"/>
          <w:lang w:val="es-ES_tradnl"/>
        </w:rPr>
        <w:t>Nombrar Gobernador interino cuando la falta del propietario sea temporal o designar sustituto si la falta del mismo propietario fuere absoluta, mediante los procedimientos establecidos en esta Constitución;</w:t>
      </w:r>
    </w:p>
    <w:p w:rsidR="00110143" w:rsidRPr="00642CED" w:rsidRDefault="00110143"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lastRenderedPageBreak/>
        <w:t>XXVI.-</w:t>
      </w:r>
      <w:r w:rsidR="00D71213">
        <w:rPr>
          <w:rFonts w:ascii="Arial" w:hAnsi="Arial" w:cs="Arial"/>
          <w:sz w:val="24"/>
          <w:szCs w:val="24"/>
          <w:lang w:val="es-ES_tradnl"/>
        </w:rPr>
        <w:t xml:space="preserve"> </w:t>
      </w:r>
      <w:r w:rsidR="00D71213" w:rsidRPr="00642CED">
        <w:rPr>
          <w:rFonts w:ascii="Arial" w:hAnsi="Arial" w:cs="Arial"/>
          <w:sz w:val="24"/>
          <w:szCs w:val="24"/>
          <w:lang w:val="es-ES_tradnl"/>
        </w:rPr>
        <w:t>Otorgar o negar su aprobación a los nombramientos de los Magistrados del Supremo Tribunal de Justicia</w:t>
      </w:r>
      <w:r w:rsidR="00D71213">
        <w:rPr>
          <w:rFonts w:ascii="Arial" w:hAnsi="Arial" w:cs="Arial"/>
          <w:sz w:val="24"/>
          <w:szCs w:val="24"/>
          <w:lang w:val="es-ES_tradnl"/>
        </w:rPr>
        <w:t xml:space="preserve"> y del Procurador General de Justicia expedidos por el Ejecutivo en los términos que establece esta Constitución</w:t>
      </w:r>
      <w:r w:rsidR="00BE4218" w:rsidRPr="00642CED">
        <w:rPr>
          <w:rFonts w:ascii="Arial" w:hAnsi="Arial" w:cs="Arial"/>
          <w:sz w:val="24"/>
          <w:szCs w:val="24"/>
          <w:lang w:val="es-ES_tradnl"/>
        </w:rPr>
        <w:t>;</w:t>
      </w:r>
    </w:p>
    <w:p w:rsidR="00110143" w:rsidRDefault="00110143"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XXVII.-</w:t>
      </w:r>
      <w:r w:rsidR="007952B5">
        <w:rPr>
          <w:rFonts w:ascii="Arial" w:hAnsi="Arial" w:cs="Arial"/>
          <w:b/>
          <w:sz w:val="24"/>
          <w:szCs w:val="24"/>
          <w:lang w:val="es-ES_tradnl"/>
        </w:rPr>
        <w:t xml:space="preserve"> </w:t>
      </w:r>
      <w:r w:rsidR="00A67591" w:rsidRPr="00642CED">
        <w:rPr>
          <w:rFonts w:ascii="Arial" w:hAnsi="Arial" w:cs="Arial"/>
          <w:sz w:val="24"/>
          <w:szCs w:val="24"/>
          <w:lang w:val="es-ES_tradnl"/>
        </w:rPr>
        <w:t>Conocer de las renuncias y licencias de los Diputados y del Gobernador; y otorgar o negar su aprobación a las solicitudes de licencia por más de dos meses o renuncias de los Magistrados del Supremo Tribunal, que le someta el Ejecutivo del Estado;</w:t>
      </w:r>
    </w:p>
    <w:p w:rsidR="00110143" w:rsidRPr="00642CED" w:rsidRDefault="00110143"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XXVIII.-</w:t>
      </w:r>
      <w:r w:rsidR="007952B5">
        <w:rPr>
          <w:rFonts w:ascii="Arial" w:hAnsi="Arial" w:cs="Arial"/>
          <w:b/>
          <w:sz w:val="24"/>
          <w:szCs w:val="24"/>
          <w:lang w:val="es-ES_tradnl"/>
        </w:rPr>
        <w:t xml:space="preserve"> </w:t>
      </w:r>
      <w:r w:rsidR="006D1E89" w:rsidRPr="00642CED">
        <w:rPr>
          <w:rFonts w:ascii="Arial" w:hAnsi="Arial" w:cs="Arial"/>
          <w:sz w:val="24"/>
          <w:szCs w:val="24"/>
          <w:lang w:val="es-ES_tradnl"/>
        </w:rPr>
        <w:t>Aprobar, en los términos de las leyes respectivas, el nombramiento del Magistrado Presidente del Tribunal de Arbitraje y Escalafón;</w:t>
      </w:r>
    </w:p>
    <w:p w:rsidR="00110143" w:rsidRPr="00642CED" w:rsidRDefault="00110143"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XXIX.-</w:t>
      </w:r>
      <w:r w:rsidR="007952B5">
        <w:rPr>
          <w:rFonts w:ascii="Arial" w:hAnsi="Arial" w:cs="Arial"/>
          <w:b/>
          <w:sz w:val="24"/>
          <w:szCs w:val="24"/>
          <w:lang w:val="es-ES_tradnl"/>
        </w:rPr>
        <w:t xml:space="preserve"> </w:t>
      </w:r>
      <w:r w:rsidR="00356B96" w:rsidRPr="00642CED">
        <w:rPr>
          <w:rFonts w:ascii="Arial" w:hAnsi="Arial" w:cs="Arial"/>
          <w:sz w:val="24"/>
          <w:szCs w:val="24"/>
          <w:lang w:val="es-ES_tradnl"/>
        </w:rPr>
        <w:t>Aprobar los nombramientos de los Magistrados del Tribunal de lo Contencioso Administrativo, expedidos por el Ejecutivo en los términos de esta Constitución;</w:t>
      </w:r>
    </w:p>
    <w:p w:rsidR="00110143" w:rsidRPr="00642CED" w:rsidRDefault="00110143"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XXX.-</w:t>
      </w:r>
      <w:r w:rsidR="007952B5">
        <w:rPr>
          <w:rFonts w:ascii="Arial" w:hAnsi="Arial" w:cs="Arial"/>
          <w:b/>
          <w:sz w:val="24"/>
          <w:szCs w:val="24"/>
          <w:lang w:val="es-ES_tradnl"/>
        </w:rPr>
        <w:t xml:space="preserve"> </w:t>
      </w:r>
      <w:r w:rsidR="00CC7C44" w:rsidRPr="00642CED">
        <w:rPr>
          <w:rFonts w:ascii="Arial" w:hAnsi="Arial" w:cs="Arial"/>
          <w:sz w:val="24"/>
          <w:szCs w:val="24"/>
          <w:lang w:val="es-ES_tradnl"/>
        </w:rPr>
        <w:t>Nombrar y remover libremente a los empleados de la Oficialía Mayor del Congreso;</w:t>
      </w:r>
    </w:p>
    <w:p w:rsidR="00B42E96" w:rsidRDefault="00110143"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XXXI.-</w:t>
      </w:r>
      <w:r w:rsidR="007952B5">
        <w:rPr>
          <w:rFonts w:ascii="Arial" w:hAnsi="Arial" w:cs="Arial"/>
          <w:b/>
          <w:sz w:val="24"/>
          <w:szCs w:val="24"/>
          <w:lang w:val="es-ES_tradnl"/>
        </w:rPr>
        <w:t xml:space="preserve"> </w:t>
      </w:r>
      <w:r w:rsidR="00CD09D8" w:rsidRPr="00642CED">
        <w:rPr>
          <w:rFonts w:ascii="Arial" w:hAnsi="Arial" w:cs="Arial"/>
          <w:sz w:val="24"/>
          <w:szCs w:val="24"/>
          <w:lang w:val="es-ES_tradnl"/>
        </w:rPr>
        <w:t>Recibir las protestas de los servidores públicos a que se contraen las fracciones XI Bis, XXI, XXV, XXVI, XXVIII, XXIX y XXX de este artículo, en los términos del 134 de esta Constitución;</w:t>
      </w:r>
    </w:p>
    <w:p w:rsidR="00110143" w:rsidRPr="00642CED" w:rsidRDefault="00110143"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XXXII.-</w:t>
      </w:r>
      <w:r w:rsidR="007952B5">
        <w:rPr>
          <w:rFonts w:ascii="Arial" w:hAnsi="Arial" w:cs="Arial"/>
          <w:b/>
          <w:sz w:val="24"/>
          <w:szCs w:val="24"/>
          <w:lang w:val="es-ES_tradnl"/>
        </w:rPr>
        <w:t xml:space="preserve"> </w:t>
      </w:r>
      <w:r w:rsidR="007F786B" w:rsidRPr="00642CED">
        <w:rPr>
          <w:rFonts w:ascii="Arial" w:hAnsi="Arial" w:cs="Arial"/>
          <w:sz w:val="24"/>
          <w:szCs w:val="24"/>
          <w:lang w:val="es-ES_tradnl"/>
        </w:rPr>
        <w:t>Fijar y notificar la división política, administrativa y judicial del Estado;</w:t>
      </w:r>
    </w:p>
    <w:p w:rsidR="00110143" w:rsidRPr="00642CED" w:rsidRDefault="00110143"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XXXIII.-</w:t>
      </w:r>
      <w:r w:rsidR="007952B5">
        <w:rPr>
          <w:rFonts w:ascii="Arial" w:hAnsi="Arial" w:cs="Arial"/>
          <w:b/>
          <w:sz w:val="24"/>
          <w:szCs w:val="24"/>
          <w:lang w:val="es-ES_tradnl"/>
        </w:rPr>
        <w:t xml:space="preserve"> </w:t>
      </w:r>
      <w:r w:rsidR="002804CF" w:rsidRPr="00642CED">
        <w:rPr>
          <w:rFonts w:ascii="Arial" w:hAnsi="Arial" w:cs="Arial"/>
          <w:sz w:val="24"/>
          <w:szCs w:val="24"/>
          <w:lang w:val="es-ES_tradnl"/>
        </w:rPr>
        <w:t>Cambiar provisionalmente, en caso necesario, la residencia de los poderes del Estado;</w:t>
      </w:r>
    </w:p>
    <w:p w:rsidR="00110143" w:rsidRPr="00642CED" w:rsidRDefault="00110143"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XXXIV.-</w:t>
      </w:r>
      <w:r w:rsidR="007952B5">
        <w:rPr>
          <w:rFonts w:ascii="Arial" w:hAnsi="Arial" w:cs="Arial"/>
          <w:b/>
          <w:sz w:val="24"/>
          <w:szCs w:val="24"/>
          <w:lang w:val="es-ES_tradnl"/>
        </w:rPr>
        <w:t xml:space="preserve"> </w:t>
      </w:r>
      <w:r w:rsidR="001352C2" w:rsidRPr="00642CED">
        <w:rPr>
          <w:rFonts w:ascii="Arial" w:hAnsi="Arial" w:cs="Arial"/>
          <w:sz w:val="24"/>
          <w:szCs w:val="24"/>
          <w:lang w:val="es-ES_tradnl"/>
        </w:rPr>
        <w:t>Dirimir las competencias y resolver las controversias que se susciten entre el Ejecutivo y el Supremo Tribunal de Justicia, salvo lo provenido en el artículo 105 de la Constitución Federal;</w:t>
      </w:r>
    </w:p>
    <w:p w:rsidR="00110143" w:rsidRPr="00642CED" w:rsidRDefault="00110143"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XXXV.-</w:t>
      </w:r>
      <w:r w:rsidR="007952B5">
        <w:rPr>
          <w:rFonts w:ascii="Arial" w:hAnsi="Arial" w:cs="Arial"/>
          <w:b/>
          <w:sz w:val="24"/>
          <w:szCs w:val="24"/>
          <w:lang w:val="es-ES_tradnl"/>
        </w:rPr>
        <w:t xml:space="preserve"> </w:t>
      </w:r>
      <w:r w:rsidR="00C32D6E" w:rsidRPr="00642CED">
        <w:rPr>
          <w:rFonts w:ascii="Arial" w:hAnsi="Arial" w:cs="Arial"/>
          <w:sz w:val="24"/>
          <w:szCs w:val="24"/>
          <w:lang w:val="es-ES_tradnl"/>
        </w:rPr>
        <w:t>Nombrar persona o personas idóneas que representen al Estado en las controversias que se susciten con motivo de leyes o actos de la autoridad o poderes federales que vulneren o restrinjan la soberanía del Estado;</w:t>
      </w:r>
    </w:p>
    <w:p w:rsidR="00110143" w:rsidRPr="00642CED" w:rsidRDefault="00110143"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XXXVI.-</w:t>
      </w:r>
      <w:r w:rsidR="007952B5">
        <w:rPr>
          <w:rFonts w:ascii="Arial" w:hAnsi="Arial" w:cs="Arial"/>
          <w:b/>
          <w:sz w:val="24"/>
          <w:szCs w:val="24"/>
          <w:lang w:val="es-ES_tradnl"/>
        </w:rPr>
        <w:t xml:space="preserve"> </w:t>
      </w:r>
      <w:r w:rsidR="00524918" w:rsidRPr="00642CED">
        <w:rPr>
          <w:rFonts w:ascii="Arial" w:hAnsi="Arial" w:cs="Arial"/>
          <w:sz w:val="24"/>
          <w:szCs w:val="24"/>
          <w:lang w:val="es-ES_tradnl"/>
        </w:rPr>
        <w:t>Erigirse en jurado de acusación en los casos que señala el artículo 122 de esta Constitución;</w:t>
      </w:r>
    </w:p>
    <w:p w:rsidR="00110143" w:rsidRPr="00642CED" w:rsidRDefault="00110143"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XXXVII.-</w:t>
      </w:r>
      <w:r w:rsidR="007952B5">
        <w:rPr>
          <w:rFonts w:ascii="Arial" w:hAnsi="Arial" w:cs="Arial"/>
          <w:b/>
          <w:sz w:val="24"/>
          <w:szCs w:val="24"/>
          <w:lang w:val="es-ES_tradnl"/>
        </w:rPr>
        <w:t xml:space="preserve"> </w:t>
      </w:r>
      <w:r w:rsidR="00BA7F31" w:rsidRPr="00642CED">
        <w:rPr>
          <w:rFonts w:ascii="Arial" w:hAnsi="Arial" w:cs="Arial"/>
          <w:sz w:val="24"/>
          <w:szCs w:val="24"/>
          <w:lang w:val="es-ES_tradnl"/>
        </w:rPr>
        <w:t>Conceder amnistía por los delitos políticos que correspondan a la jurisdicción de los tribunales del Estado;</w:t>
      </w:r>
    </w:p>
    <w:p w:rsidR="00110143" w:rsidRPr="00642CED" w:rsidRDefault="00110143"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XXXVIII.-</w:t>
      </w:r>
      <w:r w:rsidR="007952B5">
        <w:rPr>
          <w:rFonts w:ascii="Arial" w:hAnsi="Arial" w:cs="Arial"/>
          <w:b/>
          <w:sz w:val="24"/>
          <w:szCs w:val="24"/>
          <w:lang w:val="es-ES_tradnl"/>
        </w:rPr>
        <w:t xml:space="preserve"> </w:t>
      </w:r>
      <w:r w:rsidR="00304D58" w:rsidRPr="00642CED">
        <w:rPr>
          <w:rFonts w:ascii="Arial" w:hAnsi="Arial" w:cs="Arial"/>
          <w:sz w:val="24"/>
          <w:szCs w:val="24"/>
          <w:lang w:val="es-ES_tradnl"/>
        </w:rPr>
        <w:t>Presentar bases, conforme a las cuales el Ejecutivo puede celebrar empréstitos sobre el crédito del Estado, con la limitación que establece la fracción VIII del Artículo</w:t>
      </w:r>
      <w:r w:rsidR="00DF0BDF" w:rsidRPr="00DF0BDF">
        <w:rPr>
          <w:rFonts w:ascii="Arial" w:hAnsi="Arial" w:cs="Arial"/>
          <w:b/>
          <w:sz w:val="24"/>
          <w:szCs w:val="24"/>
          <w:lang w:val="es-ES_tradnl"/>
        </w:rPr>
        <w:t>(sic)</w:t>
      </w:r>
      <w:r w:rsidR="00304D58" w:rsidRPr="00642CED">
        <w:rPr>
          <w:rFonts w:ascii="Arial" w:hAnsi="Arial" w:cs="Arial"/>
          <w:sz w:val="24"/>
          <w:szCs w:val="24"/>
          <w:lang w:val="es-ES_tradnl"/>
        </w:rPr>
        <w:t>117 de la Constitución Federal y aprobar los contratos respectivos, así como reconocer y mandar pagar la</w:t>
      </w:r>
      <w:r w:rsidR="00DE02F5">
        <w:rPr>
          <w:rFonts w:ascii="Arial" w:hAnsi="Arial" w:cs="Arial"/>
          <w:sz w:val="24"/>
          <w:szCs w:val="24"/>
          <w:lang w:val="es-ES_tradnl"/>
        </w:rPr>
        <w:t>s</w:t>
      </w:r>
      <w:r w:rsidR="00304D58" w:rsidRPr="00642CED">
        <w:rPr>
          <w:rFonts w:ascii="Arial" w:hAnsi="Arial" w:cs="Arial"/>
          <w:sz w:val="24"/>
          <w:szCs w:val="24"/>
          <w:lang w:val="es-ES_tradnl"/>
        </w:rPr>
        <w:t xml:space="preserve"> deudas que contraiga el Estado</w:t>
      </w:r>
      <w:r w:rsidR="00642CED">
        <w:rPr>
          <w:rFonts w:ascii="Arial" w:hAnsi="Arial" w:cs="Arial"/>
          <w:sz w:val="24"/>
          <w:szCs w:val="24"/>
          <w:lang w:val="es-ES_tradnl"/>
        </w:rPr>
        <w:t>;</w:t>
      </w:r>
    </w:p>
    <w:p w:rsidR="00110143" w:rsidRPr="00642CED" w:rsidRDefault="00110143" w:rsidP="00131A1F">
      <w:pPr>
        <w:pStyle w:val="Sinespaciado"/>
        <w:spacing w:before="120" w:after="120"/>
        <w:jc w:val="both"/>
        <w:rPr>
          <w:rFonts w:ascii="Arial" w:hAnsi="Arial" w:cs="Arial"/>
          <w:sz w:val="24"/>
          <w:szCs w:val="24"/>
          <w:lang w:val="es-ES_tradnl"/>
        </w:rPr>
      </w:pPr>
      <w:r w:rsidRPr="00A20112">
        <w:rPr>
          <w:rFonts w:ascii="Arial" w:hAnsi="Arial" w:cs="Arial"/>
          <w:b/>
          <w:sz w:val="24"/>
          <w:szCs w:val="24"/>
          <w:lang w:val="es-ES_tradnl"/>
        </w:rPr>
        <w:t>XXXIX.-</w:t>
      </w:r>
      <w:r w:rsidR="007952B5">
        <w:rPr>
          <w:rFonts w:ascii="Arial" w:hAnsi="Arial" w:cs="Arial"/>
          <w:b/>
          <w:sz w:val="24"/>
          <w:szCs w:val="24"/>
          <w:lang w:val="es-ES_tradnl"/>
        </w:rPr>
        <w:t xml:space="preserve"> </w:t>
      </w:r>
      <w:r w:rsidR="009A0C21" w:rsidRPr="00642CED">
        <w:rPr>
          <w:rFonts w:ascii="Arial" w:hAnsi="Arial" w:cs="Arial"/>
          <w:sz w:val="24"/>
          <w:szCs w:val="24"/>
          <w:lang w:val="es-ES_tradnl"/>
        </w:rPr>
        <w:t xml:space="preserve">Recibir del Órgano Superior de Auditoría y Fiscalización Gubernamental del Estado, antes del día 30 de septiembre del año de su presentación, el informe de los resultados de la cuenta pública, el cual contendrá: las auditorías practicadas; los dictámenes de su revisión; el apartado correspondiente al cumplimiento de objetivos; y el relativo a las observaciones que incluyan las justificaciones y aclaraciones que las entidades fiscalizadas, en su caso, hayan </w:t>
      </w:r>
      <w:r w:rsidR="009A0C21" w:rsidRPr="00642CED">
        <w:rPr>
          <w:rFonts w:ascii="Arial" w:hAnsi="Arial" w:cs="Arial"/>
          <w:sz w:val="24"/>
          <w:szCs w:val="24"/>
          <w:lang w:val="es-ES_tradnl"/>
        </w:rPr>
        <w:lastRenderedPageBreak/>
        <w:t>presentado. Y, en su caso, requerir la realización de las auditorías que estime necesarias a los órganos de Gobierno del Estado, de los Ayuntamientos, de los organismos descentralizados estatales y municipales y, en general, a cualquier ente que reciba o maneje recursos públicos;</w:t>
      </w:r>
    </w:p>
    <w:p w:rsidR="00110143" w:rsidRPr="00642CED" w:rsidRDefault="00110143"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 xml:space="preserve">XL.- </w:t>
      </w:r>
      <w:r w:rsidR="00581664" w:rsidRPr="00642CED">
        <w:rPr>
          <w:rFonts w:ascii="Arial" w:hAnsi="Arial" w:cs="Arial"/>
          <w:sz w:val="24"/>
          <w:szCs w:val="24"/>
          <w:lang w:val="es-ES_tradnl"/>
        </w:rPr>
        <w:t xml:space="preserve">Conceder pensiones y jubilaciones de acuerdo con el Ejecutivo; otorgar distinciones u honores por servicios distinguidos prestados al Estado, bien se trate personalmente de los </w:t>
      </w:r>
      <w:r w:rsidR="00581664" w:rsidRPr="00287665">
        <w:rPr>
          <w:rFonts w:ascii="Arial" w:hAnsi="Arial" w:cs="Arial"/>
          <w:sz w:val="24"/>
          <w:szCs w:val="24"/>
          <w:lang w:val="es-ES_tradnl"/>
        </w:rPr>
        <w:t xml:space="preserve">merecedores, </w:t>
      </w:r>
      <w:r w:rsidR="00287665" w:rsidRPr="00287665">
        <w:rPr>
          <w:rFonts w:ascii="Arial" w:hAnsi="Arial" w:cs="Arial"/>
          <w:sz w:val="24"/>
          <w:szCs w:val="24"/>
          <w:lang w:val="es-ES_tradnl"/>
        </w:rPr>
        <w:t xml:space="preserve">de </w:t>
      </w:r>
      <w:r w:rsidR="00581664" w:rsidRPr="00287665">
        <w:rPr>
          <w:rFonts w:ascii="Arial" w:hAnsi="Arial" w:cs="Arial"/>
          <w:sz w:val="24"/>
          <w:szCs w:val="24"/>
          <w:lang w:val="es-ES_tradnl"/>
        </w:rPr>
        <w:t>sus</w:t>
      </w:r>
      <w:r w:rsidR="00581664" w:rsidRPr="00642CED">
        <w:rPr>
          <w:rFonts w:ascii="Arial" w:hAnsi="Arial" w:cs="Arial"/>
          <w:sz w:val="24"/>
          <w:szCs w:val="24"/>
          <w:lang w:val="es-ES_tradnl"/>
        </w:rPr>
        <w:t xml:space="preserve"> viudas, de sus hijos o de sus padres;</w:t>
      </w:r>
    </w:p>
    <w:p w:rsidR="00110143" w:rsidRPr="00642CED" w:rsidRDefault="00110143"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XLI.-</w:t>
      </w:r>
      <w:r w:rsidR="007952B5">
        <w:rPr>
          <w:rFonts w:ascii="Arial" w:hAnsi="Arial" w:cs="Arial"/>
          <w:b/>
          <w:sz w:val="24"/>
          <w:szCs w:val="24"/>
          <w:lang w:val="es-ES_tradnl"/>
        </w:rPr>
        <w:t xml:space="preserve"> </w:t>
      </w:r>
      <w:r w:rsidR="00F30EC0" w:rsidRPr="00642CED">
        <w:rPr>
          <w:rFonts w:ascii="Arial" w:hAnsi="Arial" w:cs="Arial"/>
          <w:sz w:val="24"/>
          <w:szCs w:val="24"/>
          <w:lang w:val="es-ES_tradnl"/>
        </w:rPr>
        <w:t>Condonar contribuciones de acuerdo con el Ejecutivo, cuando se considere necesario, justo y equitativo;</w:t>
      </w:r>
    </w:p>
    <w:p w:rsidR="00F30EC0" w:rsidRPr="00642CED" w:rsidRDefault="00F30EC0"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 xml:space="preserve">XLI Bis.- </w:t>
      </w:r>
      <w:r w:rsidRPr="00642CED">
        <w:rPr>
          <w:rFonts w:ascii="Arial" w:hAnsi="Arial" w:cs="Arial"/>
          <w:sz w:val="24"/>
          <w:szCs w:val="24"/>
          <w:lang w:val="es-ES_tradnl"/>
        </w:rPr>
        <w:t>Para expedir leyes que instituyan Tribunales de lo Contencioso Administrativo, dotados de plena autonomía para dictar sus fallos y que tengan a su cargo dirimir las controversias que se susciten entre las autoridades de la administración pública estatal, de la municipal y de los organismos públicos descentralizados de estas</w:t>
      </w:r>
      <w:r w:rsidR="00F24416" w:rsidRPr="002474C7">
        <w:rPr>
          <w:rFonts w:ascii="Arial" w:hAnsi="Arial" w:cs="Arial"/>
          <w:b/>
          <w:sz w:val="24"/>
          <w:szCs w:val="24"/>
          <w:lang w:val="es-ES_tradnl"/>
        </w:rPr>
        <w:t>(sic)</w:t>
      </w:r>
      <w:r w:rsidRPr="00642CED">
        <w:rPr>
          <w:rFonts w:ascii="Arial" w:hAnsi="Arial" w:cs="Arial"/>
          <w:sz w:val="24"/>
          <w:szCs w:val="24"/>
          <w:lang w:val="es-ES_tradnl"/>
        </w:rPr>
        <w:t xml:space="preserve"> con los particulares, así como para imponer sanciones a los servidores públicos por responsabilidad administrativa que determine la ley, estableciendo normas para su organización, su funcionamiento, los procedimientos y los recu</w:t>
      </w:r>
      <w:r w:rsidR="00E63103">
        <w:rPr>
          <w:rFonts w:ascii="Arial" w:hAnsi="Arial" w:cs="Arial"/>
          <w:sz w:val="24"/>
          <w:szCs w:val="24"/>
          <w:lang w:val="es-ES_tradnl"/>
        </w:rPr>
        <w:t>rsos contra sus resoluciones; y</w:t>
      </w:r>
    </w:p>
    <w:p w:rsidR="004743A6" w:rsidRDefault="00110143"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XLII.-</w:t>
      </w:r>
      <w:r w:rsidR="007952B5">
        <w:rPr>
          <w:rFonts w:ascii="Arial" w:hAnsi="Arial" w:cs="Arial"/>
          <w:b/>
          <w:sz w:val="24"/>
          <w:szCs w:val="24"/>
          <w:lang w:val="es-ES_tradnl"/>
        </w:rPr>
        <w:t xml:space="preserve"> </w:t>
      </w:r>
      <w:r w:rsidR="00532AE8">
        <w:rPr>
          <w:rFonts w:ascii="Arial" w:hAnsi="Arial" w:cs="Arial"/>
          <w:sz w:val="24"/>
          <w:szCs w:val="24"/>
          <w:lang w:val="es-ES_tradnl"/>
        </w:rPr>
        <w:t xml:space="preserve">Para expedir todas </w:t>
      </w:r>
      <w:r w:rsidR="004743A6" w:rsidRPr="00642CED">
        <w:rPr>
          <w:rFonts w:ascii="Arial" w:hAnsi="Arial" w:cs="Arial"/>
          <w:sz w:val="24"/>
          <w:szCs w:val="24"/>
          <w:lang w:val="es-ES_tradnl"/>
        </w:rPr>
        <w:t>la</w:t>
      </w:r>
      <w:r w:rsidR="00532AE8">
        <w:rPr>
          <w:rFonts w:ascii="Arial" w:hAnsi="Arial" w:cs="Arial"/>
          <w:sz w:val="24"/>
          <w:szCs w:val="24"/>
          <w:lang w:val="es-ES_tradnl"/>
        </w:rPr>
        <w:t>s</w:t>
      </w:r>
      <w:r w:rsidR="004743A6" w:rsidRPr="00642CED">
        <w:rPr>
          <w:rFonts w:ascii="Arial" w:hAnsi="Arial" w:cs="Arial"/>
          <w:sz w:val="24"/>
          <w:szCs w:val="24"/>
          <w:lang w:val="es-ES_tradnl"/>
        </w:rPr>
        <w:t xml:space="preserve"> leyes que sean necesarias, a objeto de hacer efectivas las facultades anteriores y todas las otras concedidas por las Constituciones Federal y Estatal.</w:t>
      </w:r>
    </w:p>
    <w:p w:rsidR="00B529A4" w:rsidRPr="00642CED" w:rsidRDefault="00B529A4" w:rsidP="00131A1F">
      <w:pPr>
        <w:pStyle w:val="Sinespaciado"/>
        <w:spacing w:before="120" w:after="120"/>
        <w:jc w:val="both"/>
        <w:rPr>
          <w:rFonts w:ascii="Arial" w:hAnsi="Arial" w:cs="Arial"/>
          <w:sz w:val="24"/>
          <w:szCs w:val="24"/>
          <w:lang w:val="es-ES_tradnl"/>
        </w:rPr>
      </w:pPr>
    </w:p>
    <w:p w:rsidR="006745F5" w:rsidRPr="00E66107" w:rsidRDefault="00825DBE" w:rsidP="00CB7FF9">
      <w:pPr>
        <w:pStyle w:val="Sinespaciado"/>
        <w:jc w:val="center"/>
        <w:rPr>
          <w:rFonts w:ascii="Arial" w:eastAsia="Calibri" w:hAnsi="Arial" w:cs="Arial"/>
          <w:b/>
          <w:sz w:val="24"/>
          <w:szCs w:val="24"/>
          <w:lang w:val="es-MX"/>
        </w:rPr>
      </w:pPr>
      <w:r w:rsidRPr="00E66107">
        <w:rPr>
          <w:rFonts w:ascii="Arial" w:hAnsi="Arial" w:cs="Arial"/>
          <w:b/>
          <w:sz w:val="24"/>
          <w:szCs w:val="24"/>
          <w:lang w:val="es-MX"/>
        </w:rPr>
        <w:t>CAPÍ</w:t>
      </w:r>
      <w:r w:rsidR="006745F5" w:rsidRPr="00E66107">
        <w:rPr>
          <w:rFonts w:ascii="Arial" w:hAnsi="Arial" w:cs="Arial"/>
          <w:b/>
          <w:sz w:val="24"/>
          <w:szCs w:val="24"/>
          <w:lang w:val="es-MX"/>
        </w:rPr>
        <w:t>TULO IV</w:t>
      </w:r>
    </w:p>
    <w:p w:rsidR="006745F5" w:rsidRPr="00CB7FF9" w:rsidRDefault="006745F5" w:rsidP="00CB7FF9">
      <w:pPr>
        <w:pStyle w:val="Sinespaciado"/>
        <w:jc w:val="center"/>
        <w:rPr>
          <w:rFonts w:ascii="Arial" w:hAnsi="Arial" w:cs="Arial"/>
          <w:b/>
          <w:i/>
          <w:sz w:val="24"/>
          <w:szCs w:val="24"/>
          <w:lang w:val="es-ES_tradnl"/>
        </w:rPr>
      </w:pPr>
      <w:r w:rsidRPr="00E66107">
        <w:rPr>
          <w:rFonts w:ascii="Arial" w:hAnsi="Arial" w:cs="Arial"/>
          <w:b/>
          <w:sz w:val="24"/>
          <w:szCs w:val="24"/>
          <w:lang w:val="es-MX"/>
        </w:rPr>
        <w:t>De la Comisión Permanente</w:t>
      </w:r>
    </w:p>
    <w:p w:rsidR="006745F5" w:rsidRDefault="00D87FCA" w:rsidP="00131A1F">
      <w:pPr>
        <w:pStyle w:val="Sinespaciado"/>
        <w:spacing w:before="120" w:after="120"/>
        <w:jc w:val="both"/>
        <w:rPr>
          <w:rFonts w:ascii="Arial" w:hAnsi="Arial" w:cs="Arial"/>
          <w:b/>
          <w:sz w:val="18"/>
          <w:szCs w:val="18"/>
          <w:lang w:val="es-ES_tradnl"/>
        </w:rPr>
      </w:pPr>
      <w:r>
        <w:rPr>
          <w:rFonts w:ascii="Arial" w:hAnsi="Arial" w:cs="Arial"/>
          <w:b/>
          <w:sz w:val="24"/>
          <w:szCs w:val="24"/>
          <w:lang w:val="es-ES_tradnl"/>
        </w:rPr>
        <w:t>ARTÍCULO 34.-</w:t>
      </w:r>
      <w:r w:rsidR="007952B5">
        <w:rPr>
          <w:rFonts w:ascii="Arial" w:hAnsi="Arial" w:cs="Arial"/>
          <w:b/>
          <w:sz w:val="24"/>
          <w:szCs w:val="24"/>
          <w:lang w:val="es-ES_tradnl"/>
        </w:rPr>
        <w:t xml:space="preserve"> </w:t>
      </w:r>
      <w:r w:rsidR="006745F5">
        <w:rPr>
          <w:rFonts w:ascii="Arial" w:hAnsi="Arial" w:cs="Arial"/>
          <w:sz w:val="24"/>
          <w:szCs w:val="24"/>
          <w:lang w:val="es-ES_tradnl"/>
        </w:rPr>
        <w:t xml:space="preserve">En los recesos del Congreso, funcionará una Comisión Permanente integrada por siete Diputados que serán electos en la forma y términos que </w:t>
      </w:r>
      <w:r w:rsidR="006745F5" w:rsidRPr="009B4CCB">
        <w:rPr>
          <w:rFonts w:ascii="Arial" w:hAnsi="Arial" w:cs="Arial"/>
          <w:sz w:val="24"/>
          <w:szCs w:val="24"/>
          <w:lang w:val="es-ES_tradnl"/>
        </w:rPr>
        <w:t>señale</w:t>
      </w:r>
      <w:r w:rsidR="006745F5">
        <w:rPr>
          <w:rFonts w:ascii="Arial" w:hAnsi="Arial" w:cs="Arial"/>
          <w:sz w:val="24"/>
          <w:szCs w:val="24"/>
          <w:lang w:val="es-ES_tradnl"/>
        </w:rPr>
        <w:t xml:space="preserve"> la Ley Orgánica del Poder Legislativo y su Reglamento, dentro de los tres días anteriores a la clausura de un </w:t>
      </w:r>
      <w:r w:rsidR="00006875">
        <w:rPr>
          <w:rFonts w:ascii="Arial" w:hAnsi="Arial" w:cs="Arial"/>
          <w:sz w:val="24"/>
          <w:szCs w:val="24"/>
          <w:lang w:val="es-ES_tradnl"/>
        </w:rPr>
        <w:t>período</w:t>
      </w:r>
      <w:r w:rsidR="006745F5">
        <w:rPr>
          <w:rFonts w:ascii="Arial" w:hAnsi="Arial" w:cs="Arial"/>
          <w:sz w:val="24"/>
          <w:szCs w:val="24"/>
          <w:lang w:val="es-ES_tradnl"/>
        </w:rPr>
        <w:t xml:space="preserve"> ordinario de sesiones. Si el día en que deba clausurarse el </w:t>
      </w:r>
      <w:r w:rsidR="00006875">
        <w:rPr>
          <w:rFonts w:ascii="Arial" w:hAnsi="Arial" w:cs="Arial"/>
          <w:sz w:val="24"/>
          <w:szCs w:val="24"/>
          <w:lang w:val="es-ES_tradnl"/>
        </w:rPr>
        <w:t>período</w:t>
      </w:r>
      <w:r w:rsidR="006745F5">
        <w:rPr>
          <w:rFonts w:ascii="Arial" w:hAnsi="Arial" w:cs="Arial"/>
          <w:sz w:val="24"/>
          <w:szCs w:val="24"/>
          <w:lang w:val="es-ES_tradnl"/>
        </w:rPr>
        <w:t xml:space="preserve"> ordinario no ha sido electa la Comisión Permanente, ocuparán los cargos por insaculación, los Diputados que resulten, en el orden correspondiente.</w:t>
      </w:r>
    </w:p>
    <w:p w:rsidR="009237E3" w:rsidRDefault="00681531" w:rsidP="00131A1F">
      <w:pPr>
        <w:pStyle w:val="Sinespaciado"/>
        <w:spacing w:before="120" w:after="120"/>
        <w:jc w:val="both"/>
        <w:rPr>
          <w:rFonts w:ascii="Arial" w:hAnsi="Arial" w:cs="Arial"/>
          <w:b/>
          <w:sz w:val="24"/>
          <w:szCs w:val="24"/>
          <w:lang w:val="es-ES_tradnl"/>
        </w:rPr>
      </w:pPr>
      <w:r w:rsidRPr="00681531">
        <w:rPr>
          <w:rFonts w:ascii="Arial" w:hAnsi="Arial" w:cs="Arial"/>
          <w:b/>
          <w:sz w:val="24"/>
          <w:szCs w:val="24"/>
          <w:lang w:val="es-ES_tradnl"/>
        </w:rPr>
        <w:t xml:space="preserve">ARTÍCULO 35.- </w:t>
      </w:r>
      <w:r w:rsidR="00003ABC">
        <w:rPr>
          <w:rFonts w:ascii="Arial" w:hAnsi="Arial" w:cs="Arial"/>
          <w:sz w:val="24"/>
          <w:szCs w:val="24"/>
          <w:lang w:val="es-ES_tradnl"/>
        </w:rPr>
        <w:t>La Comisión Permanente no podrá tener acuerdos sin la concurrencia de cinco del total de sus miembros.</w:t>
      </w:r>
    </w:p>
    <w:p w:rsidR="00D87FCA" w:rsidRDefault="00003ABC" w:rsidP="00131A1F">
      <w:pPr>
        <w:pStyle w:val="Sinespaciado"/>
        <w:spacing w:before="120" w:after="120"/>
        <w:jc w:val="both"/>
        <w:rPr>
          <w:rFonts w:ascii="Arial" w:hAnsi="Arial" w:cs="Arial"/>
          <w:sz w:val="24"/>
          <w:szCs w:val="24"/>
          <w:lang w:val="es-ES"/>
        </w:rPr>
      </w:pPr>
      <w:r w:rsidRPr="00003ABC">
        <w:rPr>
          <w:rFonts w:ascii="Arial" w:hAnsi="Arial" w:cs="Arial"/>
          <w:b/>
          <w:sz w:val="24"/>
          <w:szCs w:val="24"/>
          <w:lang w:val="es-ES_tradnl"/>
        </w:rPr>
        <w:t xml:space="preserve">ARTÍCULO 36.- </w:t>
      </w:r>
      <w:r w:rsidR="002726C7" w:rsidRPr="008C1046">
        <w:rPr>
          <w:rFonts w:ascii="Arial" w:hAnsi="Arial" w:cs="Arial"/>
          <w:sz w:val="24"/>
          <w:szCs w:val="24"/>
          <w:lang w:val="es-ES"/>
        </w:rPr>
        <w:t>Son atribuciones de</w:t>
      </w:r>
      <w:r w:rsidR="00BE7781">
        <w:rPr>
          <w:rFonts w:ascii="Arial" w:hAnsi="Arial" w:cs="Arial"/>
          <w:sz w:val="24"/>
          <w:szCs w:val="24"/>
          <w:lang w:val="es-ES"/>
        </w:rPr>
        <w:t xml:space="preserve"> la Comis</w:t>
      </w:r>
      <w:r w:rsidR="002726C7" w:rsidRPr="008C1046">
        <w:rPr>
          <w:rFonts w:ascii="Arial" w:hAnsi="Arial" w:cs="Arial"/>
          <w:sz w:val="24"/>
          <w:szCs w:val="24"/>
          <w:lang w:val="es-ES"/>
        </w:rPr>
        <w:t>ión Permanente:</w:t>
      </w:r>
    </w:p>
    <w:p w:rsidR="00EA3007" w:rsidRPr="008C1046" w:rsidRDefault="00EA3007"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I.-</w:t>
      </w:r>
      <w:r w:rsidR="007952B5">
        <w:rPr>
          <w:rFonts w:ascii="Arial" w:hAnsi="Arial" w:cs="Arial"/>
          <w:b/>
          <w:sz w:val="24"/>
          <w:szCs w:val="24"/>
          <w:lang w:val="es-ES_tradnl"/>
        </w:rPr>
        <w:t xml:space="preserve"> </w:t>
      </w:r>
      <w:r w:rsidR="005D027F" w:rsidRPr="008C1046">
        <w:rPr>
          <w:rFonts w:ascii="Arial" w:hAnsi="Arial" w:cs="Arial"/>
          <w:sz w:val="24"/>
          <w:szCs w:val="24"/>
          <w:lang w:val="es-ES_tradnl"/>
        </w:rPr>
        <w:t xml:space="preserve">Vigilar la observancia de la Constitución Federal, la particular </w:t>
      </w:r>
      <w:r w:rsidR="005D027F" w:rsidRPr="009B4CCB">
        <w:rPr>
          <w:rFonts w:ascii="Arial" w:hAnsi="Arial" w:cs="Arial"/>
          <w:sz w:val="24"/>
          <w:szCs w:val="24"/>
          <w:lang w:val="es-ES_tradnl"/>
        </w:rPr>
        <w:t>del Estado</w:t>
      </w:r>
      <w:r w:rsidR="005D027F" w:rsidRPr="008C1046">
        <w:rPr>
          <w:rFonts w:ascii="Arial" w:hAnsi="Arial" w:cs="Arial"/>
          <w:sz w:val="24"/>
          <w:szCs w:val="24"/>
          <w:lang w:val="es-ES_tradnl"/>
        </w:rPr>
        <w:t xml:space="preserve"> y demás Leyes</w:t>
      </w:r>
      <w:r w:rsidR="00163284" w:rsidRPr="00163284">
        <w:rPr>
          <w:rFonts w:ascii="Arial" w:hAnsi="Arial" w:cs="Arial"/>
          <w:b/>
          <w:sz w:val="24"/>
          <w:szCs w:val="24"/>
          <w:lang w:val="es-ES_tradnl"/>
        </w:rPr>
        <w:t>(sic)</w:t>
      </w:r>
      <w:r w:rsidR="005D027F" w:rsidRPr="008C1046">
        <w:rPr>
          <w:rFonts w:ascii="Arial" w:hAnsi="Arial" w:cs="Arial"/>
          <w:sz w:val="24"/>
          <w:szCs w:val="24"/>
          <w:lang w:val="es-ES_tradnl"/>
        </w:rPr>
        <w:t>, dando cuenta al Congreso de las infracciones que notare;</w:t>
      </w:r>
    </w:p>
    <w:p w:rsidR="00EA3007" w:rsidRDefault="00EA3007"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II.-</w:t>
      </w:r>
      <w:r w:rsidR="007952B5">
        <w:rPr>
          <w:rFonts w:ascii="Arial" w:hAnsi="Arial" w:cs="Arial"/>
          <w:b/>
          <w:sz w:val="24"/>
          <w:szCs w:val="24"/>
          <w:lang w:val="es-ES_tradnl"/>
        </w:rPr>
        <w:t xml:space="preserve"> </w:t>
      </w:r>
      <w:r w:rsidR="005D027F" w:rsidRPr="008C1046">
        <w:rPr>
          <w:rFonts w:ascii="Arial" w:hAnsi="Arial" w:cs="Arial"/>
          <w:sz w:val="24"/>
          <w:szCs w:val="24"/>
          <w:lang w:val="es-ES_tradnl"/>
        </w:rPr>
        <w:t>Recibir la documentación que le remita el Tribunal Electoral del Estado, y convocar al Congreso a sesión extraordinaria, para el efecto de expedir el Bando Solemne a que se refiere el artículo 33, fracción XXII, de esta Constitución;</w:t>
      </w:r>
    </w:p>
    <w:p w:rsidR="00EA3007" w:rsidRDefault="00EA3007" w:rsidP="00131A1F">
      <w:pPr>
        <w:pStyle w:val="Sinespaciado"/>
        <w:spacing w:before="120" w:after="120"/>
        <w:jc w:val="both"/>
        <w:rPr>
          <w:rFonts w:ascii="Arial" w:hAnsi="Arial" w:cs="Arial"/>
          <w:sz w:val="24"/>
          <w:szCs w:val="24"/>
          <w:lang w:val="es-ES"/>
        </w:rPr>
      </w:pPr>
      <w:r>
        <w:rPr>
          <w:rFonts w:ascii="Arial" w:hAnsi="Arial" w:cs="Arial"/>
          <w:b/>
          <w:sz w:val="24"/>
          <w:szCs w:val="24"/>
          <w:lang w:val="es-ES_tradnl"/>
        </w:rPr>
        <w:t>III.-</w:t>
      </w:r>
      <w:r w:rsidR="007952B5">
        <w:rPr>
          <w:rFonts w:ascii="Arial" w:hAnsi="Arial" w:cs="Arial"/>
          <w:b/>
          <w:sz w:val="24"/>
          <w:szCs w:val="24"/>
          <w:lang w:val="es-ES_tradnl"/>
        </w:rPr>
        <w:t xml:space="preserve"> </w:t>
      </w:r>
      <w:r w:rsidR="003701A4" w:rsidRPr="008C1046">
        <w:rPr>
          <w:rFonts w:ascii="Arial" w:hAnsi="Arial" w:cs="Arial"/>
          <w:sz w:val="24"/>
          <w:szCs w:val="24"/>
          <w:lang w:val="es-ES"/>
        </w:rPr>
        <w:t>Convocar al Congreso a período extraordinario de sesiones o a sesión extraordinaria cuando lo creyere necesario o lo pidiere el Ejecutivo;</w:t>
      </w:r>
    </w:p>
    <w:p w:rsidR="00CB0008" w:rsidRPr="00CB0008" w:rsidRDefault="00EA3007"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IV.-</w:t>
      </w:r>
      <w:r w:rsidR="007952B5">
        <w:rPr>
          <w:rFonts w:ascii="Arial" w:hAnsi="Arial" w:cs="Arial"/>
          <w:b/>
          <w:sz w:val="24"/>
          <w:szCs w:val="24"/>
          <w:lang w:val="es-ES_tradnl"/>
        </w:rPr>
        <w:t xml:space="preserve"> </w:t>
      </w:r>
      <w:r w:rsidR="00CB0008" w:rsidRPr="008C1046">
        <w:rPr>
          <w:rFonts w:ascii="Arial" w:hAnsi="Arial" w:cs="Arial"/>
          <w:sz w:val="24"/>
          <w:szCs w:val="24"/>
          <w:lang w:val="es-ES_tradnl"/>
        </w:rPr>
        <w:t>Instalar la junta previa de la nueva Legislatura;</w:t>
      </w:r>
    </w:p>
    <w:p w:rsidR="00EA3007" w:rsidRDefault="00EA3007"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lastRenderedPageBreak/>
        <w:t>V.-</w:t>
      </w:r>
      <w:r w:rsidR="007952B5">
        <w:rPr>
          <w:rFonts w:ascii="Arial" w:hAnsi="Arial" w:cs="Arial"/>
          <w:b/>
          <w:sz w:val="24"/>
          <w:szCs w:val="24"/>
          <w:lang w:val="es-ES_tradnl"/>
        </w:rPr>
        <w:t xml:space="preserve"> </w:t>
      </w:r>
      <w:r w:rsidR="00F034A9" w:rsidRPr="008C1046">
        <w:rPr>
          <w:rFonts w:ascii="Arial" w:hAnsi="Arial" w:cs="Arial"/>
          <w:sz w:val="24"/>
          <w:szCs w:val="24"/>
          <w:lang w:val="es-ES_tradnl"/>
        </w:rPr>
        <w:t>Recibir las iniciativas de ley y proposiciones dirigidas al Congreso y turnarlas a las Comisiones</w:t>
      </w:r>
      <w:r w:rsidR="00163284" w:rsidRPr="00163284">
        <w:rPr>
          <w:rFonts w:ascii="Arial" w:hAnsi="Arial" w:cs="Arial"/>
          <w:b/>
          <w:sz w:val="24"/>
          <w:szCs w:val="24"/>
          <w:lang w:val="es-ES_tradnl"/>
        </w:rPr>
        <w:t>(sic)</w:t>
      </w:r>
      <w:r w:rsidR="00F034A9" w:rsidRPr="008C1046">
        <w:rPr>
          <w:rFonts w:ascii="Arial" w:hAnsi="Arial" w:cs="Arial"/>
          <w:sz w:val="24"/>
          <w:szCs w:val="24"/>
          <w:lang w:val="es-ES_tradnl"/>
        </w:rPr>
        <w:t>correspondientes a fin de que éstas las dictaminen;</w:t>
      </w:r>
    </w:p>
    <w:p w:rsidR="00EA3007" w:rsidRDefault="00EA3007"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VI.-</w:t>
      </w:r>
      <w:r w:rsidR="007952B5">
        <w:rPr>
          <w:rFonts w:ascii="Arial" w:hAnsi="Arial" w:cs="Arial"/>
          <w:b/>
          <w:sz w:val="24"/>
          <w:szCs w:val="24"/>
          <w:lang w:val="es-ES_tradnl"/>
        </w:rPr>
        <w:t xml:space="preserve"> </w:t>
      </w:r>
      <w:r w:rsidR="004034C7" w:rsidRPr="00C60A5D">
        <w:rPr>
          <w:rFonts w:ascii="Arial" w:hAnsi="Arial" w:cs="Arial"/>
          <w:b/>
          <w:sz w:val="24"/>
          <w:szCs w:val="24"/>
          <w:lang w:val="es-ES_tradnl"/>
        </w:rPr>
        <w:t>DEROGADA</w:t>
      </w:r>
      <w:r w:rsidR="00C60A5D">
        <w:rPr>
          <w:rFonts w:ascii="Arial" w:hAnsi="Arial" w:cs="Arial"/>
          <w:b/>
          <w:sz w:val="24"/>
          <w:szCs w:val="24"/>
          <w:lang w:val="es-ES_tradnl"/>
        </w:rPr>
        <w:t>.</w:t>
      </w:r>
    </w:p>
    <w:p w:rsidR="00971D9A" w:rsidRDefault="00EA3007"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VII.-</w:t>
      </w:r>
      <w:r w:rsidR="007952B5">
        <w:rPr>
          <w:rFonts w:ascii="Arial" w:hAnsi="Arial" w:cs="Arial"/>
          <w:b/>
          <w:sz w:val="24"/>
          <w:szCs w:val="24"/>
          <w:lang w:val="es-ES_tradnl"/>
        </w:rPr>
        <w:t xml:space="preserve"> </w:t>
      </w:r>
      <w:r w:rsidR="00971D9A" w:rsidRPr="008C1046">
        <w:rPr>
          <w:rFonts w:ascii="Arial" w:hAnsi="Arial" w:cs="Arial"/>
          <w:sz w:val="24"/>
          <w:szCs w:val="24"/>
          <w:lang w:val="es-ES_tradnl"/>
        </w:rPr>
        <w:t>Ejercer en su caso y en forma provisional las facultades a que se refieren las fracciones XXX y XXXV del artículo</w:t>
      </w:r>
      <w:r w:rsidR="00070E07">
        <w:rPr>
          <w:rFonts w:ascii="Arial" w:hAnsi="Arial" w:cs="Arial"/>
          <w:sz w:val="24"/>
          <w:szCs w:val="24"/>
          <w:lang w:val="es-ES_tradnl"/>
        </w:rPr>
        <w:t xml:space="preserve"> 33 de esta Constitución.</w:t>
      </w:r>
    </w:p>
    <w:p w:rsidR="002058F8" w:rsidRPr="008C1046" w:rsidRDefault="002058F8" w:rsidP="00131A1F">
      <w:pPr>
        <w:pStyle w:val="Sinespaciado"/>
        <w:spacing w:before="120" w:after="120"/>
        <w:jc w:val="both"/>
        <w:rPr>
          <w:rFonts w:ascii="Arial" w:hAnsi="Arial" w:cs="Arial"/>
          <w:sz w:val="24"/>
          <w:szCs w:val="24"/>
          <w:lang w:val="es-ES_tradnl"/>
        </w:rPr>
      </w:pPr>
    </w:p>
    <w:p w:rsidR="00003ABC" w:rsidRPr="00E66107" w:rsidRDefault="00B17D14" w:rsidP="00CB7FF9">
      <w:pPr>
        <w:pStyle w:val="Sinespaciado"/>
        <w:jc w:val="center"/>
        <w:rPr>
          <w:rFonts w:ascii="Arial" w:eastAsia="Calibri" w:hAnsi="Arial" w:cs="Arial"/>
          <w:b/>
          <w:sz w:val="24"/>
          <w:szCs w:val="24"/>
          <w:lang w:val="es-MX"/>
        </w:rPr>
      </w:pPr>
      <w:r w:rsidRPr="00E66107">
        <w:rPr>
          <w:rFonts w:ascii="Arial" w:hAnsi="Arial" w:cs="Arial"/>
          <w:b/>
          <w:sz w:val="24"/>
          <w:szCs w:val="24"/>
          <w:lang w:val="es-MX"/>
        </w:rPr>
        <w:t>CAPÍ</w:t>
      </w:r>
      <w:r w:rsidR="00003ABC" w:rsidRPr="00E66107">
        <w:rPr>
          <w:rFonts w:ascii="Arial" w:hAnsi="Arial" w:cs="Arial"/>
          <w:b/>
          <w:sz w:val="24"/>
          <w:szCs w:val="24"/>
          <w:lang w:val="es-MX"/>
        </w:rPr>
        <w:t>TULO V</w:t>
      </w:r>
    </w:p>
    <w:p w:rsidR="00D214FA" w:rsidRPr="00E66107" w:rsidRDefault="00003ABC" w:rsidP="00CB7FF9">
      <w:pPr>
        <w:pStyle w:val="Sinespaciado"/>
        <w:jc w:val="center"/>
        <w:rPr>
          <w:rFonts w:ascii="Arial" w:hAnsi="Arial" w:cs="Arial"/>
          <w:b/>
          <w:sz w:val="24"/>
          <w:szCs w:val="24"/>
          <w:lang w:val="es-MX"/>
        </w:rPr>
      </w:pPr>
      <w:r w:rsidRPr="00E66107">
        <w:rPr>
          <w:rFonts w:ascii="Arial" w:hAnsi="Arial" w:cs="Arial"/>
          <w:b/>
          <w:sz w:val="24"/>
          <w:szCs w:val="24"/>
          <w:lang w:val="es-MX"/>
        </w:rPr>
        <w:t>De la Iniciativa y Formación de la Leyes</w:t>
      </w:r>
    </w:p>
    <w:p w:rsidR="00003ABC" w:rsidRPr="003E5781" w:rsidRDefault="00003ABC" w:rsidP="00131A1F">
      <w:pPr>
        <w:pStyle w:val="Sinespaciado"/>
        <w:spacing w:before="120" w:after="120"/>
        <w:jc w:val="both"/>
        <w:rPr>
          <w:rFonts w:ascii="Arial" w:hAnsi="Arial" w:cs="Arial"/>
          <w:sz w:val="24"/>
          <w:szCs w:val="24"/>
          <w:lang w:val="es-ES"/>
        </w:rPr>
      </w:pPr>
      <w:r>
        <w:rPr>
          <w:rFonts w:ascii="Arial" w:hAnsi="Arial" w:cs="Arial"/>
          <w:b/>
          <w:sz w:val="24"/>
          <w:szCs w:val="24"/>
          <w:lang w:val="es-ES_tradnl"/>
        </w:rPr>
        <w:t>ARTÍCULO 37</w:t>
      </w:r>
      <w:r w:rsidRPr="00003ABC">
        <w:rPr>
          <w:rFonts w:ascii="Arial" w:hAnsi="Arial" w:cs="Arial"/>
          <w:b/>
          <w:sz w:val="24"/>
          <w:szCs w:val="24"/>
          <w:lang w:val="es-ES_tradnl"/>
        </w:rPr>
        <w:t xml:space="preserve">.- </w:t>
      </w:r>
      <w:r w:rsidR="002726C7" w:rsidRPr="003E5781">
        <w:rPr>
          <w:rFonts w:ascii="Arial" w:hAnsi="Arial" w:cs="Arial"/>
          <w:sz w:val="24"/>
          <w:szCs w:val="24"/>
          <w:lang w:val="es-ES"/>
        </w:rPr>
        <w:t>El</w:t>
      </w:r>
      <w:r w:rsidR="00DD14F8">
        <w:rPr>
          <w:rFonts w:ascii="Arial" w:hAnsi="Arial" w:cs="Arial"/>
          <w:sz w:val="24"/>
          <w:szCs w:val="24"/>
          <w:lang w:val="es-ES"/>
        </w:rPr>
        <w:t xml:space="preserve"> derecho de iniciar leyes correspond</w:t>
      </w:r>
      <w:r w:rsidR="002726C7" w:rsidRPr="003E5781">
        <w:rPr>
          <w:rFonts w:ascii="Arial" w:hAnsi="Arial" w:cs="Arial"/>
          <w:sz w:val="24"/>
          <w:szCs w:val="24"/>
          <w:lang w:val="es-ES"/>
        </w:rPr>
        <w:t>e:</w:t>
      </w:r>
    </w:p>
    <w:p w:rsidR="004B23B8" w:rsidRPr="004B23B8" w:rsidRDefault="004B23B8" w:rsidP="00131A1F">
      <w:pPr>
        <w:pStyle w:val="Sinespaciado"/>
        <w:spacing w:before="120" w:after="120"/>
        <w:jc w:val="both"/>
        <w:rPr>
          <w:rFonts w:ascii="Arial" w:hAnsi="Arial" w:cs="Arial"/>
          <w:b/>
          <w:sz w:val="24"/>
          <w:szCs w:val="24"/>
          <w:lang w:val="es-ES_tradnl"/>
        </w:rPr>
      </w:pPr>
      <w:r w:rsidRPr="004B23B8">
        <w:rPr>
          <w:rFonts w:ascii="Arial" w:hAnsi="Arial" w:cs="Arial"/>
          <w:b/>
          <w:sz w:val="24"/>
          <w:szCs w:val="24"/>
          <w:lang w:val="es-ES_tradnl"/>
        </w:rPr>
        <w:t xml:space="preserve">I.- </w:t>
      </w:r>
      <w:r w:rsidRPr="003E5781">
        <w:rPr>
          <w:rFonts w:ascii="Arial" w:hAnsi="Arial" w:cs="Arial"/>
          <w:sz w:val="24"/>
          <w:szCs w:val="24"/>
          <w:lang w:val="es-ES_tradnl"/>
        </w:rPr>
        <w:t>A los Diputados.</w:t>
      </w:r>
    </w:p>
    <w:p w:rsidR="004B23B8" w:rsidRDefault="004B23B8"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 xml:space="preserve">II.- </w:t>
      </w:r>
      <w:r w:rsidRPr="003E5781">
        <w:rPr>
          <w:rFonts w:ascii="Arial" w:hAnsi="Arial" w:cs="Arial"/>
          <w:sz w:val="24"/>
          <w:szCs w:val="24"/>
          <w:lang w:val="es-ES_tradnl"/>
        </w:rPr>
        <w:t>Al Gobernador</w:t>
      </w:r>
      <w:r w:rsidRPr="003E5781">
        <w:rPr>
          <w:rFonts w:ascii="Arial" w:hAnsi="Arial" w:cs="Arial"/>
          <w:i/>
          <w:sz w:val="24"/>
          <w:szCs w:val="24"/>
          <w:lang w:val="es-ES_tradnl"/>
        </w:rPr>
        <w:t>.</w:t>
      </w:r>
    </w:p>
    <w:p w:rsidR="004B23B8" w:rsidRPr="003E5781" w:rsidRDefault="004B23B8"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 xml:space="preserve">III.- </w:t>
      </w:r>
      <w:r w:rsidRPr="003E5781">
        <w:rPr>
          <w:rFonts w:ascii="Arial" w:hAnsi="Arial" w:cs="Arial"/>
          <w:sz w:val="24"/>
          <w:szCs w:val="24"/>
          <w:lang w:val="es-ES_tradnl"/>
        </w:rPr>
        <w:t>Al Supremo Tribunal de Justicia en asuntos del Ramo de Justicia.</w:t>
      </w:r>
    </w:p>
    <w:p w:rsidR="004B23B8" w:rsidRDefault="004B23B8"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 xml:space="preserve">IV.- </w:t>
      </w:r>
      <w:r w:rsidRPr="003E5781">
        <w:rPr>
          <w:rFonts w:ascii="Arial" w:hAnsi="Arial" w:cs="Arial"/>
          <w:sz w:val="24"/>
          <w:szCs w:val="24"/>
          <w:lang w:val="es-ES_tradnl"/>
        </w:rPr>
        <w:t>A los Ayuntamientos</w:t>
      </w:r>
      <w:r w:rsidR="003E5781" w:rsidRPr="003E5781">
        <w:rPr>
          <w:rFonts w:ascii="Arial" w:hAnsi="Arial" w:cs="Arial"/>
          <w:sz w:val="24"/>
          <w:szCs w:val="24"/>
          <w:lang w:val="es-ES_tradnl"/>
        </w:rPr>
        <w:t>.</w:t>
      </w:r>
    </w:p>
    <w:p w:rsidR="00C600A5" w:rsidRPr="00C600A5" w:rsidRDefault="004B23B8" w:rsidP="00131A1F">
      <w:pPr>
        <w:pStyle w:val="Sinespaciado"/>
        <w:spacing w:before="120" w:after="120"/>
        <w:jc w:val="both"/>
        <w:rPr>
          <w:rFonts w:ascii="Arial" w:hAnsi="Arial" w:cs="Arial"/>
          <w:sz w:val="24"/>
          <w:szCs w:val="24"/>
          <w:lang w:val="es-ES_tradnl"/>
        </w:rPr>
      </w:pPr>
      <w:r w:rsidRPr="002058F8">
        <w:rPr>
          <w:rFonts w:ascii="Arial" w:hAnsi="Arial" w:cs="Arial"/>
          <w:b/>
          <w:sz w:val="24"/>
          <w:szCs w:val="24"/>
          <w:lang w:val="es-ES_tradnl"/>
        </w:rPr>
        <w:t>V.-</w:t>
      </w:r>
      <w:r w:rsidR="007952B5">
        <w:rPr>
          <w:rFonts w:ascii="Arial" w:hAnsi="Arial" w:cs="Arial"/>
          <w:b/>
          <w:sz w:val="24"/>
          <w:szCs w:val="24"/>
          <w:lang w:val="es-ES_tradnl"/>
        </w:rPr>
        <w:t xml:space="preserve"> </w:t>
      </w:r>
      <w:r w:rsidRPr="003E5781">
        <w:rPr>
          <w:rFonts w:ascii="Arial" w:hAnsi="Arial" w:cs="Arial"/>
          <w:sz w:val="24"/>
          <w:szCs w:val="24"/>
          <w:lang w:val="es-ES_tradnl"/>
        </w:rPr>
        <w:t>A los ciudadanos colimenses debidamente identificados, mediante iniciativa popular presentada en forma, suscrita por un número que sea cuando menos el 3% de los inscritos en el listado nominal de electores. Las iniciativas presentadas conforme a esta fracción, deberán ser dictaminadas en el siguiente período ordinario de sesiones</w:t>
      </w:r>
      <w:r w:rsidR="00B17D14">
        <w:rPr>
          <w:rFonts w:ascii="Arial" w:hAnsi="Arial" w:cs="Arial"/>
          <w:sz w:val="24"/>
          <w:szCs w:val="24"/>
          <w:lang w:val="es-ES_tradnl"/>
        </w:rPr>
        <w:t xml:space="preserve"> a</w:t>
      </w:r>
      <w:r w:rsidRPr="003E5781">
        <w:rPr>
          <w:rFonts w:ascii="Arial" w:hAnsi="Arial" w:cs="Arial"/>
          <w:sz w:val="24"/>
          <w:szCs w:val="24"/>
          <w:lang w:val="es-ES_tradnl"/>
        </w:rPr>
        <w:t xml:space="preserve"> aquel en que se reciba. Esta facultad será reglamentada en los términos de la ley respectiva.</w:t>
      </w:r>
    </w:p>
    <w:p w:rsidR="00D87FCA" w:rsidRPr="00003ABC" w:rsidRDefault="00003ABC"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 xml:space="preserve">ARTÍCULO 38.- </w:t>
      </w:r>
      <w:r w:rsidR="000D6CC8">
        <w:rPr>
          <w:rFonts w:ascii="Arial" w:hAnsi="Arial" w:cs="Arial"/>
          <w:sz w:val="24"/>
          <w:szCs w:val="24"/>
          <w:lang w:val="es-ES_tradnl"/>
        </w:rPr>
        <w:t>Todas las iniciativas se sujetarán a los trámites establecidos por la Ley Orgánica del Poder Legislativo y su Reglamento.</w:t>
      </w:r>
    </w:p>
    <w:p w:rsidR="00D87FCA" w:rsidRPr="000D6CC8" w:rsidRDefault="000D6CC8" w:rsidP="00131A1F">
      <w:pPr>
        <w:pStyle w:val="Sinespaciado"/>
        <w:spacing w:before="120" w:after="120"/>
        <w:jc w:val="both"/>
        <w:rPr>
          <w:rFonts w:ascii="Arial" w:hAnsi="Arial" w:cs="Arial"/>
          <w:b/>
          <w:sz w:val="24"/>
          <w:szCs w:val="24"/>
          <w:lang w:val="es-ES_tradnl"/>
        </w:rPr>
      </w:pPr>
      <w:r w:rsidRPr="000D6CC8">
        <w:rPr>
          <w:rFonts w:ascii="Arial" w:hAnsi="Arial" w:cs="Arial"/>
          <w:b/>
          <w:sz w:val="24"/>
          <w:szCs w:val="24"/>
          <w:lang w:val="es-ES_tradnl"/>
        </w:rPr>
        <w:t xml:space="preserve">ARTÍCULO 39.- </w:t>
      </w:r>
      <w:r>
        <w:rPr>
          <w:rFonts w:ascii="Arial" w:hAnsi="Arial" w:cs="Arial"/>
          <w:sz w:val="24"/>
          <w:szCs w:val="24"/>
          <w:lang w:val="es-ES_tradnl"/>
        </w:rPr>
        <w:t>Las resoluciones del Poder Legislativo tendrán el carácter de Decreto-Ley, Decreto y Acuerdo. Las Leyes y Decretos se comunicarán al Ejecutivo firmados por el Presidente y los Secretarios y los Acuerdos solamente por los Secretarios.</w:t>
      </w:r>
    </w:p>
    <w:p w:rsidR="0013455C" w:rsidRPr="00F3008D" w:rsidRDefault="006C4869" w:rsidP="0013455C">
      <w:pPr>
        <w:pStyle w:val="Sinespaciado"/>
        <w:jc w:val="both"/>
        <w:rPr>
          <w:rFonts w:ascii="Arial" w:hAnsi="Arial" w:cs="Arial"/>
          <w:sz w:val="24"/>
          <w:szCs w:val="24"/>
          <w:lang w:val="es-ES"/>
        </w:rPr>
      </w:pPr>
      <w:r w:rsidRPr="002058F8">
        <w:rPr>
          <w:b/>
          <w:sz w:val="24"/>
          <w:szCs w:val="24"/>
          <w:lang w:val="es-MX"/>
        </w:rPr>
        <w:t>ARTÍCULO 40.-</w:t>
      </w:r>
      <w:r w:rsidR="007952B5">
        <w:rPr>
          <w:b/>
          <w:sz w:val="24"/>
          <w:szCs w:val="24"/>
          <w:lang w:val="es-MX"/>
        </w:rPr>
        <w:t xml:space="preserve"> </w:t>
      </w:r>
      <w:r w:rsidR="0013455C" w:rsidRPr="002058F8">
        <w:rPr>
          <w:rFonts w:ascii="Arial" w:hAnsi="Arial" w:cs="Arial"/>
          <w:sz w:val="24"/>
          <w:szCs w:val="24"/>
          <w:lang w:val="es-ES"/>
        </w:rPr>
        <w:t>Al</w:t>
      </w:r>
      <w:r w:rsidR="0013455C" w:rsidRPr="00F3008D">
        <w:rPr>
          <w:rFonts w:ascii="Arial" w:hAnsi="Arial" w:cs="Arial"/>
          <w:sz w:val="24"/>
          <w:szCs w:val="24"/>
          <w:lang w:val="es-ES"/>
        </w:rPr>
        <w:t xml:space="preserve"> presentarse a la Cámara un dictamen de Ley o Decreto, por la Comisión respectiva y una vez aprobado, se remitirá copia de él al Ejecutivo para que en un término no mayor de diez días hábiles, haga las observaciones que estime convenientes o manifieste su conformidad; en este último caso, tendrá un término de cinco días hábiles a partir de que fenezca el término anterior para publicarlo.</w:t>
      </w:r>
    </w:p>
    <w:p w:rsidR="0013455C" w:rsidRPr="00F3008D" w:rsidRDefault="0013455C" w:rsidP="0013455C">
      <w:pPr>
        <w:pStyle w:val="Sinespaciado"/>
        <w:jc w:val="both"/>
        <w:rPr>
          <w:rFonts w:ascii="Arial" w:hAnsi="Arial" w:cs="Arial"/>
          <w:sz w:val="24"/>
          <w:szCs w:val="24"/>
          <w:highlight w:val="green"/>
          <w:lang w:val="es-ES"/>
        </w:rPr>
      </w:pPr>
    </w:p>
    <w:p w:rsidR="0013455C" w:rsidRPr="00F3008D" w:rsidRDefault="0013455C" w:rsidP="0013455C">
      <w:pPr>
        <w:pStyle w:val="Sinespaciado"/>
        <w:jc w:val="both"/>
        <w:rPr>
          <w:rFonts w:ascii="Arial" w:hAnsi="Arial" w:cs="Arial"/>
          <w:sz w:val="24"/>
          <w:szCs w:val="24"/>
          <w:lang w:val="es-ES"/>
        </w:rPr>
      </w:pPr>
      <w:r w:rsidRPr="00F3008D">
        <w:rPr>
          <w:rFonts w:ascii="Arial" w:hAnsi="Arial" w:cs="Arial"/>
          <w:sz w:val="24"/>
          <w:szCs w:val="24"/>
          <w:lang w:val="es-ES"/>
        </w:rPr>
        <w:t xml:space="preserve">Transcurrido este último plazo, sin que el Ejecutivo haya realizado la publicación, la Ley o Decreto se tendrá por promulgada para todos los efectos legales, debiendo el Presidente del Congreso o de la Comisión Permanente, en su caso, ordenar la publicación en el Periódico Oficial dentro de los siguientes cinco días hábiles, sin que para ello se requiera refrendo. </w:t>
      </w:r>
    </w:p>
    <w:p w:rsidR="0013455C" w:rsidRPr="00F3008D" w:rsidRDefault="0013455C" w:rsidP="0013455C">
      <w:pPr>
        <w:pStyle w:val="Sinespaciado"/>
        <w:jc w:val="both"/>
        <w:rPr>
          <w:rFonts w:ascii="Arial" w:hAnsi="Arial" w:cs="Arial"/>
          <w:sz w:val="24"/>
          <w:szCs w:val="24"/>
          <w:highlight w:val="green"/>
          <w:lang w:val="es-ES"/>
        </w:rPr>
      </w:pPr>
    </w:p>
    <w:p w:rsidR="0013455C" w:rsidRPr="00F3008D" w:rsidRDefault="0013455C" w:rsidP="0013455C">
      <w:pPr>
        <w:pStyle w:val="Sinespaciado"/>
        <w:jc w:val="both"/>
        <w:rPr>
          <w:rFonts w:ascii="Arial" w:hAnsi="Arial" w:cs="Arial"/>
          <w:sz w:val="24"/>
          <w:szCs w:val="24"/>
          <w:lang w:val="es-ES"/>
        </w:rPr>
      </w:pPr>
      <w:r w:rsidRPr="00F3008D">
        <w:rPr>
          <w:rFonts w:ascii="Arial" w:hAnsi="Arial" w:cs="Arial"/>
          <w:sz w:val="24"/>
          <w:szCs w:val="24"/>
          <w:lang w:val="es-ES"/>
        </w:rPr>
        <w:t xml:space="preserve">Si el Ejecutivo devolviere la Ley o Decreto con observaciones, pasará nuevamente a la Comisión para que previo dictamen sea discutido de nueva cuenta en cuanto a las observaciones hechas; y si fuere confirmado por el voto de las dos terceras </w:t>
      </w:r>
      <w:r w:rsidRPr="00F3008D">
        <w:rPr>
          <w:rFonts w:ascii="Arial" w:hAnsi="Arial" w:cs="Arial"/>
          <w:sz w:val="24"/>
          <w:szCs w:val="24"/>
          <w:lang w:val="es-ES"/>
        </w:rPr>
        <w:lastRenderedPageBreak/>
        <w:t>partes de los miembros del Congreso, o modificado de conformidad con las observaciones hechas, el Proyecto tendrá el carácter de Ley o Decreto, y será devuelto al Ejecutivo para efectos de su promulgación y publicación dentro de los siguientes cinco días hábiles, de no hacerlo, lo hará el Presidente del Congreso o de la Comisión Permanente,  en los términos del párrafo anterior.</w:t>
      </w:r>
    </w:p>
    <w:p w:rsidR="00E86CDF" w:rsidRPr="00E86CDF" w:rsidRDefault="006C4869" w:rsidP="00131A1F">
      <w:pPr>
        <w:pStyle w:val="Sinespaciado"/>
        <w:spacing w:before="120" w:after="120"/>
        <w:jc w:val="both"/>
        <w:rPr>
          <w:rFonts w:ascii="Arial" w:hAnsi="Arial" w:cs="Arial"/>
          <w:b/>
          <w:sz w:val="24"/>
          <w:szCs w:val="24"/>
          <w:lang w:val="es-ES_tradnl"/>
        </w:rPr>
      </w:pPr>
      <w:r w:rsidRPr="002058F8">
        <w:rPr>
          <w:rFonts w:ascii="Arial" w:hAnsi="Arial" w:cs="Arial"/>
          <w:b/>
          <w:sz w:val="24"/>
          <w:szCs w:val="24"/>
          <w:lang w:val="es-ES_tradnl"/>
        </w:rPr>
        <w:t>ARTÍCULO 41.-</w:t>
      </w:r>
      <w:r w:rsidR="007952B5">
        <w:rPr>
          <w:rFonts w:ascii="Arial" w:hAnsi="Arial" w:cs="Arial"/>
          <w:b/>
          <w:sz w:val="24"/>
          <w:szCs w:val="24"/>
          <w:lang w:val="es-ES_tradnl"/>
        </w:rPr>
        <w:t xml:space="preserve"> </w:t>
      </w:r>
      <w:r w:rsidR="00E86CDF" w:rsidRPr="002058F8">
        <w:rPr>
          <w:rFonts w:ascii="Arial" w:hAnsi="Arial" w:cs="Arial"/>
          <w:sz w:val="24"/>
          <w:szCs w:val="24"/>
          <w:lang w:val="es-ES" w:eastAsia="es-MX"/>
        </w:rPr>
        <w:t>Se reputará aprobado por el Poder Ejecutivo todo Proyecto no devuelto con observaciones</w:t>
      </w:r>
      <w:r w:rsidR="00E86CDF" w:rsidRPr="00F3008D">
        <w:rPr>
          <w:rFonts w:ascii="Arial" w:hAnsi="Arial" w:cs="Arial"/>
          <w:sz w:val="24"/>
          <w:szCs w:val="24"/>
          <w:lang w:val="es-ES" w:eastAsia="es-MX"/>
        </w:rPr>
        <w:t xml:space="preserve"> a la Cámara en el término fijado para este fin. Dicho término no se interrumpirá si el Congreso cierra o suspende sus sesiones, en cuyo caso la devolución deberá hacerse a la Comisión Permanente.</w:t>
      </w:r>
    </w:p>
    <w:p w:rsidR="006C4869" w:rsidRPr="006C4869" w:rsidRDefault="006C4869"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 xml:space="preserve">ARTÍCULO 42.- </w:t>
      </w:r>
      <w:r w:rsidRPr="006C4869">
        <w:rPr>
          <w:rFonts w:ascii="Arial" w:hAnsi="Arial"/>
          <w:sz w:val="24"/>
          <w:szCs w:val="24"/>
          <w:lang w:val="es-ES_tradnl"/>
        </w:rPr>
        <w:t>Cuando haya Dictamen</w:t>
      </w:r>
      <w:r w:rsidR="00A67203" w:rsidRPr="00A67203">
        <w:rPr>
          <w:rFonts w:ascii="Arial" w:hAnsi="Arial"/>
          <w:b/>
          <w:sz w:val="24"/>
          <w:szCs w:val="24"/>
          <w:lang w:val="es-ES_tradnl"/>
        </w:rPr>
        <w:t>(sic)</w:t>
      </w:r>
      <w:r w:rsidRPr="006C4869">
        <w:rPr>
          <w:rFonts w:ascii="Arial" w:hAnsi="Arial"/>
          <w:sz w:val="24"/>
          <w:szCs w:val="24"/>
          <w:lang w:val="es-ES_tradnl"/>
        </w:rPr>
        <w:t xml:space="preserve"> en un todo conforme a la iniciativa que proceda del Ejecutivo, no se pasará el Dictamen como lo previene el artículo 40 de esta Constitució</w:t>
      </w:r>
      <w:r>
        <w:rPr>
          <w:rFonts w:ascii="Arial" w:hAnsi="Arial"/>
          <w:sz w:val="24"/>
          <w:szCs w:val="24"/>
          <w:lang w:val="es-ES_tradnl"/>
        </w:rPr>
        <w:t xml:space="preserve">n. </w:t>
      </w:r>
    </w:p>
    <w:p w:rsidR="006C4869" w:rsidRPr="006C4869" w:rsidRDefault="006C4869"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 xml:space="preserve">ARTÍCULO 43.- </w:t>
      </w:r>
      <w:r>
        <w:rPr>
          <w:rFonts w:ascii="Arial" w:hAnsi="Arial" w:cs="Arial"/>
          <w:sz w:val="24"/>
          <w:szCs w:val="24"/>
          <w:lang w:val="es-ES_tradnl"/>
        </w:rPr>
        <w:t>El Ejecutivo del Estado no podrá hacer observaciones a las resoluciones del Congreso, cuando éste ejerza funciones de Colegio Electoral o de Jurado.</w:t>
      </w:r>
    </w:p>
    <w:p w:rsidR="006C4869" w:rsidRPr="006C4869" w:rsidRDefault="006C4869"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ARTÍCULO 44.-</w:t>
      </w:r>
      <w:r w:rsidR="007952B5">
        <w:rPr>
          <w:rFonts w:ascii="Arial" w:hAnsi="Arial" w:cs="Arial"/>
          <w:b/>
          <w:sz w:val="24"/>
          <w:szCs w:val="24"/>
          <w:lang w:val="es-ES_tradnl"/>
        </w:rPr>
        <w:t xml:space="preserve"> </w:t>
      </w:r>
      <w:r w:rsidRPr="006C4869">
        <w:rPr>
          <w:rFonts w:ascii="Arial" w:hAnsi="Arial"/>
          <w:sz w:val="24"/>
          <w:szCs w:val="24"/>
          <w:lang w:val="es-ES_tradnl"/>
        </w:rPr>
        <w:t>El Gobernador podrá nombrar un representante para que sin voto, asista a las sesiones con objeto de apoyar las observaciones que hiciere a las iniciativas de Ley o Decreto y para sostener las que procedieren de él, a cuyo efecto se le dará oportuno aviso del día de la discusión</w:t>
      </w:r>
      <w:r>
        <w:rPr>
          <w:rFonts w:ascii="Arial" w:hAnsi="Arial"/>
          <w:sz w:val="24"/>
          <w:szCs w:val="24"/>
          <w:lang w:val="es-ES_tradnl"/>
        </w:rPr>
        <w:t>.</w:t>
      </w:r>
    </w:p>
    <w:p w:rsidR="006C4869" w:rsidRPr="006C4869" w:rsidRDefault="006C4869"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 xml:space="preserve">ARTÍCULO 45.- </w:t>
      </w:r>
      <w:r w:rsidRPr="006C4869">
        <w:rPr>
          <w:rFonts w:ascii="Arial" w:hAnsi="Arial"/>
          <w:sz w:val="24"/>
          <w:szCs w:val="24"/>
          <w:lang w:val="es-ES_tradnl"/>
        </w:rPr>
        <w:t>El mismo derecho tendrá el Supremo Tribunal de Justicia del Estado, cuando la iniciativa de ley</w:t>
      </w:r>
      <w:r w:rsidR="00A67203" w:rsidRPr="00A67203">
        <w:rPr>
          <w:rFonts w:ascii="Arial" w:hAnsi="Arial"/>
          <w:b/>
          <w:sz w:val="24"/>
          <w:szCs w:val="24"/>
          <w:lang w:val="es-ES_tradnl"/>
        </w:rPr>
        <w:t>(sic)</w:t>
      </w:r>
      <w:r w:rsidRPr="006C4869">
        <w:rPr>
          <w:rFonts w:ascii="Arial" w:hAnsi="Arial"/>
          <w:sz w:val="24"/>
          <w:szCs w:val="24"/>
          <w:lang w:val="es-ES_tradnl"/>
        </w:rPr>
        <w:t xml:space="preserve"> o Decreto sea del Ramo Judicial, y para facilitarle su ejercicio, al darle aviso del día de la discusión se le remitirá copia de la iniciativa</w:t>
      </w:r>
      <w:r>
        <w:rPr>
          <w:rFonts w:ascii="Arial" w:hAnsi="Arial"/>
          <w:sz w:val="24"/>
          <w:szCs w:val="24"/>
          <w:lang w:val="es-ES_tradnl"/>
        </w:rPr>
        <w:t>.</w:t>
      </w:r>
    </w:p>
    <w:p w:rsidR="006C4869" w:rsidRPr="006C4869" w:rsidRDefault="006C4869"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 xml:space="preserve">ARTÍCULO 46.- </w:t>
      </w:r>
      <w:r w:rsidRPr="006C4869">
        <w:rPr>
          <w:rFonts w:ascii="Arial" w:hAnsi="Arial"/>
          <w:sz w:val="24"/>
          <w:szCs w:val="24"/>
          <w:lang w:val="es-ES_tradnl"/>
        </w:rPr>
        <w:t>Los Ayuntamientos al hacer su iniciativa, si lo juzgaren conveniente, designarán su</w:t>
      </w:r>
      <w:r w:rsidR="00627973" w:rsidRPr="00A67203">
        <w:rPr>
          <w:rFonts w:ascii="Arial" w:hAnsi="Arial"/>
          <w:b/>
          <w:sz w:val="24"/>
          <w:szCs w:val="24"/>
          <w:lang w:val="es-ES_tradnl"/>
        </w:rPr>
        <w:t>(sic)</w:t>
      </w:r>
      <w:r w:rsidRPr="006C4869">
        <w:rPr>
          <w:rFonts w:ascii="Arial" w:hAnsi="Arial"/>
          <w:sz w:val="24"/>
          <w:szCs w:val="24"/>
          <w:lang w:val="es-ES_tradnl"/>
        </w:rPr>
        <w:t xml:space="preserve"> orador para que asista sin voto a los debates, a quien se hará saber el día de la discusión, siempre que se señale domicilio en la población donde residen los Supremos Poderes del Estado.</w:t>
      </w:r>
    </w:p>
    <w:p w:rsidR="006C4869" w:rsidRDefault="00FD5498"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 xml:space="preserve">ARTÍCULO 47.- </w:t>
      </w:r>
      <w:r>
        <w:rPr>
          <w:rFonts w:ascii="Arial" w:hAnsi="Arial" w:cs="Arial"/>
          <w:sz w:val="24"/>
          <w:szCs w:val="24"/>
          <w:lang w:val="es-ES_tradnl"/>
        </w:rPr>
        <w:t>Las iniciativas de Ley o Decreto no se considerarán aprobadas sino cuando hayan sido apoyadas por el voto de la mayoría de todos los miembros del Congreso. Cuando fueren objetadas por representantes del Ejecutivo, Supremo Tribunal de Justicia o Ayuntamientos, se requiere el voto de las dos terceras partes de los Diputados, por lo menos, respecto de los puntos en que hubiere discrepancia.</w:t>
      </w:r>
    </w:p>
    <w:p w:rsidR="006C4869" w:rsidRPr="002748AA" w:rsidRDefault="002748AA"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 xml:space="preserve">ARTÍCULO 48.- </w:t>
      </w:r>
      <w:r w:rsidRPr="002748AA">
        <w:rPr>
          <w:rFonts w:ascii="Arial" w:hAnsi="Arial"/>
          <w:sz w:val="24"/>
          <w:szCs w:val="24"/>
          <w:lang w:val="es-ES_tradnl"/>
        </w:rPr>
        <w:t>En el caso de urgencia notoria calificada por mayoría de votos de los Diputados presentes, la Legislatura puede dispensar los trámites reglamentarios, sin que se omita en ningún caso el traslado del Ejecutivo</w:t>
      </w:r>
      <w:r>
        <w:rPr>
          <w:rFonts w:ascii="Arial" w:hAnsi="Arial"/>
          <w:sz w:val="24"/>
          <w:szCs w:val="24"/>
          <w:lang w:val="es-ES_tradnl"/>
        </w:rPr>
        <w:t>.</w:t>
      </w:r>
    </w:p>
    <w:p w:rsidR="002748AA" w:rsidRPr="00E66107" w:rsidRDefault="002748AA" w:rsidP="00CB7FF9">
      <w:pPr>
        <w:pStyle w:val="Sinespaciado"/>
        <w:spacing w:before="120" w:after="120"/>
        <w:jc w:val="both"/>
        <w:rPr>
          <w:rFonts w:ascii="Arial" w:hAnsi="Arial" w:cs="Arial"/>
          <w:sz w:val="24"/>
          <w:szCs w:val="24"/>
          <w:lang w:val="es-MX"/>
        </w:rPr>
      </w:pPr>
      <w:r w:rsidRPr="00E66107">
        <w:rPr>
          <w:rFonts w:ascii="Arial" w:hAnsi="Arial" w:cs="Arial"/>
          <w:b/>
          <w:sz w:val="24"/>
          <w:szCs w:val="24"/>
          <w:lang w:val="es-MX"/>
        </w:rPr>
        <w:t xml:space="preserve">ARTÍCULO 49.- </w:t>
      </w:r>
      <w:r w:rsidRPr="00E66107">
        <w:rPr>
          <w:rFonts w:ascii="Arial" w:hAnsi="Arial" w:cs="Arial"/>
          <w:sz w:val="24"/>
          <w:szCs w:val="24"/>
          <w:lang w:val="es-MX"/>
        </w:rPr>
        <w:t>Los asuntos que sean materia de acuerdo económico se sujetarán a los trámites que fije la Ley Orgánica del Poder Legislativo y su Reglamento.</w:t>
      </w:r>
    </w:p>
    <w:p w:rsidR="00527815" w:rsidRPr="00E66107" w:rsidRDefault="00527815" w:rsidP="00CB7FF9">
      <w:pPr>
        <w:pStyle w:val="Sinespaciado"/>
        <w:jc w:val="center"/>
        <w:rPr>
          <w:rFonts w:ascii="Arial" w:eastAsia="Calibri" w:hAnsi="Arial" w:cs="Arial"/>
          <w:b/>
          <w:sz w:val="24"/>
          <w:szCs w:val="24"/>
          <w:lang w:val="es-MX"/>
        </w:rPr>
      </w:pPr>
      <w:r w:rsidRPr="00E66107">
        <w:rPr>
          <w:rFonts w:ascii="Arial" w:hAnsi="Arial" w:cs="Arial"/>
          <w:b/>
          <w:sz w:val="24"/>
          <w:szCs w:val="24"/>
          <w:lang w:val="es-MX"/>
        </w:rPr>
        <w:t>TÍTULO IV</w:t>
      </w:r>
    </w:p>
    <w:p w:rsidR="00527815" w:rsidRPr="00E66107" w:rsidRDefault="00527815" w:rsidP="00CB7FF9">
      <w:pPr>
        <w:pStyle w:val="Sinespaciado"/>
        <w:jc w:val="center"/>
        <w:rPr>
          <w:rFonts w:ascii="Arial" w:eastAsia="Calibri" w:hAnsi="Arial" w:cs="Arial"/>
          <w:b/>
          <w:sz w:val="24"/>
          <w:szCs w:val="24"/>
          <w:lang w:val="es-MX"/>
        </w:rPr>
      </w:pPr>
      <w:r w:rsidRPr="00E66107">
        <w:rPr>
          <w:rFonts w:ascii="Arial" w:hAnsi="Arial" w:cs="Arial"/>
          <w:b/>
          <w:sz w:val="24"/>
          <w:szCs w:val="24"/>
          <w:lang w:val="es-MX"/>
        </w:rPr>
        <w:t>CAPÍTULO I</w:t>
      </w:r>
    </w:p>
    <w:p w:rsidR="002748AA" w:rsidRPr="00CB7FF9" w:rsidRDefault="00527815" w:rsidP="00CB7FF9">
      <w:pPr>
        <w:pStyle w:val="Sinespaciado"/>
        <w:jc w:val="center"/>
        <w:rPr>
          <w:rFonts w:ascii="Arial" w:hAnsi="Arial" w:cs="Arial"/>
          <w:b/>
          <w:i/>
          <w:sz w:val="24"/>
          <w:szCs w:val="24"/>
          <w:lang w:val="es-ES_tradnl"/>
        </w:rPr>
      </w:pPr>
      <w:r w:rsidRPr="00E66107">
        <w:rPr>
          <w:rFonts w:ascii="Arial" w:hAnsi="Arial" w:cs="Arial"/>
          <w:b/>
          <w:sz w:val="24"/>
          <w:szCs w:val="24"/>
          <w:lang w:val="es-MX"/>
        </w:rPr>
        <w:t>Del Poder Ejecutivo</w:t>
      </w:r>
    </w:p>
    <w:p w:rsidR="008455EF" w:rsidRPr="00E66107" w:rsidRDefault="008455EF" w:rsidP="004745B2">
      <w:pPr>
        <w:pStyle w:val="Sinespaciado"/>
        <w:spacing w:before="120" w:after="120"/>
        <w:jc w:val="both"/>
        <w:rPr>
          <w:rFonts w:ascii="Arial" w:hAnsi="Arial" w:cs="Arial"/>
          <w:sz w:val="24"/>
          <w:szCs w:val="24"/>
          <w:lang w:val="es-MX"/>
        </w:rPr>
      </w:pPr>
      <w:r w:rsidRPr="00E66107">
        <w:rPr>
          <w:rFonts w:ascii="Arial" w:hAnsi="Arial" w:cs="Arial"/>
          <w:b/>
          <w:sz w:val="24"/>
          <w:szCs w:val="24"/>
          <w:lang w:val="es-MX"/>
        </w:rPr>
        <w:lastRenderedPageBreak/>
        <w:t xml:space="preserve">ARTÍCULO 50.- </w:t>
      </w:r>
      <w:r w:rsidRPr="00E66107">
        <w:rPr>
          <w:rFonts w:ascii="Arial" w:hAnsi="Arial" w:cs="Arial"/>
          <w:sz w:val="24"/>
          <w:szCs w:val="24"/>
          <w:lang w:val="es-MX"/>
        </w:rPr>
        <w:t>El ejercicio del Poder Ejecutivo se deposita en una persona que se denomina "Gobernador del Estado de Colima".</w:t>
      </w:r>
    </w:p>
    <w:p w:rsidR="002A3CE4" w:rsidRPr="00E66107" w:rsidRDefault="002A3CE4" w:rsidP="00A67203">
      <w:pPr>
        <w:pStyle w:val="Sinespaciado"/>
        <w:spacing w:before="120" w:after="120"/>
        <w:jc w:val="both"/>
        <w:rPr>
          <w:rFonts w:ascii="Arial" w:hAnsi="Arial" w:cs="Arial"/>
          <w:sz w:val="24"/>
          <w:szCs w:val="24"/>
          <w:lang w:val="es-MX"/>
        </w:rPr>
      </w:pPr>
      <w:r w:rsidRPr="002058F8">
        <w:rPr>
          <w:rFonts w:ascii="Arial" w:hAnsi="Arial" w:cs="Arial"/>
          <w:b/>
          <w:sz w:val="24"/>
          <w:szCs w:val="24"/>
          <w:lang w:val="es-MX"/>
        </w:rPr>
        <w:t>ARTÍCULO 51.-</w:t>
      </w:r>
      <w:r w:rsidRPr="00E66107">
        <w:rPr>
          <w:rFonts w:ascii="Arial" w:hAnsi="Arial" w:cs="Arial"/>
          <w:b/>
          <w:sz w:val="24"/>
          <w:szCs w:val="24"/>
          <w:lang w:val="es-MX"/>
        </w:rPr>
        <w:t xml:space="preserve"> </w:t>
      </w:r>
      <w:r w:rsidRPr="00E66107">
        <w:rPr>
          <w:rFonts w:ascii="Arial" w:hAnsi="Arial" w:cs="Arial"/>
          <w:sz w:val="24"/>
          <w:szCs w:val="24"/>
          <w:lang w:val="es-MX"/>
        </w:rPr>
        <w:t>Para ser Gobernador se requiere:</w:t>
      </w:r>
    </w:p>
    <w:p w:rsidR="002A3CE4" w:rsidRPr="00E66107" w:rsidRDefault="002A3CE4" w:rsidP="00A67203">
      <w:pPr>
        <w:pStyle w:val="Sinespaciado"/>
        <w:spacing w:before="120" w:after="120"/>
        <w:jc w:val="both"/>
        <w:rPr>
          <w:rFonts w:ascii="Arial" w:hAnsi="Arial" w:cs="Arial"/>
          <w:b/>
          <w:sz w:val="24"/>
          <w:szCs w:val="24"/>
          <w:lang w:val="es-MX"/>
        </w:rPr>
      </w:pPr>
      <w:r w:rsidRPr="00E66107">
        <w:rPr>
          <w:rFonts w:ascii="Arial" w:hAnsi="Arial" w:cs="Arial"/>
          <w:b/>
          <w:sz w:val="24"/>
          <w:szCs w:val="24"/>
          <w:lang w:val="es-MX"/>
        </w:rPr>
        <w:t>I.-</w:t>
      </w:r>
      <w:r w:rsidR="007952B5">
        <w:rPr>
          <w:rFonts w:ascii="Arial" w:hAnsi="Arial" w:cs="Arial"/>
          <w:b/>
          <w:sz w:val="24"/>
          <w:szCs w:val="24"/>
          <w:lang w:val="es-MX"/>
        </w:rPr>
        <w:t xml:space="preserve"> </w:t>
      </w:r>
      <w:r w:rsidR="009E1E9B" w:rsidRPr="00E66107">
        <w:rPr>
          <w:rFonts w:ascii="Arial" w:hAnsi="Arial" w:cs="Arial"/>
          <w:sz w:val="24"/>
          <w:szCs w:val="24"/>
          <w:lang w:val="es-MX"/>
        </w:rPr>
        <w:t>Ser colimense por nacimiento con una residencia inmediata anterior al día de la elección de cinco años ininterrumpidos en el Estado; o hijo de padre o madre mexicano y haber residido en el Estado al menos durante doce años anteriores al día de la elección;</w:t>
      </w:r>
    </w:p>
    <w:p w:rsidR="002A3CE4" w:rsidRPr="00E66107" w:rsidRDefault="002A3CE4" w:rsidP="004745B2">
      <w:pPr>
        <w:pStyle w:val="Sinespaciado"/>
        <w:spacing w:before="120" w:after="120"/>
        <w:jc w:val="both"/>
        <w:rPr>
          <w:rFonts w:ascii="Arial" w:hAnsi="Arial" w:cs="Arial"/>
          <w:b/>
          <w:sz w:val="24"/>
          <w:szCs w:val="24"/>
          <w:lang w:val="es-MX"/>
        </w:rPr>
      </w:pPr>
      <w:r w:rsidRPr="00E66107">
        <w:rPr>
          <w:rFonts w:ascii="Arial" w:hAnsi="Arial" w:cs="Arial"/>
          <w:b/>
          <w:sz w:val="24"/>
          <w:szCs w:val="24"/>
          <w:lang w:val="es-MX"/>
        </w:rPr>
        <w:t>II.-</w:t>
      </w:r>
      <w:r w:rsidR="007952B5">
        <w:rPr>
          <w:rFonts w:ascii="Arial" w:hAnsi="Arial" w:cs="Arial"/>
          <w:b/>
          <w:sz w:val="24"/>
          <w:szCs w:val="24"/>
          <w:lang w:val="es-MX"/>
        </w:rPr>
        <w:t xml:space="preserve"> </w:t>
      </w:r>
      <w:r w:rsidR="004547BF" w:rsidRPr="00E66107">
        <w:rPr>
          <w:rFonts w:ascii="Arial" w:hAnsi="Arial" w:cs="Arial"/>
          <w:sz w:val="24"/>
          <w:szCs w:val="24"/>
          <w:lang w:val="es-MX"/>
        </w:rPr>
        <w:t>Tener por lo menos 30 años cumplidos al día de</w:t>
      </w:r>
      <w:r w:rsidR="00F24416" w:rsidRPr="002474C7">
        <w:rPr>
          <w:rFonts w:ascii="Arial" w:hAnsi="Arial" w:cs="Arial"/>
          <w:b/>
          <w:sz w:val="24"/>
          <w:szCs w:val="24"/>
          <w:lang w:val="es-MX"/>
        </w:rPr>
        <w:t>(sic)</w:t>
      </w:r>
      <w:r w:rsidR="004547BF" w:rsidRPr="00E66107">
        <w:rPr>
          <w:rFonts w:ascii="Arial" w:hAnsi="Arial" w:cs="Arial"/>
          <w:sz w:val="24"/>
          <w:szCs w:val="24"/>
          <w:lang w:val="es-MX"/>
        </w:rPr>
        <w:t>elección, estar en pleno goce de sus derechos, estar inscrito en la lista nominal de electores y no poseer otra nacionalidad;</w:t>
      </w:r>
    </w:p>
    <w:p w:rsidR="002A3CE4" w:rsidRPr="00E66107" w:rsidRDefault="002A3CE4" w:rsidP="004745B2">
      <w:pPr>
        <w:pStyle w:val="Sinespaciado"/>
        <w:spacing w:before="120" w:after="120"/>
        <w:jc w:val="both"/>
        <w:rPr>
          <w:rFonts w:ascii="Arial" w:hAnsi="Arial" w:cs="Arial"/>
          <w:sz w:val="24"/>
          <w:szCs w:val="24"/>
          <w:lang w:val="es-MX"/>
        </w:rPr>
      </w:pPr>
      <w:r w:rsidRPr="00E66107">
        <w:rPr>
          <w:rFonts w:ascii="Arial" w:hAnsi="Arial" w:cs="Arial"/>
          <w:b/>
          <w:sz w:val="24"/>
          <w:szCs w:val="24"/>
          <w:lang w:val="es-MX"/>
        </w:rPr>
        <w:t>III.-</w:t>
      </w:r>
      <w:r w:rsidR="007952B5">
        <w:rPr>
          <w:rFonts w:ascii="Arial" w:hAnsi="Arial" w:cs="Arial"/>
          <w:b/>
          <w:sz w:val="24"/>
          <w:szCs w:val="24"/>
          <w:lang w:val="es-MX"/>
        </w:rPr>
        <w:t xml:space="preserve"> </w:t>
      </w:r>
      <w:r w:rsidR="00CB6126" w:rsidRPr="00E66107">
        <w:rPr>
          <w:rFonts w:ascii="Arial" w:hAnsi="Arial" w:cs="Arial"/>
          <w:sz w:val="24"/>
          <w:szCs w:val="24"/>
          <w:lang w:val="es-MX"/>
        </w:rPr>
        <w:t xml:space="preserve">Tener un modo honesto de vivir; </w:t>
      </w:r>
    </w:p>
    <w:p w:rsidR="009E1E9B" w:rsidRPr="002058F8" w:rsidRDefault="002A3CE4" w:rsidP="002058F8">
      <w:pPr>
        <w:pStyle w:val="Sinespaciado"/>
        <w:spacing w:before="120" w:after="120"/>
        <w:jc w:val="both"/>
        <w:rPr>
          <w:rFonts w:ascii="Arial" w:hAnsi="Arial" w:cs="Arial"/>
          <w:sz w:val="24"/>
          <w:szCs w:val="24"/>
          <w:lang w:val="es-MX"/>
        </w:rPr>
      </w:pPr>
      <w:r w:rsidRPr="00E66107">
        <w:rPr>
          <w:rFonts w:ascii="Arial" w:hAnsi="Arial" w:cs="Arial"/>
          <w:b/>
          <w:sz w:val="24"/>
          <w:szCs w:val="24"/>
          <w:lang w:val="es-MX"/>
        </w:rPr>
        <w:t>IV.-</w:t>
      </w:r>
      <w:r w:rsidR="007952B5">
        <w:rPr>
          <w:rFonts w:ascii="Arial" w:hAnsi="Arial" w:cs="Arial"/>
          <w:b/>
          <w:sz w:val="24"/>
          <w:szCs w:val="24"/>
          <w:lang w:val="es-MX"/>
        </w:rPr>
        <w:t xml:space="preserve"> </w:t>
      </w:r>
      <w:r w:rsidR="00683127" w:rsidRPr="00E66107">
        <w:rPr>
          <w:rFonts w:ascii="Arial" w:hAnsi="Arial" w:cs="Arial"/>
          <w:sz w:val="24"/>
          <w:szCs w:val="24"/>
          <w:lang w:val="es-MX"/>
        </w:rPr>
        <w:t>No ser ministro de algún culto;</w:t>
      </w:r>
    </w:p>
    <w:p w:rsidR="002A3CE4" w:rsidRPr="00E66107" w:rsidRDefault="002A3CE4" w:rsidP="004745B2">
      <w:pPr>
        <w:pStyle w:val="Sinespaciado"/>
        <w:spacing w:before="120" w:after="120"/>
        <w:jc w:val="both"/>
        <w:rPr>
          <w:rFonts w:ascii="Arial" w:hAnsi="Arial" w:cs="Arial"/>
          <w:b/>
          <w:sz w:val="24"/>
          <w:szCs w:val="24"/>
          <w:lang w:val="es-MX"/>
        </w:rPr>
      </w:pPr>
      <w:r w:rsidRPr="00E66107">
        <w:rPr>
          <w:rFonts w:ascii="Arial" w:hAnsi="Arial" w:cs="Arial"/>
          <w:b/>
          <w:sz w:val="24"/>
          <w:szCs w:val="24"/>
          <w:lang w:val="es-MX"/>
        </w:rPr>
        <w:t>V.-</w:t>
      </w:r>
      <w:r w:rsidR="007952B5">
        <w:rPr>
          <w:rFonts w:ascii="Arial" w:hAnsi="Arial" w:cs="Arial"/>
          <w:b/>
          <w:sz w:val="24"/>
          <w:szCs w:val="24"/>
          <w:lang w:val="es-MX"/>
        </w:rPr>
        <w:t xml:space="preserve"> </w:t>
      </w:r>
      <w:r w:rsidR="00B0747A" w:rsidRPr="00E66107">
        <w:rPr>
          <w:rFonts w:ascii="Arial" w:hAnsi="Arial" w:cs="Arial"/>
          <w:sz w:val="24"/>
          <w:szCs w:val="24"/>
          <w:lang w:val="es-MX"/>
        </w:rPr>
        <w:t>No haber figurado directa ni indirectamente en alguna asonada, motín o cuartelazo;</w:t>
      </w:r>
    </w:p>
    <w:p w:rsidR="002A3CE4" w:rsidRPr="00E66107" w:rsidRDefault="002A3CE4" w:rsidP="004745B2">
      <w:pPr>
        <w:pStyle w:val="Sinespaciado"/>
        <w:spacing w:before="120" w:after="120"/>
        <w:jc w:val="both"/>
        <w:rPr>
          <w:rFonts w:ascii="Arial" w:hAnsi="Arial" w:cs="Arial"/>
          <w:sz w:val="24"/>
          <w:szCs w:val="24"/>
          <w:lang w:val="es-MX"/>
        </w:rPr>
      </w:pPr>
      <w:r w:rsidRPr="00E66107">
        <w:rPr>
          <w:rFonts w:ascii="Arial" w:hAnsi="Arial" w:cs="Arial"/>
          <w:b/>
          <w:sz w:val="24"/>
          <w:szCs w:val="24"/>
          <w:lang w:val="es-MX"/>
        </w:rPr>
        <w:t>VI.-</w:t>
      </w:r>
      <w:r w:rsidR="007952B5">
        <w:rPr>
          <w:rFonts w:ascii="Arial" w:hAnsi="Arial" w:cs="Arial"/>
          <w:b/>
          <w:sz w:val="24"/>
          <w:szCs w:val="24"/>
          <w:lang w:val="es-MX"/>
        </w:rPr>
        <w:t xml:space="preserve"> </w:t>
      </w:r>
      <w:r w:rsidR="00B0747A" w:rsidRPr="00E66107">
        <w:rPr>
          <w:rFonts w:ascii="Arial" w:hAnsi="Arial" w:cs="Arial"/>
          <w:sz w:val="24"/>
          <w:szCs w:val="24"/>
          <w:lang w:val="es-MX"/>
        </w:rPr>
        <w:t xml:space="preserve">No estar en servicio activo de las fuerzas armadas y de los cuerpos de seguridad pública, a menos que se separe del cargo, por lo menos, </w:t>
      </w:r>
      <w:r w:rsidR="005507A9" w:rsidRPr="00E66107">
        <w:rPr>
          <w:rFonts w:ascii="Arial" w:hAnsi="Arial" w:cs="Arial"/>
          <w:sz w:val="24"/>
          <w:szCs w:val="24"/>
          <w:lang w:val="es-MX"/>
        </w:rPr>
        <w:t>un día antes del inicio del perí</w:t>
      </w:r>
      <w:r w:rsidR="00B0747A" w:rsidRPr="00E66107">
        <w:rPr>
          <w:rFonts w:ascii="Arial" w:hAnsi="Arial" w:cs="Arial"/>
          <w:sz w:val="24"/>
          <w:szCs w:val="24"/>
          <w:lang w:val="es-MX"/>
        </w:rPr>
        <w:t>odo de registro de candidatos;</w:t>
      </w:r>
    </w:p>
    <w:p w:rsidR="002A3CE4" w:rsidRPr="00F3008D" w:rsidRDefault="002A3CE4" w:rsidP="004745B2">
      <w:pPr>
        <w:pStyle w:val="Sinespaciado"/>
        <w:spacing w:before="120" w:after="120"/>
        <w:jc w:val="both"/>
        <w:rPr>
          <w:rFonts w:ascii="Arial" w:hAnsi="Arial" w:cs="Arial"/>
          <w:b/>
          <w:bCs/>
          <w:sz w:val="24"/>
          <w:szCs w:val="24"/>
          <w:lang w:val="es-ES"/>
        </w:rPr>
      </w:pPr>
      <w:r w:rsidRPr="00E66107">
        <w:rPr>
          <w:rFonts w:ascii="Arial" w:hAnsi="Arial" w:cs="Arial"/>
          <w:b/>
          <w:sz w:val="24"/>
          <w:szCs w:val="24"/>
          <w:lang w:val="es-MX"/>
        </w:rPr>
        <w:t>VII.-</w:t>
      </w:r>
      <w:r w:rsidR="007952B5">
        <w:rPr>
          <w:rFonts w:ascii="Arial" w:hAnsi="Arial" w:cs="Arial"/>
          <w:b/>
          <w:sz w:val="24"/>
          <w:szCs w:val="24"/>
          <w:lang w:val="es-MX"/>
        </w:rPr>
        <w:t xml:space="preserve"> </w:t>
      </w:r>
      <w:r w:rsidR="00EB568B" w:rsidRPr="00F3008D">
        <w:rPr>
          <w:rFonts w:ascii="Arial" w:hAnsi="Arial" w:cs="Arial"/>
          <w:bCs/>
          <w:sz w:val="24"/>
          <w:szCs w:val="24"/>
          <w:lang w:val="es-ES"/>
        </w:rPr>
        <w:t>No ser Secretario de la Administración Pública Estatal, Procurador General de Justicia, Magistrado del Supremo Tribunal de Justicia o Presidente Municipal, a menos que se separe del cargo, por lo menos, un día antes del inicio del período de registro de candidatos; y</w:t>
      </w:r>
    </w:p>
    <w:p w:rsidR="002A3CE4" w:rsidRPr="00E66107" w:rsidRDefault="002A3CE4" w:rsidP="004745B2">
      <w:pPr>
        <w:pStyle w:val="Sinespaciado"/>
        <w:spacing w:before="120" w:after="120"/>
        <w:jc w:val="both"/>
        <w:rPr>
          <w:rFonts w:ascii="Arial" w:hAnsi="Arial" w:cs="Arial"/>
          <w:sz w:val="24"/>
          <w:szCs w:val="24"/>
          <w:lang w:val="es-MX"/>
        </w:rPr>
      </w:pPr>
      <w:r w:rsidRPr="00E66107">
        <w:rPr>
          <w:rFonts w:ascii="Arial" w:hAnsi="Arial" w:cs="Arial"/>
          <w:b/>
          <w:sz w:val="24"/>
          <w:szCs w:val="24"/>
          <w:lang w:val="es-MX"/>
        </w:rPr>
        <w:t>VIII.-</w:t>
      </w:r>
      <w:r w:rsidR="007952B5">
        <w:rPr>
          <w:rFonts w:ascii="Arial" w:hAnsi="Arial" w:cs="Arial"/>
          <w:b/>
          <w:sz w:val="24"/>
          <w:szCs w:val="24"/>
          <w:lang w:val="es-MX"/>
        </w:rPr>
        <w:t xml:space="preserve"> </w:t>
      </w:r>
      <w:r w:rsidR="00E437A5" w:rsidRPr="00E66107">
        <w:rPr>
          <w:rFonts w:ascii="Arial" w:hAnsi="Arial" w:cs="Arial"/>
          <w:sz w:val="24"/>
          <w:szCs w:val="24"/>
          <w:lang w:val="es-MX"/>
        </w:rPr>
        <w:t>No haberse desempeñado como Gobernador del Estado de Colima electo popularmente o de otra entidad federativa, ni como jefe de gobierno</w:t>
      </w:r>
      <w:r w:rsidR="00A67203" w:rsidRPr="00A67203">
        <w:rPr>
          <w:rFonts w:ascii="Arial" w:hAnsi="Arial" w:cs="Arial"/>
          <w:b/>
          <w:sz w:val="24"/>
          <w:szCs w:val="24"/>
          <w:lang w:val="es-MX"/>
        </w:rPr>
        <w:t>(sic)</w:t>
      </w:r>
      <w:r w:rsidR="00E437A5" w:rsidRPr="00E66107">
        <w:rPr>
          <w:rFonts w:ascii="Arial" w:hAnsi="Arial" w:cs="Arial"/>
          <w:sz w:val="24"/>
          <w:szCs w:val="24"/>
          <w:lang w:val="es-MX"/>
        </w:rPr>
        <w:t xml:space="preserve"> del Distrito Federal o cualquier otra atribución que se refiera</w:t>
      </w:r>
      <w:r w:rsidR="00094A72">
        <w:rPr>
          <w:rFonts w:ascii="Arial" w:hAnsi="Arial" w:cs="Arial"/>
          <w:sz w:val="24"/>
          <w:szCs w:val="24"/>
          <w:lang w:val="es-MX"/>
        </w:rPr>
        <w:t xml:space="preserve"> </w:t>
      </w:r>
      <w:r w:rsidR="00E437A5" w:rsidRPr="00E66107">
        <w:rPr>
          <w:rFonts w:ascii="Arial" w:hAnsi="Arial" w:cs="Arial"/>
          <w:sz w:val="24"/>
          <w:szCs w:val="24"/>
          <w:lang w:val="es-MX"/>
        </w:rPr>
        <w:t>a las mismas funciones y atribuciones.</w:t>
      </w:r>
    </w:p>
    <w:p w:rsidR="002748AA" w:rsidRPr="009C24C1" w:rsidRDefault="009C24C1" w:rsidP="00131A1F">
      <w:pPr>
        <w:pStyle w:val="Sinespaciado"/>
        <w:spacing w:before="120" w:after="120"/>
        <w:jc w:val="both"/>
        <w:rPr>
          <w:rFonts w:ascii="Arial" w:hAnsi="Arial" w:cs="Arial"/>
          <w:b/>
          <w:sz w:val="24"/>
          <w:szCs w:val="24"/>
          <w:lang w:val="es-ES_tradnl"/>
        </w:rPr>
      </w:pPr>
      <w:r w:rsidRPr="009C24C1">
        <w:rPr>
          <w:rFonts w:ascii="Arial" w:hAnsi="Arial" w:cs="Arial"/>
          <w:b/>
          <w:sz w:val="24"/>
          <w:szCs w:val="24"/>
          <w:lang w:val="es-ES_tradnl"/>
        </w:rPr>
        <w:t>ARTÍCULO 52.-</w:t>
      </w:r>
      <w:r w:rsidR="007952B5">
        <w:rPr>
          <w:rFonts w:ascii="Arial" w:hAnsi="Arial" w:cs="Arial"/>
          <w:b/>
          <w:sz w:val="24"/>
          <w:szCs w:val="24"/>
          <w:lang w:val="es-ES_tradnl"/>
        </w:rPr>
        <w:t xml:space="preserve"> </w:t>
      </w:r>
      <w:r>
        <w:rPr>
          <w:rFonts w:ascii="Arial" w:hAnsi="Arial" w:cs="Arial"/>
          <w:sz w:val="24"/>
          <w:szCs w:val="24"/>
          <w:lang w:val="es-ES_tradnl"/>
        </w:rPr>
        <w:t>El Gobernador será electo popular y directamente, entrará en ejercicio de sus funciones el día primero de noviembre del año de su elección; durará en su encargo s</w:t>
      </w:r>
      <w:r w:rsidR="00E90F28">
        <w:rPr>
          <w:rFonts w:ascii="Arial" w:hAnsi="Arial" w:cs="Arial"/>
          <w:sz w:val="24"/>
          <w:szCs w:val="24"/>
          <w:lang w:val="es-ES_tradnl"/>
        </w:rPr>
        <w:t>eis años y no podrá volver a s</w:t>
      </w:r>
      <w:r>
        <w:rPr>
          <w:rFonts w:ascii="Arial" w:hAnsi="Arial" w:cs="Arial"/>
          <w:sz w:val="24"/>
          <w:szCs w:val="24"/>
          <w:lang w:val="es-ES_tradnl"/>
        </w:rPr>
        <w:t>er electo.</w:t>
      </w:r>
    </w:p>
    <w:p w:rsidR="002B0DC2" w:rsidRDefault="009C24C1" w:rsidP="00131A1F">
      <w:pPr>
        <w:pStyle w:val="Sinespaciado"/>
        <w:spacing w:before="120" w:after="120"/>
        <w:jc w:val="both"/>
        <w:rPr>
          <w:rFonts w:ascii="Arial" w:hAnsi="Arial" w:cs="Arial"/>
          <w:sz w:val="24"/>
          <w:szCs w:val="24"/>
          <w:lang w:val="es-ES_tradnl"/>
        </w:rPr>
      </w:pPr>
      <w:r w:rsidRPr="004D5F13">
        <w:rPr>
          <w:rFonts w:ascii="Arial" w:hAnsi="Arial" w:cs="Arial"/>
          <w:b/>
          <w:sz w:val="24"/>
          <w:szCs w:val="24"/>
          <w:lang w:val="es-ES_tradnl"/>
        </w:rPr>
        <w:t>ARTÍCULO 53.-</w:t>
      </w:r>
      <w:r w:rsidR="007952B5">
        <w:rPr>
          <w:rFonts w:ascii="Arial" w:hAnsi="Arial" w:cs="Arial"/>
          <w:b/>
          <w:sz w:val="24"/>
          <w:szCs w:val="24"/>
          <w:lang w:val="es-ES_tradnl"/>
        </w:rPr>
        <w:t xml:space="preserve"> </w:t>
      </w:r>
      <w:r w:rsidR="00DA6AAF" w:rsidRPr="004D5F13">
        <w:rPr>
          <w:rFonts w:ascii="Arial" w:hAnsi="Arial" w:cs="Arial"/>
          <w:sz w:val="24"/>
          <w:szCs w:val="24"/>
          <w:lang w:val="es-ES_tradnl"/>
        </w:rPr>
        <w:t>El Gobernador, antes de tomar posesión de su cargo, rendirá la protesta de ley ante el Congreso del Estado, en los siguientes términos.</w:t>
      </w:r>
    </w:p>
    <w:p w:rsidR="008C2C29" w:rsidRDefault="00A43E0A" w:rsidP="00131A1F">
      <w:pPr>
        <w:pStyle w:val="Sinespaciado"/>
        <w:spacing w:before="120" w:after="120"/>
        <w:jc w:val="both"/>
        <w:rPr>
          <w:rFonts w:ascii="Arial" w:hAnsi="Arial" w:cs="Arial"/>
          <w:sz w:val="24"/>
          <w:szCs w:val="24"/>
          <w:lang w:val="es-ES_tradnl"/>
        </w:rPr>
      </w:pPr>
      <w:r>
        <w:rPr>
          <w:rFonts w:ascii="Arial" w:hAnsi="Arial" w:cs="Arial"/>
          <w:sz w:val="24"/>
          <w:szCs w:val="24"/>
          <w:lang w:val="es-ES_tradnl"/>
        </w:rPr>
        <w:t>“</w:t>
      </w:r>
      <w:r w:rsidR="00DA6AAF">
        <w:rPr>
          <w:rFonts w:ascii="Arial" w:hAnsi="Arial" w:cs="Arial"/>
          <w:sz w:val="24"/>
          <w:szCs w:val="24"/>
          <w:lang w:val="es-ES_tradnl"/>
        </w:rPr>
        <w:t xml:space="preserve">Protesto guardar y hacer guardar la Constitución General de la República y las leyes que de ella emanen, la particular del Estado y demás legislación estatal, así como desempeñar leal y patrióticamente el cargo de Gobernador del Estado que el pueblo me ha conferido, mirando en todo por el bien </w:t>
      </w:r>
      <w:r w:rsidR="00DA6AAF" w:rsidRPr="00A43E0A">
        <w:rPr>
          <w:rFonts w:ascii="Arial" w:hAnsi="Arial" w:cs="Arial"/>
          <w:sz w:val="24"/>
          <w:szCs w:val="24"/>
          <w:lang w:val="es-ES_tradnl"/>
        </w:rPr>
        <w:t xml:space="preserve">y prosperidad </w:t>
      </w:r>
      <w:r w:rsidR="00DA6AAF">
        <w:rPr>
          <w:rFonts w:ascii="Arial" w:hAnsi="Arial" w:cs="Arial"/>
          <w:sz w:val="24"/>
          <w:szCs w:val="24"/>
          <w:lang w:val="es-ES_tradnl"/>
        </w:rPr>
        <w:t>del Estado</w:t>
      </w:r>
      <w:r>
        <w:rPr>
          <w:rFonts w:ascii="Arial" w:hAnsi="Arial" w:cs="Arial"/>
          <w:sz w:val="24"/>
          <w:szCs w:val="24"/>
          <w:lang w:val="es-ES_tradnl"/>
        </w:rPr>
        <w:t>”</w:t>
      </w:r>
      <w:r w:rsidR="00DA6AAF">
        <w:rPr>
          <w:rFonts w:ascii="Arial" w:hAnsi="Arial" w:cs="Arial"/>
          <w:sz w:val="24"/>
          <w:szCs w:val="24"/>
          <w:lang w:val="es-ES_tradnl"/>
        </w:rPr>
        <w:t>.</w:t>
      </w:r>
    </w:p>
    <w:p w:rsidR="009C24C1" w:rsidRDefault="008C2C29" w:rsidP="00131A1F">
      <w:pPr>
        <w:pStyle w:val="Sinespaciado"/>
        <w:spacing w:before="120" w:after="120"/>
        <w:jc w:val="both"/>
        <w:rPr>
          <w:rFonts w:ascii="Arial" w:hAnsi="Arial" w:cs="Arial"/>
          <w:sz w:val="24"/>
          <w:szCs w:val="24"/>
          <w:lang w:val="es-ES_tradnl"/>
        </w:rPr>
      </w:pPr>
      <w:r>
        <w:rPr>
          <w:rFonts w:ascii="Arial" w:hAnsi="Arial" w:cs="Arial"/>
          <w:sz w:val="24"/>
          <w:szCs w:val="24"/>
          <w:lang w:val="es-ES_tradnl"/>
        </w:rPr>
        <w:t>“</w:t>
      </w:r>
      <w:r w:rsidR="00DA6AAF">
        <w:rPr>
          <w:rFonts w:ascii="Arial" w:hAnsi="Arial" w:cs="Arial"/>
          <w:sz w:val="24"/>
          <w:szCs w:val="24"/>
          <w:lang w:val="es-ES_tradnl"/>
        </w:rPr>
        <w:t>Si no lo hiciere así, que el pueblo me lo demande</w:t>
      </w:r>
      <w:r>
        <w:rPr>
          <w:rFonts w:ascii="Arial" w:hAnsi="Arial" w:cs="Arial"/>
          <w:sz w:val="24"/>
          <w:szCs w:val="24"/>
          <w:lang w:val="es-ES_tradnl"/>
        </w:rPr>
        <w:t>”</w:t>
      </w:r>
      <w:r w:rsidR="00DA6AAF">
        <w:rPr>
          <w:rFonts w:ascii="Arial" w:hAnsi="Arial" w:cs="Arial"/>
          <w:sz w:val="24"/>
          <w:szCs w:val="24"/>
          <w:lang w:val="es-ES_tradnl"/>
        </w:rPr>
        <w:t>.</w:t>
      </w:r>
    </w:p>
    <w:p w:rsidR="007952B5" w:rsidRPr="007952B5" w:rsidRDefault="007952B5" w:rsidP="00131A1F">
      <w:pPr>
        <w:pStyle w:val="Sinespaciado"/>
        <w:spacing w:before="120" w:after="120"/>
        <w:jc w:val="both"/>
        <w:rPr>
          <w:rFonts w:ascii="Arial" w:hAnsi="Arial" w:cs="Arial"/>
          <w:sz w:val="24"/>
          <w:szCs w:val="24"/>
          <w:lang w:val="es-ES_tradnl"/>
        </w:rPr>
      </w:pPr>
    </w:p>
    <w:p w:rsidR="008A2688" w:rsidRPr="004D5F13" w:rsidRDefault="009E3E3B" w:rsidP="00131A1F">
      <w:pPr>
        <w:pStyle w:val="Sinespaciado"/>
        <w:spacing w:before="120" w:after="120"/>
        <w:jc w:val="both"/>
        <w:rPr>
          <w:rFonts w:ascii="Arial" w:hAnsi="Arial" w:cs="Arial"/>
          <w:sz w:val="24"/>
          <w:szCs w:val="24"/>
          <w:lang w:val="es-ES_tradnl"/>
        </w:rPr>
      </w:pPr>
      <w:r w:rsidRPr="004D5F13">
        <w:rPr>
          <w:rFonts w:ascii="Arial" w:hAnsi="Arial" w:cs="Arial"/>
          <w:b/>
          <w:sz w:val="24"/>
          <w:szCs w:val="24"/>
          <w:lang w:val="es-ES_tradnl"/>
        </w:rPr>
        <w:t xml:space="preserve">ARTÍCULO 54.- </w:t>
      </w:r>
      <w:r w:rsidR="008A2688" w:rsidRPr="004D5F13">
        <w:rPr>
          <w:rFonts w:ascii="Arial" w:hAnsi="Arial" w:cs="Arial"/>
          <w:sz w:val="24"/>
          <w:szCs w:val="24"/>
          <w:lang w:val="es-ES_tradnl"/>
        </w:rPr>
        <w:t>El Gobernador del Estado cuyo origen sea la elección popular, ordinaria o extraordinaria, en ningún caso y por ningún motivo podrá volver a ocupar ese cargo, ni aún con el carácter de interino, provisional, sustituto o encargado del despacho.</w:t>
      </w:r>
    </w:p>
    <w:p w:rsidR="008A2688" w:rsidRPr="008A2688" w:rsidRDefault="008A2688" w:rsidP="00131A1F">
      <w:pPr>
        <w:pStyle w:val="Sinespaciado"/>
        <w:spacing w:before="120" w:after="120"/>
        <w:jc w:val="both"/>
        <w:rPr>
          <w:rFonts w:ascii="Arial" w:hAnsi="Arial" w:cs="Arial"/>
          <w:sz w:val="24"/>
          <w:szCs w:val="24"/>
          <w:lang w:val="es-ES_tradnl"/>
        </w:rPr>
      </w:pPr>
      <w:r w:rsidRPr="008A2688">
        <w:rPr>
          <w:rFonts w:ascii="Arial" w:hAnsi="Arial" w:cs="Arial"/>
          <w:sz w:val="24"/>
          <w:szCs w:val="24"/>
          <w:lang w:val="es-ES_tradnl"/>
        </w:rPr>
        <w:lastRenderedPageBreak/>
        <w:t xml:space="preserve">Nunca podrán ser electos para el </w:t>
      </w:r>
      <w:r w:rsidR="00006875">
        <w:rPr>
          <w:rFonts w:ascii="Arial" w:hAnsi="Arial" w:cs="Arial"/>
          <w:sz w:val="24"/>
          <w:szCs w:val="24"/>
          <w:lang w:val="es-ES_tradnl"/>
        </w:rPr>
        <w:t>período</w:t>
      </w:r>
      <w:r w:rsidRPr="008A2688">
        <w:rPr>
          <w:rFonts w:ascii="Arial" w:hAnsi="Arial" w:cs="Arial"/>
          <w:sz w:val="24"/>
          <w:szCs w:val="24"/>
          <w:lang w:val="es-ES_tradnl"/>
        </w:rPr>
        <w:t xml:space="preserve"> inmediato:</w:t>
      </w:r>
    </w:p>
    <w:p w:rsidR="008A2688" w:rsidRPr="004D5F13" w:rsidRDefault="008A2688" w:rsidP="00131A1F">
      <w:pPr>
        <w:pStyle w:val="Sinespaciado"/>
        <w:spacing w:before="120" w:after="120"/>
        <w:jc w:val="both"/>
        <w:rPr>
          <w:rFonts w:ascii="Arial" w:hAnsi="Arial" w:cs="Arial"/>
          <w:sz w:val="24"/>
          <w:szCs w:val="24"/>
          <w:lang w:val="es-ES_tradnl"/>
        </w:rPr>
      </w:pPr>
      <w:r w:rsidRPr="003E5781">
        <w:rPr>
          <w:rFonts w:ascii="Arial" w:hAnsi="Arial" w:cs="Arial"/>
          <w:b/>
          <w:sz w:val="24"/>
          <w:szCs w:val="24"/>
          <w:lang w:val="es-ES_tradnl"/>
        </w:rPr>
        <w:t>a).-</w:t>
      </w:r>
      <w:r w:rsidRPr="004D5F13">
        <w:rPr>
          <w:rFonts w:ascii="Arial" w:hAnsi="Arial" w:cs="Arial"/>
          <w:sz w:val="24"/>
          <w:szCs w:val="24"/>
          <w:lang w:val="es-ES_tradnl"/>
        </w:rPr>
        <w:t xml:space="preserve"> El Gobernador sustituto constitucional o el designado para concluir el </w:t>
      </w:r>
      <w:r w:rsidR="00006875">
        <w:rPr>
          <w:rFonts w:ascii="Arial" w:hAnsi="Arial" w:cs="Arial"/>
          <w:sz w:val="24"/>
          <w:szCs w:val="24"/>
          <w:lang w:val="es-ES_tradnl"/>
        </w:rPr>
        <w:t>período</w:t>
      </w:r>
      <w:r w:rsidRPr="004D5F13">
        <w:rPr>
          <w:rFonts w:ascii="Arial" w:hAnsi="Arial" w:cs="Arial"/>
          <w:sz w:val="24"/>
          <w:szCs w:val="24"/>
          <w:lang w:val="es-ES_tradnl"/>
        </w:rPr>
        <w:t xml:space="preserve"> en caso de falta absoluta del Constitucional</w:t>
      </w:r>
      <w:r w:rsidR="00516A83" w:rsidRPr="00516A83">
        <w:rPr>
          <w:rFonts w:ascii="Arial" w:hAnsi="Arial" w:cs="Arial"/>
          <w:b/>
          <w:sz w:val="24"/>
          <w:szCs w:val="24"/>
          <w:lang w:val="es-ES_tradnl"/>
        </w:rPr>
        <w:t>(sic)</w:t>
      </w:r>
      <w:r w:rsidRPr="004D5F13">
        <w:rPr>
          <w:rFonts w:ascii="Arial" w:hAnsi="Arial" w:cs="Arial"/>
          <w:sz w:val="24"/>
          <w:szCs w:val="24"/>
          <w:lang w:val="es-ES_tradnl"/>
        </w:rPr>
        <w:t>, aún</w:t>
      </w:r>
      <w:r w:rsidR="00183AC2" w:rsidRPr="00183AC2">
        <w:rPr>
          <w:rFonts w:ascii="Arial" w:hAnsi="Arial" w:cs="Arial"/>
          <w:b/>
          <w:sz w:val="24"/>
          <w:szCs w:val="24"/>
          <w:lang w:val="es-ES_tradnl"/>
        </w:rPr>
        <w:t>(sic)</w:t>
      </w:r>
      <w:r w:rsidRPr="004D5F13">
        <w:rPr>
          <w:rFonts w:ascii="Arial" w:hAnsi="Arial" w:cs="Arial"/>
          <w:sz w:val="24"/>
          <w:szCs w:val="24"/>
          <w:lang w:val="es-ES_tradnl"/>
        </w:rPr>
        <w:t xml:space="preserve"> cuando tenga distinta denominación.</w:t>
      </w:r>
    </w:p>
    <w:p w:rsidR="008A2688" w:rsidRPr="004D5F13" w:rsidRDefault="008A2688" w:rsidP="00131A1F">
      <w:pPr>
        <w:pStyle w:val="Sinespaciado"/>
        <w:spacing w:before="120" w:after="120"/>
        <w:jc w:val="both"/>
        <w:rPr>
          <w:rFonts w:ascii="Arial" w:hAnsi="Arial" w:cs="Arial"/>
          <w:sz w:val="24"/>
          <w:szCs w:val="24"/>
          <w:lang w:val="es-ES_tradnl"/>
        </w:rPr>
      </w:pPr>
      <w:r w:rsidRPr="003E5781">
        <w:rPr>
          <w:rFonts w:ascii="Arial" w:hAnsi="Arial" w:cs="Arial"/>
          <w:b/>
          <w:sz w:val="24"/>
          <w:szCs w:val="24"/>
          <w:lang w:val="es-ES_tradnl"/>
        </w:rPr>
        <w:t>b).-</w:t>
      </w:r>
      <w:r w:rsidRPr="004D5F13">
        <w:rPr>
          <w:rFonts w:ascii="Arial" w:hAnsi="Arial" w:cs="Arial"/>
          <w:sz w:val="24"/>
          <w:szCs w:val="24"/>
          <w:lang w:val="es-ES_tradnl"/>
        </w:rPr>
        <w:t xml:space="preserve"> El Gobernador interino, el provisional o el ciudadano que, bajo cualquier denominación supla las faltas temporales del Gobernador, siempre que desempeñe el cargo en los dos últimos años del período.</w:t>
      </w:r>
    </w:p>
    <w:p w:rsidR="00DB1F56" w:rsidRPr="004D5F13" w:rsidRDefault="008A2688" w:rsidP="00131A1F">
      <w:pPr>
        <w:pStyle w:val="Sinespaciado"/>
        <w:spacing w:before="120" w:after="120"/>
        <w:jc w:val="both"/>
        <w:rPr>
          <w:rFonts w:ascii="Arial" w:hAnsi="Arial" w:cs="Arial"/>
          <w:sz w:val="24"/>
          <w:szCs w:val="24"/>
          <w:lang w:val="es-ES_tradnl"/>
        </w:rPr>
      </w:pPr>
      <w:r w:rsidRPr="004D5F13">
        <w:rPr>
          <w:rFonts w:ascii="Arial" w:hAnsi="Arial" w:cs="Arial"/>
          <w:b/>
          <w:sz w:val="24"/>
          <w:szCs w:val="24"/>
          <w:lang w:val="es-ES_tradnl"/>
        </w:rPr>
        <w:t xml:space="preserve">ARTÍCULO 55.- </w:t>
      </w:r>
      <w:r w:rsidR="00DB1F56" w:rsidRPr="004D5F13">
        <w:rPr>
          <w:rFonts w:ascii="Arial" w:hAnsi="Arial" w:cs="Arial"/>
          <w:sz w:val="24"/>
          <w:szCs w:val="24"/>
          <w:lang w:val="es-ES_tradnl"/>
        </w:rPr>
        <w:t>Las faltas temporales del Gobernador del Estado, hasta por treinta días, serán suplidas por el Secretario General de Gobierno con el carácter de Encargado del Despacho y las que excedan de tal período serán cubiertas por un Gobernador Interino que a mayoría de votos de los Diputados presentes nombrará el Congreso, debiendo cumplir el nombrado los requisitos que señala el Artículo</w:t>
      </w:r>
      <w:r w:rsidR="00516A83" w:rsidRPr="00516A83">
        <w:rPr>
          <w:rFonts w:ascii="Arial" w:hAnsi="Arial" w:cs="Arial"/>
          <w:b/>
          <w:sz w:val="24"/>
          <w:szCs w:val="24"/>
          <w:lang w:val="es-ES_tradnl"/>
        </w:rPr>
        <w:t>(sic)</w:t>
      </w:r>
      <w:r w:rsidR="00DB1F56" w:rsidRPr="004D5F13">
        <w:rPr>
          <w:rFonts w:ascii="Arial" w:hAnsi="Arial" w:cs="Arial"/>
          <w:sz w:val="24"/>
          <w:szCs w:val="24"/>
          <w:lang w:val="es-ES_tradnl"/>
        </w:rPr>
        <w:t xml:space="preserve"> 51 de esta Constitución.</w:t>
      </w:r>
    </w:p>
    <w:p w:rsidR="00DB1F56" w:rsidRPr="004D5F13" w:rsidRDefault="00DB1F56" w:rsidP="00131A1F">
      <w:pPr>
        <w:pStyle w:val="Sinespaciado"/>
        <w:spacing w:before="120" w:after="120"/>
        <w:jc w:val="both"/>
        <w:rPr>
          <w:rFonts w:ascii="Arial" w:hAnsi="Arial" w:cs="Arial"/>
          <w:sz w:val="24"/>
          <w:szCs w:val="24"/>
          <w:lang w:val="es-ES_tradnl"/>
        </w:rPr>
      </w:pPr>
      <w:r w:rsidRPr="004D5F13">
        <w:rPr>
          <w:rFonts w:ascii="Arial" w:hAnsi="Arial" w:cs="Arial"/>
          <w:sz w:val="24"/>
          <w:szCs w:val="24"/>
          <w:lang w:val="es-ES_tradnl"/>
        </w:rPr>
        <w:t>Si la falta fuera absoluta y tuviera lugar dentro de los dos primeros años del período constitucional, el Congreso nombrará un Gobernador Interino de una terna propuesta por el grupo legislativo del partido del gobernante a sustituir, quien hará entrega del poder al ciudadano que hubiere resultado electo en la elección extraordinaria. Para tal efecto, el Congreso conforme a sus facultades, dentro de un plazo de diez días a partir de que haya nombrado al Gobernador Interino, expedirá una convocatoria para elección extraordinaria de Gobernador, la cual deberá celebrarse en un período máximo de un mes a partir de la expedición de la misma.</w:t>
      </w:r>
    </w:p>
    <w:p w:rsidR="00DB1F56" w:rsidRPr="00DB1F56" w:rsidRDefault="00DB1F56" w:rsidP="00131A1F">
      <w:pPr>
        <w:pStyle w:val="Sinespaciado"/>
        <w:spacing w:before="120" w:after="120"/>
        <w:jc w:val="both"/>
        <w:rPr>
          <w:rFonts w:ascii="Arial" w:hAnsi="Arial" w:cs="Arial"/>
          <w:sz w:val="24"/>
          <w:szCs w:val="24"/>
          <w:lang w:val="es-ES_tradnl"/>
        </w:rPr>
      </w:pPr>
      <w:r w:rsidRPr="00DB1F56">
        <w:rPr>
          <w:rFonts w:ascii="Arial" w:hAnsi="Arial" w:cs="Arial"/>
          <w:sz w:val="24"/>
          <w:szCs w:val="24"/>
          <w:lang w:val="es-ES_tradnl"/>
        </w:rPr>
        <w:t>Cuando la falta absoluta ocurra en los cuatro últimos años del período constitucional, el Congreso nombrará un Gobernador sustituto</w:t>
      </w:r>
      <w:r w:rsidR="00822740" w:rsidRPr="00822740">
        <w:rPr>
          <w:rFonts w:ascii="Arial" w:hAnsi="Arial" w:cs="Arial"/>
          <w:b/>
          <w:sz w:val="24"/>
          <w:szCs w:val="24"/>
          <w:lang w:val="es-ES_tradnl"/>
        </w:rPr>
        <w:t>(sic)</w:t>
      </w:r>
      <w:r w:rsidRPr="00DB1F56">
        <w:rPr>
          <w:rFonts w:ascii="Arial" w:hAnsi="Arial" w:cs="Arial"/>
          <w:sz w:val="24"/>
          <w:szCs w:val="24"/>
          <w:lang w:val="es-ES_tradnl"/>
        </w:rPr>
        <w:t>que desempeñe el cargo hasta que termine el período constitucional.</w:t>
      </w:r>
    </w:p>
    <w:p w:rsidR="00DB1F56" w:rsidRPr="00DB1F56" w:rsidRDefault="00DB1F56" w:rsidP="00131A1F">
      <w:pPr>
        <w:pStyle w:val="Sinespaciado"/>
        <w:spacing w:before="120" w:after="120"/>
        <w:jc w:val="both"/>
        <w:rPr>
          <w:rFonts w:ascii="Arial" w:hAnsi="Arial" w:cs="Arial"/>
          <w:sz w:val="24"/>
          <w:szCs w:val="24"/>
          <w:lang w:val="es-ES_tradnl"/>
        </w:rPr>
      </w:pPr>
      <w:r w:rsidRPr="00DB1F56">
        <w:rPr>
          <w:rFonts w:ascii="Arial" w:hAnsi="Arial" w:cs="Arial"/>
          <w:sz w:val="24"/>
          <w:szCs w:val="24"/>
          <w:lang w:val="es-ES_tradnl"/>
        </w:rPr>
        <w:t>Llegado el caso previsto en la fracción V del artículo 76 de la Constitución General de la República, el Gobernador provisional</w:t>
      </w:r>
      <w:r w:rsidR="00822740" w:rsidRPr="00822740">
        <w:rPr>
          <w:rFonts w:ascii="Arial" w:hAnsi="Arial" w:cs="Arial"/>
          <w:b/>
          <w:sz w:val="24"/>
          <w:szCs w:val="24"/>
          <w:lang w:val="es-ES_tradnl"/>
        </w:rPr>
        <w:t>(sic)</w:t>
      </w:r>
      <w:r w:rsidRPr="00DB1F56">
        <w:rPr>
          <w:rFonts w:ascii="Arial" w:hAnsi="Arial" w:cs="Arial"/>
          <w:sz w:val="24"/>
          <w:szCs w:val="24"/>
          <w:lang w:val="es-ES_tradnl"/>
        </w:rPr>
        <w:t xml:space="preserve"> convocará a elecciones extraordinarias dentro de un término que no excederá de quince días, y el electo tomará posesión de su cargo inmediatamente que se haga la declaratoria respectiva.</w:t>
      </w:r>
    </w:p>
    <w:p w:rsidR="000E3D9F" w:rsidRPr="00E66107" w:rsidRDefault="000E3D9F" w:rsidP="004745B2">
      <w:pPr>
        <w:pStyle w:val="Sinespaciado"/>
        <w:spacing w:before="120" w:after="120"/>
        <w:jc w:val="both"/>
        <w:rPr>
          <w:rFonts w:ascii="Arial" w:hAnsi="Arial" w:cs="Arial"/>
          <w:sz w:val="24"/>
          <w:szCs w:val="24"/>
          <w:lang w:val="es-MX"/>
        </w:rPr>
      </w:pPr>
      <w:r w:rsidRPr="00E66107">
        <w:rPr>
          <w:rFonts w:ascii="Arial" w:hAnsi="Arial" w:cs="Arial"/>
          <w:b/>
          <w:sz w:val="24"/>
          <w:szCs w:val="24"/>
          <w:lang w:val="es-MX"/>
        </w:rPr>
        <w:t xml:space="preserve">ARTÍCULO 56.- </w:t>
      </w:r>
      <w:r w:rsidRPr="00E66107">
        <w:rPr>
          <w:rFonts w:ascii="Arial" w:hAnsi="Arial" w:cs="Arial"/>
          <w:sz w:val="24"/>
          <w:szCs w:val="24"/>
          <w:lang w:val="es-MX"/>
        </w:rPr>
        <w:t xml:space="preserve">Cuando se haya nombrado Gobernador Interino, creyéndose que la falta del electo es temporal y se tenga después conocimiento de que aquélla es absoluta, el Congreso nombrará un Gobernador Sustituto, o bien confirmará el nombramiento de </w:t>
      </w:r>
      <w:r w:rsidR="00183AC2" w:rsidRPr="00E66107">
        <w:rPr>
          <w:rFonts w:ascii="Arial" w:hAnsi="Arial" w:cs="Arial"/>
          <w:sz w:val="24"/>
          <w:szCs w:val="24"/>
          <w:lang w:val="es-MX"/>
        </w:rPr>
        <w:t>aquél</w:t>
      </w:r>
      <w:r w:rsidRPr="00E66107">
        <w:rPr>
          <w:rFonts w:ascii="Arial" w:hAnsi="Arial" w:cs="Arial"/>
          <w:sz w:val="24"/>
          <w:szCs w:val="24"/>
          <w:lang w:val="es-MX"/>
        </w:rPr>
        <w:t>, con el carácter de Substituto. Respecto del Gobernador así nombrado, se observará lo dispuesto en el artículo anterior.</w:t>
      </w:r>
    </w:p>
    <w:p w:rsidR="000E3D9F" w:rsidRDefault="008F66A0" w:rsidP="00131A1F">
      <w:pPr>
        <w:pStyle w:val="Sinespaciado"/>
        <w:spacing w:before="120" w:after="120"/>
        <w:jc w:val="both"/>
        <w:rPr>
          <w:rFonts w:ascii="Arial" w:hAnsi="Arial" w:cs="Arial"/>
          <w:b/>
          <w:sz w:val="18"/>
          <w:szCs w:val="18"/>
          <w:lang w:val="es-ES_tradnl"/>
        </w:rPr>
      </w:pPr>
      <w:r>
        <w:rPr>
          <w:rFonts w:ascii="Arial" w:hAnsi="Arial" w:cs="Arial"/>
          <w:b/>
          <w:sz w:val="24"/>
          <w:szCs w:val="24"/>
          <w:lang w:val="es-ES_tradnl"/>
        </w:rPr>
        <w:t>ARTÍCULO 57.-</w:t>
      </w:r>
      <w:r w:rsidR="007952B5">
        <w:rPr>
          <w:rFonts w:ascii="Arial" w:hAnsi="Arial" w:cs="Arial"/>
          <w:b/>
          <w:sz w:val="24"/>
          <w:szCs w:val="24"/>
          <w:lang w:val="es-ES_tradnl"/>
        </w:rPr>
        <w:t xml:space="preserve"> </w:t>
      </w:r>
      <w:r>
        <w:rPr>
          <w:rFonts w:ascii="Arial" w:hAnsi="Arial" w:cs="Arial"/>
          <w:sz w:val="24"/>
          <w:szCs w:val="24"/>
          <w:lang w:val="es-ES_tradnl"/>
        </w:rPr>
        <w:t xml:space="preserve">Si por cualquier motivo la elección de Gobernador no estuviere hecha y publicada para el día primero de noviembre en que debe efectuarse la renovación, o el electo no estuviere en posibilidad de tomar posesión de su cargo, cesará no obstante, en sus funciones, el Gobernador que </w:t>
      </w:r>
      <w:r w:rsidR="0021266E" w:rsidRPr="00C54653">
        <w:rPr>
          <w:rFonts w:ascii="Arial" w:hAnsi="Arial" w:cs="Arial"/>
          <w:sz w:val="24"/>
          <w:szCs w:val="24"/>
          <w:lang w:val="es-ES_tradnl"/>
        </w:rPr>
        <w:t>esté</w:t>
      </w:r>
      <w:r>
        <w:rPr>
          <w:rFonts w:ascii="Arial" w:hAnsi="Arial" w:cs="Arial"/>
          <w:sz w:val="24"/>
          <w:szCs w:val="24"/>
          <w:lang w:val="es-ES_tradnl"/>
        </w:rPr>
        <w:t xml:space="preserve"> desempeñando el puesto y el Congreso nombrará un interino de una terna propuesta por el grupo legislativo del partido político al que pertenezca el Gobernador que por cualquier motivo no pudiera tomar posesión del cargo, y convocará a elecciones, no debiendo exceder el interinato de dos meses.</w:t>
      </w:r>
    </w:p>
    <w:p w:rsidR="00FD2075" w:rsidRPr="002474C7" w:rsidRDefault="00FD2075" w:rsidP="004745B2">
      <w:pPr>
        <w:pStyle w:val="Sinespaciado"/>
        <w:spacing w:before="120" w:after="120"/>
        <w:jc w:val="both"/>
        <w:rPr>
          <w:rFonts w:ascii="Arial" w:hAnsi="Arial" w:cs="Arial"/>
          <w:sz w:val="24"/>
          <w:szCs w:val="24"/>
          <w:lang w:val="es-ES_tradnl"/>
        </w:rPr>
      </w:pPr>
      <w:r w:rsidRPr="00094A72">
        <w:rPr>
          <w:rFonts w:ascii="Arial" w:hAnsi="Arial" w:cs="Arial"/>
          <w:b/>
          <w:sz w:val="24"/>
          <w:szCs w:val="24"/>
          <w:lang w:val="es-ES_tradnl"/>
        </w:rPr>
        <w:lastRenderedPageBreak/>
        <w:t>ARTÍCULO 58.-</w:t>
      </w:r>
      <w:r w:rsidR="007952B5">
        <w:rPr>
          <w:rFonts w:ascii="Arial" w:hAnsi="Arial" w:cs="Arial"/>
          <w:b/>
          <w:sz w:val="24"/>
          <w:szCs w:val="24"/>
          <w:lang w:val="es-ES_tradnl"/>
        </w:rPr>
        <w:t xml:space="preserve"> </w:t>
      </w:r>
      <w:r w:rsidR="00A36D04" w:rsidRPr="002474C7">
        <w:rPr>
          <w:rFonts w:ascii="Arial" w:hAnsi="Arial" w:cs="Arial"/>
          <w:sz w:val="24"/>
          <w:szCs w:val="24"/>
          <w:lang w:val="es-MX"/>
        </w:rPr>
        <w:t>Son facultades y obligaciones del Ejecutivo:</w:t>
      </w:r>
    </w:p>
    <w:p w:rsidR="00FD2075" w:rsidRPr="004745B2" w:rsidRDefault="00864512" w:rsidP="004745B2">
      <w:pPr>
        <w:pStyle w:val="Sinespaciado"/>
        <w:spacing w:before="120" w:after="120"/>
        <w:jc w:val="both"/>
        <w:rPr>
          <w:rFonts w:ascii="Arial" w:hAnsi="Arial" w:cs="Arial"/>
          <w:lang w:val="es-ES"/>
        </w:rPr>
      </w:pPr>
      <w:r w:rsidRPr="002474C7">
        <w:rPr>
          <w:rFonts w:ascii="Arial" w:hAnsi="Arial" w:cs="Arial"/>
          <w:b/>
          <w:sz w:val="24"/>
          <w:szCs w:val="24"/>
          <w:lang w:val="es-ES_tradnl"/>
        </w:rPr>
        <w:t xml:space="preserve">I.- </w:t>
      </w:r>
      <w:r w:rsidRPr="002474C7">
        <w:rPr>
          <w:rFonts w:ascii="Arial" w:hAnsi="Arial" w:cs="Arial"/>
          <w:sz w:val="24"/>
          <w:szCs w:val="24"/>
          <w:lang w:val="es-ES"/>
        </w:rPr>
        <w:t>En el orden Federal, las que determine la Constitución y las leyes federales;</w:t>
      </w:r>
    </w:p>
    <w:p w:rsidR="008343E4" w:rsidRDefault="00FD2075" w:rsidP="00131A1F">
      <w:pPr>
        <w:pStyle w:val="Sinespaciado"/>
        <w:spacing w:before="120" w:after="120"/>
        <w:jc w:val="both"/>
        <w:rPr>
          <w:rFonts w:ascii="Arial" w:hAnsi="Arial" w:cs="Arial"/>
          <w:b/>
          <w:sz w:val="24"/>
          <w:szCs w:val="24"/>
          <w:lang w:val="es-ES_tradnl"/>
        </w:rPr>
      </w:pPr>
      <w:r w:rsidRPr="00921EDF">
        <w:rPr>
          <w:rFonts w:ascii="Arial" w:hAnsi="Arial" w:cs="Arial"/>
          <w:b/>
          <w:sz w:val="24"/>
          <w:szCs w:val="24"/>
          <w:lang w:val="es-ES_tradnl"/>
        </w:rPr>
        <w:t>II.-</w:t>
      </w:r>
      <w:r w:rsidR="007952B5">
        <w:rPr>
          <w:rFonts w:ascii="Arial" w:hAnsi="Arial" w:cs="Arial"/>
          <w:b/>
          <w:sz w:val="24"/>
          <w:szCs w:val="24"/>
          <w:lang w:val="es-ES_tradnl"/>
        </w:rPr>
        <w:t xml:space="preserve"> </w:t>
      </w:r>
      <w:r w:rsidR="008343E4" w:rsidRPr="003E5781">
        <w:rPr>
          <w:rFonts w:ascii="Arial" w:hAnsi="Arial" w:cs="Arial"/>
          <w:sz w:val="24"/>
          <w:szCs w:val="24"/>
          <w:lang w:val="es-ES_tradnl"/>
        </w:rPr>
        <w:t>Promulgar, ejecutar y hacer que se ejecuten las Leyes y Decretos haciendo uso en su caso, de todas las facultades que le concede esta Constitución;</w:t>
      </w:r>
    </w:p>
    <w:p w:rsidR="007C50B5" w:rsidRPr="00094A72" w:rsidRDefault="00FD2075" w:rsidP="004745B2">
      <w:pPr>
        <w:pStyle w:val="Sinespaciado"/>
        <w:spacing w:before="120" w:after="120"/>
        <w:jc w:val="both"/>
        <w:rPr>
          <w:rFonts w:ascii="Arial" w:hAnsi="Arial" w:cs="Arial"/>
          <w:sz w:val="24"/>
          <w:szCs w:val="24"/>
          <w:lang w:val="es-MX"/>
        </w:rPr>
      </w:pPr>
      <w:r w:rsidRPr="002474C7">
        <w:rPr>
          <w:rFonts w:ascii="Arial" w:hAnsi="Arial" w:cs="Arial"/>
          <w:b/>
          <w:sz w:val="24"/>
          <w:szCs w:val="24"/>
          <w:lang w:val="es-ES_tradnl"/>
        </w:rPr>
        <w:t>III.-</w:t>
      </w:r>
      <w:r w:rsidR="007952B5">
        <w:rPr>
          <w:rFonts w:ascii="Arial" w:hAnsi="Arial" w:cs="Arial"/>
          <w:b/>
          <w:sz w:val="24"/>
          <w:szCs w:val="24"/>
          <w:lang w:val="es-ES_tradnl"/>
        </w:rPr>
        <w:t xml:space="preserve"> </w:t>
      </w:r>
      <w:r w:rsidR="00864512" w:rsidRPr="002474C7">
        <w:rPr>
          <w:rFonts w:ascii="Arial" w:hAnsi="Arial" w:cs="Arial"/>
          <w:sz w:val="24"/>
          <w:szCs w:val="24"/>
          <w:lang w:val="es-MX"/>
        </w:rPr>
        <w:t>Formar los reglamentos y dictar las providencias que demande la mejor ejecución de las leyes;</w:t>
      </w:r>
    </w:p>
    <w:p w:rsidR="00F245E1" w:rsidRDefault="00FD2075" w:rsidP="00F245E1">
      <w:pPr>
        <w:pStyle w:val="Sinespaciado"/>
        <w:spacing w:before="120" w:after="120"/>
        <w:jc w:val="both"/>
        <w:rPr>
          <w:rFonts w:ascii="Arial" w:hAnsi="Arial" w:cs="Arial"/>
          <w:sz w:val="24"/>
          <w:szCs w:val="24"/>
          <w:lang w:val="es-MX"/>
        </w:rPr>
      </w:pPr>
      <w:r w:rsidRPr="00094A72">
        <w:rPr>
          <w:rFonts w:ascii="Arial" w:hAnsi="Arial" w:cs="Arial"/>
          <w:b/>
          <w:sz w:val="24"/>
          <w:szCs w:val="24"/>
          <w:lang w:val="es-ES_tradnl"/>
        </w:rPr>
        <w:t>IV.-</w:t>
      </w:r>
      <w:r w:rsidR="007952B5">
        <w:rPr>
          <w:rFonts w:ascii="Arial" w:hAnsi="Arial" w:cs="Arial"/>
          <w:b/>
          <w:sz w:val="24"/>
          <w:szCs w:val="24"/>
          <w:lang w:val="es-ES_tradnl"/>
        </w:rPr>
        <w:t xml:space="preserve"> </w:t>
      </w:r>
      <w:r w:rsidR="00F245E1" w:rsidRPr="00A71976">
        <w:rPr>
          <w:rFonts w:ascii="Arial" w:hAnsi="Arial" w:cs="Arial"/>
          <w:sz w:val="24"/>
          <w:szCs w:val="24"/>
          <w:lang w:val="es-MX"/>
        </w:rPr>
        <w:t xml:space="preserve">Nombrar y remover libremente a los Secretarios de la Administración Pública Estatal, </w:t>
      </w:r>
      <w:r w:rsidR="00F245E1">
        <w:rPr>
          <w:rFonts w:ascii="Arial" w:hAnsi="Arial" w:cs="Arial"/>
          <w:sz w:val="24"/>
          <w:szCs w:val="24"/>
          <w:lang w:val="es-MX"/>
        </w:rPr>
        <w:t xml:space="preserve">y a </w:t>
      </w:r>
      <w:r w:rsidR="00F245E1" w:rsidRPr="00A71976">
        <w:rPr>
          <w:rFonts w:ascii="Arial" w:hAnsi="Arial" w:cs="Arial"/>
          <w:sz w:val="24"/>
          <w:szCs w:val="24"/>
          <w:lang w:val="es-MX"/>
        </w:rPr>
        <w:t>los demás servidores públicos cuyos nombramientos o remoción no correspondan, conforme a la ley, a otra autoridad.</w:t>
      </w:r>
    </w:p>
    <w:p w:rsidR="00FD2075" w:rsidRPr="00A71976" w:rsidRDefault="00F245E1" w:rsidP="00F245E1">
      <w:pPr>
        <w:pStyle w:val="Sinespaciado"/>
        <w:spacing w:before="120" w:after="120"/>
        <w:jc w:val="both"/>
        <w:rPr>
          <w:rFonts w:ascii="Arial" w:hAnsi="Arial" w:cs="Arial"/>
          <w:sz w:val="24"/>
          <w:szCs w:val="24"/>
          <w:lang w:val="es-MX"/>
        </w:rPr>
      </w:pPr>
      <w:r>
        <w:rPr>
          <w:rFonts w:ascii="Arial" w:hAnsi="Arial" w:cs="Arial"/>
          <w:sz w:val="24"/>
          <w:szCs w:val="24"/>
          <w:lang w:val="es-MX"/>
        </w:rPr>
        <w:t>Nombrar con aprobación del Congreso al Procurador General de Justicia y removerlo libremente;</w:t>
      </w:r>
    </w:p>
    <w:p w:rsidR="0078021C" w:rsidRPr="00E66107" w:rsidRDefault="00A36D04" w:rsidP="004745B2">
      <w:pPr>
        <w:pStyle w:val="Sinespaciado"/>
        <w:spacing w:before="120" w:after="120"/>
        <w:jc w:val="both"/>
        <w:rPr>
          <w:rFonts w:ascii="Arial" w:hAnsi="Arial" w:cs="Arial"/>
          <w:sz w:val="24"/>
          <w:szCs w:val="24"/>
          <w:lang w:val="es-MX"/>
        </w:rPr>
      </w:pPr>
      <w:r w:rsidRPr="00E66107">
        <w:rPr>
          <w:rFonts w:ascii="Arial" w:hAnsi="Arial" w:cs="Arial"/>
          <w:b/>
          <w:sz w:val="24"/>
          <w:szCs w:val="24"/>
          <w:lang w:val="es-MX"/>
        </w:rPr>
        <w:t>V.-</w:t>
      </w:r>
      <w:r w:rsidR="007952B5">
        <w:rPr>
          <w:rFonts w:ascii="Arial" w:hAnsi="Arial" w:cs="Arial"/>
          <w:b/>
          <w:sz w:val="24"/>
          <w:szCs w:val="24"/>
          <w:lang w:val="es-MX"/>
        </w:rPr>
        <w:t xml:space="preserve"> </w:t>
      </w:r>
      <w:r w:rsidR="0078021C" w:rsidRPr="00E66107">
        <w:rPr>
          <w:rFonts w:ascii="Arial" w:hAnsi="Arial" w:cs="Arial"/>
          <w:sz w:val="24"/>
          <w:szCs w:val="24"/>
          <w:lang w:val="es-MX"/>
        </w:rPr>
        <w:t>Mantener relaciones políticas con el gobierno federal y con los órganos de gobierno de los demás Estados de la federación;</w:t>
      </w:r>
    </w:p>
    <w:p w:rsidR="000A4E66" w:rsidRPr="00E66107" w:rsidRDefault="00FD2075" w:rsidP="004745B2">
      <w:pPr>
        <w:pStyle w:val="Sinespaciado"/>
        <w:spacing w:before="120" w:after="120"/>
        <w:jc w:val="both"/>
        <w:rPr>
          <w:rFonts w:ascii="Arial" w:hAnsi="Arial" w:cs="Arial"/>
          <w:b/>
          <w:sz w:val="24"/>
          <w:szCs w:val="24"/>
          <w:lang w:val="es-MX"/>
        </w:rPr>
      </w:pPr>
      <w:r w:rsidRPr="00E66107">
        <w:rPr>
          <w:rFonts w:ascii="Arial" w:hAnsi="Arial" w:cs="Arial"/>
          <w:b/>
          <w:sz w:val="24"/>
          <w:szCs w:val="24"/>
          <w:lang w:val="es-MX"/>
        </w:rPr>
        <w:t>VI.-</w:t>
      </w:r>
      <w:r w:rsidR="007952B5">
        <w:rPr>
          <w:rFonts w:ascii="Arial" w:hAnsi="Arial" w:cs="Arial"/>
          <w:b/>
          <w:sz w:val="24"/>
          <w:szCs w:val="24"/>
          <w:lang w:val="es-MX"/>
        </w:rPr>
        <w:t xml:space="preserve"> </w:t>
      </w:r>
      <w:r w:rsidR="000A4E66" w:rsidRPr="00E66107">
        <w:rPr>
          <w:rFonts w:ascii="Arial" w:hAnsi="Arial" w:cs="Arial"/>
          <w:sz w:val="24"/>
          <w:szCs w:val="24"/>
          <w:lang w:val="es-MX"/>
        </w:rPr>
        <w:t>Suspender, cuando falten a sus deberes, a los empleados nombrados por él y promover conforme a la Ley la responsabilidad consiguiente</w:t>
      </w:r>
      <w:r w:rsidR="000A4E66" w:rsidRPr="00E66107">
        <w:rPr>
          <w:rFonts w:ascii="Arial" w:hAnsi="Arial" w:cs="Arial"/>
          <w:b/>
          <w:sz w:val="24"/>
          <w:szCs w:val="24"/>
          <w:lang w:val="es-MX"/>
        </w:rPr>
        <w:t xml:space="preserve">; </w:t>
      </w:r>
    </w:p>
    <w:p w:rsidR="00FD2075" w:rsidRPr="00A7575C" w:rsidRDefault="00FD2075" w:rsidP="00131A1F">
      <w:pPr>
        <w:pStyle w:val="Sinespaciado"/>
        <w:spacing w:before="120" w:after="120"/>
        <w:jc w:val="both"/>
        <w:rPr>
          <w:rFonts w:ascii="Arial" w:hAnsi="Arial" w:cs="Arial"/>
          <w:sz w:val="24"/>
          <w:szCs w:val="24"/>
          <w:lang w:val="es-ES_tradnl"/>
        </w:rPr>
      </w:pPr>
      <w:r w:rsidRPr="00094A72">
        <w:rPr>
          <w:rFonts w:ascii="Arial" w:hAnsi="Arial" w:cs="Arial"/>
          <w:b/>
          <w:sz w:val="24"/>
          <w:szCs w:val="24"/>
          <w:lang w:val="es-ES_tradnl"/>
        </w:rPr>
        <w:t>VII</w:t>
      </w:r>
      <w:r w:rsidRPr="00094A72">
        <w:rPr>
          <w:rFonts w:ascii="Arial" w:hAnsi="Arial" w:cs="Arial"/>
          <w:sz w:val="24"/>
          <w:szCs w:val="24"/>
          <w:lang w:val="es-ES_tradnl"/>
        </w:rPr>
        <w:t>.-</w:t>
      </w:r>
      <w:r w:rsidR="007952B5">
        <w:rPr>
          <w:rFonts w:ascii="Arial" w:hAnsi="Arial" w:cs="Arial"/>
          <w:sz w:val="24"/>
          <w:szCs w:val="24"/>
          <w:lang w:val="es-ES_tradnl"/>
        </w:rPr>
        <w:t xml:space="preserve"> </w:t>
      </w:r>
      <w:r w:rsidR="00F3008D" w:rsidRPr="00094A72">
        <w:rPr>
          <w:rFonts w:ascii="Arial" w:hAnsi="Arial" w:cs="Arial"/>
          <w:sz w:val="24"/>
          <w:szCs w:val="24"/>
          <w:lang w:val="es-ES" w:eastAsia="es-MX"/>
        </w:rPr>
        <w:t>Conceder</w:t>
      </w:r>
      <w:r w:rsidR="00F3008D" w:rsidRPr="00F3008D">
        <w:rPr>
          <w:rFonts w:ascii="Arial" w:hAnsi="Arial" w:cs="Arial"/>
          <w:sz w:val="24"/>
          <w:szCs w:val="24"/>
          <w:lang w:val="es-ES" w:eastAsia="es-MX"/>
        </w:rPr>
        <w:t xml:space="preserve"> licencias con goce de sueldo o sin él, y aceptar las renuncias de los funcionarios y empleados a que se refiere la fracción IV de este artículo;</w:t>
      </w:r>
    </w:p>
    <w:p w:rsidR="00FD2075" w:rsidRPr="00A7575C" w:rsidRDefault="00FD2075" w:rsidP="00131A1F">
      <w:pPr>
        <w:pStyle w:val="Sinespaciado"/>
        <w:spacing w:before="120" w:after="120"/>
        <w:jc w:val="both"/>
        <w:rPr>
          <w:rFonts w:ascii="Arial" w:hAnsi="Arial" w:cs="Arial"/>
          <w:sz w:val="24"/>
          <w:szCs w:val="24"/>
          <w:lang w:val="es-ES_tradnl"/>
        </w:rPr>
      </w:pPr>
      <w:r w:rsidRPr="00921EDF">
        <w:rPr>
          <w:rFonts w:ascii="Arial" w:hAnsi="Arial" w:cs="Arial"/>
          <w:b/>
          <w:sz w:val="24"/>
          <w:szCs w:val="24"/>
          <w:lang w:val="es-ES_tradnl"/>
        </w:rPr>
        <w:t>VIII.-</w:t>
      </w:r>
      <w:r w:rsidR="007952B5">
        <w:rPr>
          <w:rFonts w:ascii="Arial" w:hAnsi="Arial" w:cs="Arial"/>
          <w:b/>
          <w:sz w:val="24"/>
          <w:szCs w:val="24"/>
          <w:lang w:val="es-ES_tradnl"/>
        </w:rPr>
        <w:t xml:space="preserve"> </w:t>
      </w:r>
      <w:r w:rsidR="001C7938" w:rsidRPr="00A7575C">
        <w:rPr>
          <w:rFonts w:ascii="Arial" w:hAnsi="Arial" w:cs="Arial"/>
          <w:sz w:val="24"/>
          <w:szCs w:val="24"/>
          <w:lang w:val="es-ES_tradnl"/>
        </w:rPr>
        <w:t>Pedir a la Comisión Permanente, convoque al Congreso a sesión o período extraordinario;</w:t>
      </w:r>
    </w:p>
    <w:p w:rsidR="00FD2075" w:rsidRPr="00E66107" w:rsidRDefault="00FD2075" w:rsidP="004745B2">
      <w:pPr>
        <w:pStyle w:val="Sinespaciado"/>
        <w:spacing w:before="120" w:after="120"/>
        <w:jc w:val="both"/>
        <w:rPr>
          <w:rFonts w:ascii="Arial" w:hAnsi="Arial" w:cs="Arial"/>
          <w:sz w:val="24"/>
          <w:szCs w:val="24"/>
          <w:lang w:val="es-MX"/>
        </w:rPr>
      </w:pPr>
      <w:r w:rsidRPr="004745B2">
        <w:rPr>
          <w:rFonts w:ascii="Arial" w:hAnsi="Arial" w:cs="Arial"/>
          <w:b/>
          <w:sz w:val="24"/>
          <w:szCs w:val="24"/>
          <w:lang w:val="es-ES_tradnl"/>
        </w:rPr>
        <w:t>IX.-</w:t>
      </w:r>
      <w:r w:rsidR="007952B5">
        <w:rPr>
          <w:rFonts w:ascii="Arial" w:hAnsi="Arial" w:cs="Arial"/>
          <w:b/>
          <w:sz w:val="24"/>
          <w:szCs w:val="24"/>
          <w:lang w:val="es-ES_tradnl"/>
        </w:rPr>
        <w:t xml:space="preserve"> </w:t>
      </w:r>
      <w:r w:rsidR="00864512" w:rsidRPr="00E66107">
        <w:rPr>
          <w:rFonts w:ascii="Arial" w:hAnsi="Arial" w:cs="Arial"/>
          <w:sz w:val="24"/>
          <w:szCs w:val="24"/>
          <w:lang w:val="es-MX"/>
        </w:rPr>
        <w:t xml:space="preserve">Convocar al Congreso al desempeño de sus funciones cuando por algún motivo no hubiere </w:t>
      </w:r>
      <w:r w:rsidR="003E579B" w:rsidRPr="00E66107">
        <w:rPr>
          <w:rFonts w:ascii="Arial" w:hAnsi="Arial" w:cs="Arial"/>
          <w:sz w:val="24"/>
          <w:szCs w:val="24"/>
          <w:lang w:val="es-MX"/>
        </w:rPr>
        <w:t xml:space="preserve">Comisión </w:t>
      </w:r>
      <w:r w:rsidR="00864512" w:rsidRPr="00E66107">
        <w:rPr>
          <w:rFonts w:ascii="Arial" w:hAnsi="Arial" w:cs="Arial"/>
          <w:sz w:val="24"/>
          <w:szCs w:val="24"/>
          <w:lang w:val="es-MX"/>
        </w:rPr>
        <w:t>Permanente;</w:t>
      </w:r>
    </w:p>
    <w:p w:rsidR="00FD2075" w:rsidRPr="00A7575C" w:rsidRDefault="00FD2075" w:rsidP="00131A1F">
      <w:pPr>
        <w:pStyle w:val="Sinespaciado"/>
        <w:spacing w:before="120" w:after="120"/>
        <w:jc w:val="both"/>
        <w:rPr>
          <w:rFonts w:ascii="Arial" w:hAnsi="Arial" w:cs="Arial"/>
          <w:sz w:val="24"/>
          <w:szCs w:val="24"/>
          <w:lang w:val="es-ES_tradnl"/>
        </w:rPr>
      </w:pPr>
      <w:r w:rsidRPr="00921EDF">
        <w:rPr>
          <w:rFonts w:ascii="Arial" w:hAnsi="Arial" w:cs="Arial"/>
          <w:b/>
          <w:sz w:val="24"/>
          <w:szCs w:val="24"/>
          <w:lang w:val="es-ES_tradnl"/>
        </w:rPr>
        <w:t xml:space="preserve">X.- </w:t>
      </w:r>
      <w:r w:rsidR="00252AF4" w:rsidRPr="00A7575C">
        <w:rPr>
          <w:rFonts w:ascii="Arial" w:hAnsi="Arial" w:cs="Arial"/>
          <w:sz w:val="24"/>
          <w:szCs w:val="24"/>
          <w:lang w:val="es-ES_tradnl"/>
        </w:rPr>
        <w:t>Expedir los nombramientos de los Magistrados del Supremo Tribunal de Justicia y someterlos para su aprobación al Congreso del Estado;</w:t>
      </w:r>
    </w:p>
    <w:p w:rsidR="00FD2075" w:rsidRDefault="00FD2075" w:rsidP="00131A1F">
      <w:pPr>
        <w:pStyle w:val="Sinespaciado"/>
        <w:spacing w:before="120" w:after="120"/>
        <w:jc w:val="both"/>
        <w:rPr>
          <w:rFonts w:ascii="Arial" w:hAnsi="Arial" w:cs="Arial"/>
          <w:b/>
          <w:sz w:val="24"/>
          <w:szCs w:val="24"/>
          <w:lang w:val="es-ES_tradnl"/>
        </w:rPr>
      </w:pPr>
      <w:r w:rsidRPr="00921EDF">
        <w:rPr>
          <w:rFonts w:ascii="Arial" w:hAnsi="Arial" w:cs="Arial"/>
          <w:b/>
          <w:sz w:val="24"/>
          <w:szCs w:val="24"/>
          <w:lang w:val="es-ES_tradnl"/>
        </w:rPr>
        <w:t xml:space="preserve">XI.- </w:t>
      </w:r>
      <w:r w:rsidR="00592977" w:rsidRPr="00A7575C">
        <w:rPr>
          <w:rFonts w:ascii="Arial" w:hAnsi="Arial" w:cs="Arial"/>
          <w:sz w:val="24"/>
          <w:szCs w:val="24"/>
          <w:lang w:val="es-ES_tradnl"/>
        </w:rPr>
        <w:t>Aceptar las renuncias y licencias de los funcionarios a que se refiere la fracción anterior dando cuenta con ellas al Congreso o a la Comisión Permanente en su caso;</w:t>
      </w:r>
    </w:p>
    <w:p w:rsidR="00FD2075" w:rsidRDefault="00FD2075" w:rsidP="00131A1F">
      <w:pPr>
        <w:pStyle w:val="Sinespaciado"/>
        <w:spacing w:before="120" w:after="120"/>
        <w:jc w:val="both"/>
        <w:rPr>
          <w:rFonts w:ascii="Arial" w:hAnsi="Arial" w:cs="Arial"/>
          <w:b/>
          <w:sz w:val="24"/>
          <w:szCs w:val="24"/>
          <w:lang w:val="es-ES_tradnl"/>
        </w:rPr>
      </w:pPr>
      <w:r w:rsidRPr="00921EDF">
        <w:rPr>
          <w:rFonts w:ascii="Arial" w:hAnsi="Arial" w:cs="Arial"/>
          <w:b/>
          <w:sz w:val="24"/>
          <w:szCs w:val="24"/>
          <w:lang w:val="es-ES_tradnl"/>
        </w:rPr>
        <w:t xml:space="preserve">XII.- </w:t>
      </w:r>
      <w:r w:rsidR="00AD02E3" w:rsidRPr="00A7575C">
        <w:rPr>
          <w:rFonts w:ascii="Arial" w:hAnsi="Arial" w:cs="Arial"/>
          <w:sz w:val="24"/>
          <w:szCs w:val="24"/>
          <w:lang w:val="es-ES_tradnl"/>
        </w:rPr>
        <w:t>Facilitar al Poder Judicial el auxilio que necesite para el ejercicio de sus funciones y hacer que se cumplan las sentencias de los tribunales;</w:t>
      </w:r>
    </w:p>
    <w:p w:rsidR="00FD2075" w:rsidRDefault="00FD2075" w:rsidP="00131A1F">
      <w:pPr>
        <w:pStyle w:val="Sinespaciado"/>
        <w:spacing w:before="120" w:after="120"/>
        <w:jc w:val="both"/>
        <w:rPr>
          <w:rFonts w:ascii="Arial" w:hAnsi="Arial" w:cs="Arial"/>
          <w:b/>
          <w:sz w:val="24"/>
          <w:szCs w:val="24"/>
          <w:lang w:val="es-ES_tradnl"/>
        </w:rPr>
      </w:pPr>
      <w:r w:rsidRPr="00921EDF">
        <w:rPr>
          <w:rFonts w:ascii="Arial" w:hAnsi="Arial" w:cs="Arial"/>
          <w:b/>
          <w:sz w:val="24"/>
          <w:szCs w:val="24"/>
          <w:lang w:val="es-ES_tradnl"/>
        </w:rPr>
        <w:t xml:space="preserve">XIII.- </w:t>
      </w:r>
      <w:r w:rsidR="00283BA7" w:rsidRPr="00A7575C">
        <w:rPr>
          <w:rFonts w:ascii="Arial" w:hAnsi="Arial" w:cs="Arial"/>
          <w:sz w:val="24"/>
          <w:szCs w:val="24"/>
          <w:lang w:val="es-ES_tradnl"/>
        </w:rPr>
        <w:t>Transmitir órdenes a las policías preventivas municipales sólo en aquellos casos que juzgue como de fuerza mayor o alteración grave del orden público;</w:t>
      </w:r>
    </w:p>
    <w:p w:rsidR="00FD2075" w:rsidRPr="002474C7" w:rsidRDefault="00FD2075" w:rsidP="004745B2">
      <w:pPr>
        <w:pStyle w:val="Sinespaciado"/>
        <w:spacing w:before="120" w:after="120"/>
        <w:jc w:val="both"/>
        <w:rPr>
          <w:rFonts w:ascii="Arial" w:hAnsi="Arial" w:cs="Arial"/>
          <w:sz w:val="24"/>
          <w:szCs w:val="24"/>
          <w:lang w:val="es-MX"/>
        </w:rPr>
      </w:pPr>
      <w:r w:rsidRPr="004F2FD3">
        <w:rPr>
          <w:rFonts w:ascii="Arial" w:hAnsi="Arial" w:cs="Arial"/>
          <w:b/>
          <w:sz w:val="24"/>
          <w:szCs w:val="24"/>
          <w:lang w:val="es-MX"/>
        </w:rPr>
        <w:t>XIV.-</w:t>
      </w:r>
      <w:r w:rsidR="007952B5" w:rsidRPr="004F2FD3">
        <w:rPr>
          <w:rFonts w:ascii="Arial" w:hAnsi="Arial" w:cs="Arial"/>
          <w:sz w:val="24"/>
          <w:szCs w:val="24"/>
          <w:lang w:val="es-MX"/>
        </w:rPr>
        <w:t xml:space="preserve"> </w:t>
      </w:r>
      <w:r w:rsidR="004F2FD3" w:rsidRPr="004F2FD3">
        <w:rPr>
          <w:rFonts w:ascii="Arial" w:hAnsi="Arial" w:cs="Arial"/>
          <w:sz w:val="24"/>
          <w:szCs w:val="24"/>
          <w:lang w:val="es-MX"/>
        </w:rPr>
        <w:t>Conceder indultos conforme a la ley</w:t>
      </w:r>
      <w:r w:rsidR="004F2FD3">
        <w:rPr>
          <w:rFonts w:ascii="Arial" w:hAnsi="Arial" w:cs="Arial"/>
          <w:sz w:val="24"/>
          <w:szCs w:val="24"/>
          <w:lang w:val="es-MX"/>
        </w:rPr>
        <w:t>;</w:t>
      </w:r>
    </w:p>
    <w:p w:rsidR="00FD2075" w:rsidRDefault="00FD2075" w:rsidP="00131A1F">
      <w:pPr>
        <w:pStyle w:val="Sinespaciado"/>
        <w:spacing w:before="120" w:after="120"/>
        <w:jc w:val="both"/>
        <w:rPr>
          <w:rFonts w:ascii="Arial" w:hAnsi="Arial" w:cs="Arial"/>
          <w:b/>
          <w:sz w:val="24"/>
          <w:szCs w:val="24"/>
          <w:lang w:val="es-ES_tradnl"/>
        </w:rPr>
      </w:pPr>
      <w:r w:rsidRPr="00921EDF">
        <w:rPr>
          <w:rFonts w:ascii="Arial" w:hAnsi="Arial" w:cs="Arial"/>
          <w:b/>
          <w:sz w:val="24"/>
          <w:szCs w:val="24"/>
          <w:lang w:val="es-ES_tradnl"/>
        </w:rPr>
        <w:t>XV.-</w:t>
      </w:r>
      <w:r w:rsidR="007952B5">
        <w:rPr>
          <w:rFonts w:ascii="Arial" w:hAnsi="Arial" w:cs="Arial"/>
          <w:b/>
          <w:sz w:val="24"/>
          <w:szCs w:val="24"/>
          <w:lang w:val="es-ES_tradnl"/>
        </w:rPr>
        <w:t xml:space="preserve"> </w:t>
      </w:r>
      <w:r w:rsidR="00EF4EF0" w:rsidRPr="00A7575C">
        <w:rPr>
          <w:rFonts w:ascii="Arial" w:hAnsi="Arial" w:cs="Arial"/>
          <w:sz w:val="24"/>
          <w:szCs w:val="24"/>
          <w:lang w:val="es-ES_tradnl"/>
        </w:rPr>
        <w:t>Celebrar convenios con los Gobiernos Federal y de los Estados para que los reos sentenciados por delitos del orden común, puedan cumplir sus sanciones privativas de libertad en establecimientos ubicados fuera de la Entidad</w:t>
      </w:r>
      <w:r w:rsidR="00864512" w:rsidRPr="00A7575C">
        <w:rPr>
          <w:rFonts w:ascii="Arial" w:hAnsi="Arial" w:cs="Arial"/>
          <w:sz w:val="24"/>
          <w:szCs w:val="24"/>
          <w:lang w:val="es-ES_tradnl"/>
        </w:rPr>
        <w:t>;</w:t>
      </w:r>
    </w:p>
    <w:p w:rsidR="00FD2075" w:rsidRPr="00A7575C" w:rsidRDefault="00FD2075" w:rsidP="00131A1F">
      <w:pPr>
        <w:pStyle w:val="Sinespaciado"/>
        <w:spacing w:before="120" w:after="120"/>
        <w:jc w:val="both"/>
        <w:rPr>
          <w:rFonts w:ascii="Arial" w:hAnsi="Arial" w:cs="Arial"/>
          <w:sz w:val="24"/>
          <w:szCs w:val="24"/>
          <w:lang w:val="es-ES_tradnl"/>
        </w:rPr>
      </w:pPr>
      <w:r w:rsidRPr="00921EDF">
        <w:rPr>
          <w:rFonts w:ascii="Arial" w:hAnsi="Arial" w:cs="Arial"/>
          <w:b/>
          <w:sz w:val="24"/>
          <w:szCs w:val="24"/>
          <w:lang w:val="es-ES_tradnl"/>
        </w:rPr>
        <w:t>XVI.-</w:t>
      </w:r>
      <w:r w:rsidR="007952B5">
        <w:rPr>
          <w:rFonts w:ascii="Arial" w:hAnsi="Arial" w:cs="Arial"/>
          <w:b/>
          <w:sz w:val="24"/>
          <w:szCs w:val="24"/>
          <w:lang w:val="es-ES_tradnl"/>
        </w:rPr>
        <w:t xml:space="preserve"> </w:t>
      </w:r>
      <w:r w:rsidR="00A66AFA" w:rsidRPr="00A7575C">
        <w:rPr>
          <w:rFonts w:ascii="Arial" w:hAnsi="Arial" w:cs="Arial"/>
          <w:sz w:val="24"/>
          <w:szCs w:val="24"/>
          <w:lang w:val="es-ES_tradnl"/>
        </w:rPr>
        <w:t>Remitir cada año para su aprobación al Congreso del Estado, a más tardar el 31 de octubre, y en su caso, hasta el 15 de noviembre de cada seis años, cuando con motivo del cambio de gobierno del Ejecutivo del Estado, los proyectos de Ley de Ingresos y Presupuesto de Egresos del Estado;</w:t>
      </w:r>
    </w:p>
    <w:p w:rsidR="002E0410" w:rsidRPr="00F235A8" w:rsidRDefault="00FD2075" w:rsidP="00131A1F">
      <w:pPr>
        <w:pStyle w:val="Sinespaciado"/>
        <w:spacing w:before="120" w:after="120"/>
        <w:jc w:val="both"/>
        <w:rPr>
          <w:rFonts w:ascii="Arial" w:hAnsi="Arial" w:cs="Arial"/>
          <w:sz w:val="24"/>
          <w:szCs w:val="24"/>
          <w:lang w:val="es-ES_tradnl"/>
        </w:rPr>
      </w:pPr>
      <w:r w:rsidRPr="002E0410">
        <w:rPr>
          <w:rFonts w:ascii="Arial" w:hAnsi="Arial" w:cs="Arial"/>
          <w:b/>
          <w:sz w:val="24"/>
          <w:szCs w:val="24"/>
          <w:lang w:val="es-ES_tradnl"/>
        </w:rPr>
        <w:lastRenderedPageBreak/>
        <w:t xml:space="preserve">XVII.- </w:t>
      </w:r>
      <w:r w:rsidR="00F235A8" w:rsidRPr="00F235A8">
        <w:rPr>
          <w:rFonts w:ascii="Arial" w:hAnsi="Arial" w:cs="Arial"/>
          <w:sz w:val="24"/>
          <w:szCs w:val="24"/>
          <w:lang w:val="es-ES_tradnl"/>
        </w:rPr>
        <w:t>Vigilar la recaudación de los impuestos y contribuciones, y disponer su inv</w:t>
      </w:r>
      <w:r w:rsidR="00C43719">
        <w:rPr>
          <w:rFonts w:ascii="Arial" w:hAnsi="Arial" w:cs="Arial"/>
          <w:sz w:val="24"/>
          <w:szCs w:val="24"/>
          <w:lang w:val="es-ES_tradnl"/>
        </w:rPr>
        <w:t>ersión según lo determinen las L</w:t>
      </w:r>
      <w:r w:rsidR="00F235A8" w:rsidRPr="00F235A8">
        <w:rPr>
          <w:rFonts w:ascii="Arial" w:hAnsi="Arial" w:cs="Arial"/>
          <w:sz w:val="24"/>
          <w:szCs w:val="24"/>
          <w:lang w:val="es-ES_tradnl"/>
        </w:rPr>
        <w:t>eyes</w:t>
      </w:r>
      <w:r w:rsidR="006202B8" w:rsidRPr="006202B8">
        <w:rPr>
          <w:rFonts w:ascii="Arial" w:hAnsi="Arial" w:cs="Arial"/>
          <w:b/>
          <w:sz w:val="24"/>
          <w:szCs w:val="24"/>
          <w:lang w:val="es-ES_tradnl"/>
        </w:rPr>
        <w:t>(sic)</w:t>
      </w:r>
      <w:r w:rsidR="00F235A8" w:rsidRPr="00F235A8">
        <w:rPr>
          <w:rFonts w:ascii="Arial" w:hAnsi="Arial" w:cs="Arial"/>
          <w:sz w:val="24"/>
          <w:szCs w:val="24"/>
          <w:lang w:val="es-ES_tradnl"/>
        </w:rPr>
        <w:t>;</w:t>
      </w:r>
    </w:p>
    <w:p w:rsidR="00A849B8" w:rsidRPr="002474C7" w:rsidRDefault="00FD2075" w:rsidP="0082493F">
      <w:pPr>
        <w:pStyle w:val="Sinespaciado"/>
        <w:spacing w:before="120" w:after="120"/>
        <w:jc w:val="both"/>
        <w:rPr>
          <w:rFonts w:ascii="Arial" w:hAnsi="Arial" w:cs="Arial"/>
          <w:sz w:val="24"/>
          <w:szCs w:val="24"/>
          <w:lang w:val="es-MX"/>
        </w:rPr>
      </w:pPr>
      <w:r w:rsidRPr="002474C7">
        <w:rPr>
          <w:rFonts w:ascii="Arial" w:hAnsi="Arial" w:cs="Arial"/>
          <w:b/>
          <w:sz w:val="24"/>
          <w:szCs w:val="24"/>
          <w:lang w:val="es-ES_tradnl"/>
        </w:rPr>
        <w:t>XVIII.-</w:t>
      </w:r>
      <w:r w:rsidR="007952B5">
        <w:rPr>
          <w:rFonts w:ascii="Arial" w:hAnsi="Arial" w:cs="Arial"/>
          <w:b/>
          <w:sz w:val="24"/>
          <w:szCs w:val="24"/>
          <w:lang w:val="es-ES_tradnl"/>
        </w:rPr>
        <w:t xml:space="preserve"> </w:t>
      </w:r>
      <w:r w:rsidR="00864512" w:rsidRPr="002474C7">
        <w:rPr>
          <w:rFonts w:ascii="Arial" w:hAnsi="Arial" w:cs="Arial"/>
          <w:sz w:val="24"/>
          <w:szCs w:val="24"/>
          <w:lang w:val="es-MX"/>
        </w:rPr>
        <w:t>Cuidar de que el manejo de los fondos públicos se asegure conforme a las leyes y de que los empleados rindan cuenta en la forma y tiempo prescritos por las mismas;</w:t>
      </w:r>
    </w:p>
    <w:p w:rsidR="00FD2075" w:rsidRPr="002474C7" w:rsidRDefault="00FD2075" w:rsidP="0082493F">
      <w:pPr>
        <w:pStyle w:val="Sinespaciado"/>
        <w:spacing w:before="120" w:after="120"/>
        <w:jc w:val="both"/>
        <w:rPr>
          <w:rFonts w:ascii="Arial" w:hAnsi="Arial" w:cs="Arial"/>
          <w:b/>
          <w:sz w:val="24"/>
          <w:szCs w:val="24"/>
          <w:lang w:val="es-ES_tradnl"/>
        </w:rPr>
      </w:pPr>
      <w:r w:rsidRPr="002474C7">
        <w:rPr>
          <w:rFonts w:ascii="Arial" w:hAnsi="Arial" w:cs="Arial"/>
          <w:b/>
          <w:sz w:val="24"/>
          <w:szCs w:val="24"/>
          <w:lang w:val="es-ES_tradnl"/>
        </w:rPr>
        <w:t>XVIII BIS.-</w:t>
      </w:r>
      <w:r w:rsidR="007952B5">
        <w:rPr>
          <w:rFonts w:ascii="Arial" w:hAnsi="Arial" w:cs="Arial"/>
          <w:b/>
          <w:sz w:val="24"/>
          <w:szCs w:val="24"/>
          <w:lang w:val="es-ES_tradnl"/>
        </w:rPr>
        <w:t xml:space="preserve"> </w:t>
      </w:r>
      <w:r w:rsidR="00A849B8" w:rsidRPr="002474C7">
        <w:rPr>
          <w:rFonts w:ascii="Arial" w:hAnsi="Arial" w:cs="Arial"/>
          <w:sz w:val="24"/>
          <w:szCs w:val="24"/>
          <w:lang w:val="es-ES_tradnl"/>
        </w:rPr>
        <w:t>Presentar al Congreso del Estado para su revisión y fiscalización el resultado de la cuenta pública anual del Gobierno del Estado a más tardar el 30 de abril del ejercicio siguiente. Dichos resultados se elaborarán por los meses comprendidos de enero a diciembre de cada año, debiendo integrar las cifras consolidadas anuales de los resultados de la gestión;</w:t>
      </w:r>
    </w:p>
    <w:p w:rsidR="00FD2075" w:rsidRPr="00E66107" w:rsidRDefault="00FD2075" w:rsidP="0082493F">
      <w:pPr>
        <w:pStyle w:val="Sinespaciado"/>
        <w:spacing w:before="120" w:after="120"/>
        <w:jc w:val="both"/>
        <w:rPr>
          <w:rFonts w:ascii="Arial" w:hAnsi="Arial" w:cs="Arial"/>
          <w:sz w:val="24"/>
          <w:szCs w:val="24"/>
          <w:lang w:val="es-MX"/>
        </w:rPr>
      </w:pPr>
      <w:r w:rsidRPr="00E66107">
        <w:rPr>
          <w:rFonts w:ascii="Arial" w:hAnsi="Arial" w:cs="Arial"/>
          <w:b/>
          <w:sz w:val="24"/>
          <w:szCs w:val="24"/>
          <w:lang w:val="es-MX"/>
        </w:rPr>
        <w:t>XIX.</w:t>
      </w:r>
      <w:r w:rsidRPr="00E66107">
        <w:rPr>
          <w:rFonts w:ascii="Arial" w:hAnsi="Arial" w:cs="Arial"/>
          <w:sz w:val="24"/>
          <w:szCs w:val="24"/>
          <w:lang w:val="es-MX"/>
        </w:rPr>
        <w:t>-</w:t>
      </w:r>
      <w:r w:rsidR="007952B5">
        <w:rPr>
          <w:rFonts w:ascii="Arial" w:hAnsi="Arial" w:cs="Arial"/>
          <w:sz w:val="24"/>
          <w:szCs w:val="24"/>
          <w:lang w:val="es-MX"/>
        </w:rPr>
        <w:t xml:space="preserve"> </w:t>
      </w:r>
      <w:r w:rsidR="004148DE" w:rsidRPr="00E66107">
        <w:rPr>
          <w:rFonts w:ascii="Arial" w:hAnsi="Arial" w:cs="Arial"/>
          <w:sz w:val="24"/>
          <w:szCs w:val="24"/>
          <w:lang w:val="es-MX"/>
        </w:rPr>
        <w:t>Dirigir y fomentar por todos los medios lícitos posibles, la Educación Pública</w:t>
      </w:r>
      <w:r w:rsidR="006202B8" w:rsidRPr="006202B8">
        <w:rPr>
          <w:rFonts w:ascii="Arial" w:hAnsi="Arial" w:cs="Arial"/>
          <w:b/>
          <w:sz w:val="24"/>
          <w:szCs w:val="24"/>
          <w:lang w:val="es-MX"/>
        </w:rPr>
        <w:t>(sic)</w:t>
      </w:r>
      <w:r w:rsidR="004148DE" w:rsidRPr="00E66107">
        <w:rPr>
          <w:rFonts w:ascii="Arial" w:hAnsi="Arial" w:cs="Arial"/>
          <w:sz w:val="24"/>
          <w:szCs w:val="24"/>
          <w:lang w:val="es-MX"/>
        </w:rPr>
        <w:t>, de acuerdo con esta Constitución y la Federal; y procurar el adelanto y mejoramiento social en todos los órganos;</w:t>
      </w:r>
    </w:p>
    <w:p w:rsidR="004148DE" w:rsidRPr="004148DE" w:rsidRDefault="00FD2075" w:rsidP="00131A1F">
      <w:pPr>
        <w:pStyle w:val="Sinespaciado"/>
        <w:spacing w:before="120" w:after="120"/>
        <w:jc w:val="both"/>
        <w:rPr>
          <w:rFonts w:ascii="Arial" w:hAnsi="Arial" w:cs="Arial"/>
          <w:sz w:val="24"/>
          <w:szCs w:val="24"/>
          <w:lang w:val="es-ES_tradnl"/>
        </w:rPr>
      </w:pPr>
      <w:r w:rsidRPr="004148DE">
        <w:rPr>
          <w:rFonts w:ascii="Arial" w:hAnsi="Arial" w:cs="Arial"/>
          <w:b/>
          <w:sz w:val="24"/>
          <w:szCs w:val="24"/>
          <w:lang w:val="es-ES_tradnl"/>
        </w:rPr>
        <w:t xml:space="preserve">XX.- </w:t>
      </w:r>
      <w:r w:rsidR="004148DE">
        <w:rPr>
          <w:rFonts w:ascii="Arial" w:hAnsi="Arial" w:cs="Arial"/>
          <w:sz w:val="24"/>
          <w:szCs w:val="24"/>
          <w:lang w:val="es-ES_tradnl"/>
        </w:rPr>
        <w:t>Expedir títulos profesionales a quienes hubieren justificado haber sido aprobados en los exámenes correspondientes, conforme a los Reglamentos</w:t>
      </w:r>
      <w:r w:rsidR="006202B8" w:rsidRPr="006202B8">
        <w:rPr>
          <w:rFonts w:ascii="Arial" w:hAnsi="Arial" w:cs="Arial"/>
          <w:b/>
          <w:sz w:val="24"/>
          <w:szCs w:val="24"/>
          <w:lang w:val="es-ES_tradnl"/>
        </w:rPr>
        <w:t>(sic)</w:t>
      </w:r>
      <w:r w:rsidR="004148DE">
        <w:rPr>
          <w:rFonts w:ascii="Arial" w:hAnsi="Arial" w:cs="Arial"/>
          <w:sz w:val="24"/>
          <w:szCs w:val="24"/>
          <w:lang w:val="es-ES_tradnl"/>
        </w:rPr>
        <w:t>vigentes en las Escuelas Profesionales</w:t>
      </w:r>
      <w:r w:rsidR="006202B8" w:rsidRPr="006202B8">
        <w:rPr>
          <w:rFonts w:ascii="Arial" w:hAnsi="Arial" w:cs="Arial"/>
          <w:b/>
          <w:sz w:val="24"/>
          <w:szCs w:val="24"/>
          <w:lang w:val="es-ES_tradnl"/>
        </w:rPr>
        <w:t>(sic)</w:t>
      </w:r>
      <w:r w:rsidR="004148DE">
        <w:rPr>
          <w:rFonts w:ascii="Arial" w:hAnsi="Arial" w:cs="Arial"/>
          <w:sz w:val="24"/>
          <w:szCs w:val="24"/>
          <w:lang w:val="es-ES_tradnl"/>
        </w:rPr>
        <w:t xml:space="preserve"> establecidas en el Estado;</w:t>
      </w:r>
    </w:p>
    <w:p w:rsidR="00FD2075" w:rsidRPr="00A7575C" w:rsidRDefault="00FD2075" w:rsidP="00131A1F">
      <w:pPr>
        <w:pStyle w:val="Sinespaciado"/>
        <w:spacing w:before="120" w:after="120"/>
        <w:jc w:val="both"/>
        <w:rPr>
          <w:rFonts w:ascii="Arial" w:hAnsi="Arial" w:cs="Arial"/>
          <w:sz w:val="24"/>
          <w:szCs w:val="24"/>
          <w:lang w:val="es-ES_tradnl"/>
        </w:rPr>
      </w:pPr>
      <w:r w:rsidRPr="00921EDF">
        <w:rPr>
          <w:rFonts w:ascii="Arial" w:hAnsi="Arial" w:cs="Arial"/>
          <w:b/>
          <w:sz w:val="24"/>
          <w:szCs w:val="24"/>
          <w:lang w:val="es-ES_tradnl"/>
        </w:rPr>
        <w:t>XXI.-</w:t>
      </w:r>
      <w:r w:rsidR="007952B5">
        <w:rPr>
          <w:rFonts w:ascii="Arial" w:hAnsi="Arial" w:cs="Arial"/>
          <w:b/>
          <w:sz w:val="24"/>
          <w:szCs w:val="24"/>
          <w:lang w:val="es-ES_tradnl"/>
        </w:rPr>
        <w:t xml:space="preserve"> </w:t>
      </w:r>
      <w:r w:rsidR="00AB15B1" w:rsidRPr="00A7575C">
        <w:rPr>
          <w:rFonts w:ascii="Arial" w:hAnsi="Arial" w:cs="Arial"/>
          <w:sz w:val="24"/>
          <w:szCs w:val="24"/>
          <w:lang w:val="es-ES_tradnl"/>
        </w:rPr>
        <w:t>Visitar el Estado en sus correspondientes municipios, ya sea personalmente o por medio de servidores públicos en los que delegue su representación, realizando recorridos o reuniones de consulta y diálogo popular, así como</w:t>
      </w:r>
      <w:r w:rsidR="003E579B">
        <w:rPr>
          <w:rFonts w:ascii="Arial" w:hAnsi="Arial" w:cs="Arial"/>
          <w:sz w:val="24"/>
          <w:szCs w:val="24"/>
          <w:lang w:val="es-ES_tradnl"/>
        </w:rPr>
        <w:t xml:space="preserve"> el inicio o puesta en servicio</w:t>
      </w:r>
      <w:r w:rsidR="00AB15B1" w:rsidRPr="00A7575C">
        <w:rPr>
          <w:rFonts w:ascii="Arial" w:hAnsi="Arial" w:cs="Arial"/>
          <w:sz w:val="24"/>
          <w:szCs w:val="24"/>
          <w:lang w:val="es-ES_tradnl"/>
        </w:rPr>
        <w:t xml:space="preserve"> de acciones y obras públicas;</w:t>
      </w:r>
    </w:p>
    <w:p w:rsidR="00FD2075" w:rsidRPr="00A7575C" w:rsidRDefault="00FD2075" w:rsidP="00131A1F">
      <w:pPr>
        <w:pStyle w:val="Sinespaciado"/>
        <w:spacing w:before="120" w:after="120"/>
        <w:jc w:val="both"/>
        <w:rPr>
          <w:rFonts w:ascii="Arial" w:hAnsi="Arial" w:cs="Arial"/>
          <w:sz w:val="24"/>
          <w:szCs w:val="24"/>
          <w:lang w:val="es-ES_tradnl"/>
        </w:rPr>
      </w:pPr>
      <w:r w:rsidRPr="00921EDF">
        <w:rPr>
          <w:rFonts w:ascii="Arial" w:hAnsi="Arial" w:cs="Arial"/>
          <w:b/>
          <w:sz w:val="24"/>
          <w:szCs w:val="24"/>
          <w:lang w:val="es-ES_tradnl"/>
        </w:rPr>
        <w:t>XXII.-</w:t>
      </w:r>
      <w:r w:rsidR="007952B5">
        <w:rPr>
          <w:rFonts w:ascii="Arial" w:hAnsi="Arial" w:cs="Arial"/>
          <w:b/>
          <w:sz w:val="24"/>
          <w:szCs w:val="24"/>
          <w:lang w:val="es-ES_tradnl"/>
        </w:rPr>
        <w:t xml:space="preserve"> </w:t>
      </w:r>
      <w:r w:rsidR="00762074" w:rsidRPr="00A7575C">
        <w:rPr>
          <w:rFonts w:ascii="Arial" w:hAnsi="Arial" w:cs="Arial"/>
          <w:sz w:val="24"/>
          <w:szCs w:val="24"/>
          <w:lang w:val="es-ES_tradnl"/>
        </w:rPr>
        <w:t>Inspeccionar las obras de mejoras materiales costeadas por los ingresos del Estado, cuidando de que no se dilapiden los mismos;</w:t>
      </w:r>
    </w:p>
    <w:p w:rsidR="00FD2075" w:rsidRDefault="00FD2075" w:rsidP="00131A1F">
      <w:pPr>
        <w:pStyle w:val="Sinespaciado"/>
        <w:spacing w:before="120" w:after="120"/>
        <w:jc w:val="both"/>
        <w:rPr>
          <w:rFonts w:ascii="Arial" w:hAnsi="Arial" w:cs="Arial"/>
          <w:b/>
          <w:sz w:val="24"/>
          <w:szCs w:val="24"/>
          <w:lang w:val="es-ES_tradnl"/>
        </w:rPr>
      </w:pPr>
      <w:r w:rsidRPr="00921EDF">
        <w:rPr>
          <w:rFonts w:ascii="Arial" w:hAnsi="Arial" w:cs="Arial"/>
          <w:b/>
          <w:sz w:val="24"/>
          <w:szCs w:val="24"/>
          <w:lang w:val="es-ES_tradnl"/>
        </w:rPr>
        <w:t>XXIII.-</w:t>
      </w:r>
      <w:r w:rsidR="00762074" w:rsidRPr="00A7575C">
        <w:rPr>
          <w:rFonts w:ascii="Arial" w:hAnsi="Arial" w:cs="Arial"/>
          <w:sz w:val="24"/>
          <w:szCs w:val="24"/>
          <w:lang w:val="es-ES_tradnl"/>
        </w:rPr>
        <w:t>Celebrar, con aprobación del Congreso, convenios de carácter financiero con la federación</w:t>
      </w:r>
      <w:r w:rsidR="006202B8" w:rsidRPr="006202B8">
        <w:rPr>
          <w:rFonts w:ascii="Arial" w:hAnsi="Arial" w:cs="Arial"/>
          <w:b/>
          <w:sz w:val="24"/>
          <w:szCs w:val="24"/>
          <w:lang w:val="es-ES_tradnl"/>
        </w:rPr>
        <w:t>(sic)</w:t>
      </w:r>
      <w:r w:rsidR="00762074" w:rsidRPr="00A7575C">
        <w:rPr>
          <w:rFonts w:ascii="Arial" w:hAnsi="Arial" w:cs="Arial"/>
          <w:sz w:val="24"/>
          <w:szCs w:val="24"/>
          <w:lang w:val="es-ES_tradnl"/>
        </w:rPr>
        <w:t>; y con los Estados en materia de conurbación y límites en los términos de la fracción XIII del artículo 33 de esta Constitución;</w:t>
      </w:r>
    </w:p>
    <w:p w:rsidR="00FD2075" w:rsidRPr="00E66107" w:rsidRDefault="00FD2075" w:rsidP="0082493F">
      <w:pPr>
        <w:pStyle w:val="Sinespaciado"/>
        <w:spacing w:before="120" w:after="120"/>
        <w:jc w:val="both"/>
        <w:rPr>
          <w:rFonts w:ascii="Arial" w:hAnsi="Arial" w:cs="Arial"/>
          <w:sz w:val="24"/>
          <w:szCs w:val="24"/>
          <w:lang w:val="es-MX"/>
        </w:rPr>
      </w:pPr>
      <w:r w:rsidRPr="00E66107">
        <w:rPr>
          <w:rFonts w:ascii="Arial" w:hAnsi="Arial" w:cs="Arial"/>
          <w:b/>
          <w:sz w:val="24"/>
          <w:szCs w:val="24"/>
          <w:lang w:val="es-MX"/>
        </w:rPr>
        <w:t>XXIV.-</w:t>
      </w:r>
      <w:r w:rsidR="006C4421">
        <w:rPr>
          <w:rFonts w:ascii="Arial" w:hAnsi="Arial" w:cs="Arial"/>
          <w:b/>
          <w:sz w:val="24"/>
          <w:szCs w:val="24"/>
          <w:lang w:val="es-MX"/>
        </w:rPr>
        <w:t xml:space="preserve"> </w:t>
      </w:r>
      <w:r w:rsidR="0068786F" w:rsidRPr="00E66107">
        <w:rPr>
          <w:rFonts w:ascii="Arial" w:hAnsi="Arial" w:cs="Arial"/>
          <w:sz w:val="24"/>
          <w:szCs w:val="24"/>
          <w:lang w:val="es-MX"/>
        </w:rPr>
        <w:t>Enajenar, con autorización del Congreso, los bienes que según las leyes pertenezcan al Estado;</w:t>
      </w:r>
    </w:p>
    <w:p w:rsidR="00FD2075" w:rsidRPr="002474C7" w:rsidRDefault="00FD2075" w:rsidP="0082493F">
      <w:pPr>
        <w:pStyle w:val="Sinespaciado"/>
        <w:spacing w:before="120" w:after="120"/>
        <w:jc w:val="both"/>
        <w:rPr>
          <w:rFonts w:ascii="Arial" w:hAnsi="Arial" w:cs="Arial"/>
          <w:sz w:val="24"/>
          <w:szCs w:val="24"/>
          <w:lang w:val="es-MX"/>
        </w:rPr>
      </w:pPr>
      <w:r w:rsidRPr="002474C7">
        <w:rPr>
          <w:rFonts w:ascii="Arial" w:hAnsi="Arial" w:cs="Arial"/>
          <w:b/>
          <w:sz w:val="24"/>
          <w:szCs w:val="24"/>
          <w:lang w:val="es-ES_tradnl"/>
        </w:rPr>
        <w:t>XXV.-</w:t>
      </w:r>
      <w:r w:rsidR="006C4421">
        <w:rPr>
          <w:rFonts w:ascii="Arial" w:hAnsi="Arial" w:cs="Arial"/>
          <w:b/>
          <w:sz w:val="24"/>
          <w:szCs w:val="24"/>
          <w:lang w:val="es-ES_tradnl"/>
        </w:rPr>
        <w:t xml:space="preserve"> </w:t>
      </w:r>
      <w:r w:rsidR="00864512" w:rsidRPr="002474C7">
        <w:rPr>
          <w:rFonts w:ascii="Arial" w:hAnsi="Arial" w:cs="Arial"/>
          <w:sz w:val="24"/>
          <w:szCs w:val="24"/>
          <w:lang w:val="es-MX"/>
        </w:rPr>
        <w:t>Recibir la protesta de todos los funcionarios y empleados de nombramiento del Gobernador, que conforme a las leyes no deban otorgarla ante otra Autoridad;</w:t>
      </w:r>
    </w:p>
    <w:p w:rsidR="00FD2075" w:rsidRPr="002474C7" w:rsidRDefault="00FD2075" w:rsidP="0082493F">
      <w:pPr>
        <w:pStyle w:val="Sinespaciado"/>
        <w:spacing w:before="120" w:after="120"/>
        <w:jc w:val="both"/>
        <w:rPr>
          <w:rFonts w:ascii="Arial" w:hAnsi="Arial" w:cs="Arial"/>
          <w:sz w:val="24"/>
          <w:szCs w:val="24"/>
          <w:lang w:val="es-MX"/>
        </w:rPr>
      </w:pPr>
      <w:r w:rsidRPr="002474C7">
        <w:rPr>
          <w:rFonts w:ascii="Arial" w:hAnsi="Arial" w:cs="Arial"/>
          <w:b/>
          <w:sz w:val="24"/>
          <w:szCs w:val="24"/>
          <w:lang w:val="es-ES_tradnl"/>
        </w:rPr>
        <w:t>XXVI.-</w:t>
      </w:r>
      <w:r w:rsidR="006C4421">
        <w:rPr>
          <w:rFonts w:ascii="Arial" w:hAnsi="Arial" w:cs="Arial"/>
          <w:b/>
          <w:sz w:val="24"/>
          <w:szCs w:val="24"/>
          <w:lang w:val="es-ES_tradnl"/>
        </w:rPr>
        <w:t xml:space="preserve"> </w:t>
      </w:r>
      <w:r w:rsidR="00864512" w:rsidRPr="002474C7">
        <w:rPr>
          <w:rFonts w:ascii="Arial" w:hAnsi="Arial" w:cs="Arial"/>
          <w:sz w:val="24"/>
          <w:szCs w:val="24"/>
          <w:lang w:val="es-MX"/>
        </w:rPr>
        <w:t>Ejercitar los derechos a que se refieren los artículos 40 y 44 de esta Constitución;</w:t>
      </w:r>
    </w:p>
    <w:p w:rsidR="00FD2075" w:rsidRPr="00A7575C" w:rsidRDefault="00FD2075" w:rsidP="00131A1F">
      <w:pPr>
        <w:pStyle w:val="Sinespaciado"/>
        <w:spacing w:before="120" w:after="120"/>
        <w:jc w:val="both"/>
        <w:rPr>
          <w:rFonts w:ascii="Arial" w:hAnsi="Arial" w:cs="Arial"/>
          <w:sz w:val="24"/>
          <w:szCs w:val="24"/>
          <w:lang w:val="es-ES_tradnl"/>
        </w:rPr>
      </w:pPr>
      <w:r w:rsidRPr="00921EDF">
        <w:rPr>
          <w:rFonts w:ascii="Arial" w:hAnsi="Arial" w:cs="Arial"/>
          <w:b/>
          <w:sz w:val="24"/>
          <w:szCs w:val="24"/>
          <w:lang w:val="es-ES_tradnl"/>
        </w:rPr>
        <w:t>XXVII.-</w:t>
      </w:r>
      <w:r w:rsidR="006C4421">
        <w:rPr>
          <w:rFonts w:ascii="Arial" w:hAnsi="Arial" w:cs="Arial"/>
          <w:b/>
          <w:sz w:val="24"/>
          <w:szCs w:val="24"/>
          <w:lang w:val="es-ES_tradnl"/>
        </w:rPr>
        <w:t xml:space="preserve"> </w:t>
      </w:r>
      <w:r w:rsidR="0068786F" w:rsidRPr="00A7575C">
        <w:rPr>
          <w:rFonts w:ascii="Arial" w:hAnsi="Arial" w:cs="Arial"/>
          <w:sz w:val="24"/>
          <w:szCs w:val="24"/>
          <w:lang w:val="es-ES_tradnl"/>
        </w:rPr>
        <w:t>Otorgar a los particulares, mediante concesión, la explotación de bienes propiedad del Estado o la presentación de servicios públicos cuando así proceda con arreglo a la legislación aplicable;</w:t>
      </w:r>
    </w:p>
    <w:p w:rsidR="00FD2075" w:rsidRDefault="00FD2075" w:rsidP="00131A1F">
      <w:pPr>
        <w:pStyle w:val="Sinespaciado"/>
        <w:spacing w:before="120" w:after="120"/>
        <w:jc w:val="both"/>
        <w:rPr>
          <w:rFonts w:ascii="Arial" w:hAnsi="Arial" w:cs="Arial"/>
          <w:b/>
          <w:sz w:val="24"/>
          <w:szCs w:val="24"/>
          <w:lang w:val="es-ES_tradnl"/>
        </w:rPr>
      </w:pPr>
      <w:r w:rsidRPr="00921EDF">
        <w:rPr>
          <w:rFonts w:ascii="Arial" w:hAnsi="Arial" w:cs="Arial"/>
          <w:b/>
          <w:sz w:val="24"/>
          <w:szCs w:val="24"/>
          <w:lang w:val="es-ES_tradnl"/>
        </w:rPr>
        <w:t>XXVIII.-</w:t>
      </w:r>
      <w:r w:rsidR="006C4421">
        <w:rPr>
          <w:rFonts w:ascii="Arial" w:hAnsi="Arial" w:cs="Arial"/>
          <w:b/>
          <w:sz w:val="24"/>
          <w:szCs w:val="24"/>
          <w:lang w:val="es-ES_tradnl"/>
        </w:rPr>
        <w:t xml:space="preserve"> </w:t>
      </w:r>
      <w:r w:rsidR="00233BBE" w:rsidRPr="00A7575C">
        <w:rPr>
          <w:rFonts w:ascii="Arial" w:hAnsi="Arial" w:cs="Arial"/>
          <w:sz w:val="24"/>
          <w:szCs w:val="24"/>
          <w:lang w:val="es-ES_tradnl"/>
        </w:rPr>
        <w:t>Rendir ante el Congreso del Estado el informe a que se refiere el Artículo</w:t>
      </w:r>
      <w:r w:rsidR="00694DF0" w:rsidRPr="00694DF0">
        <w:rPr>
          <w:rFonts w:ascii="Arial" w:hAnsi="Arial" w:cs="Arial"/>
          <w:b/>
          <w:sz w:val="24"/>
          <w:szCs w:val="24"/>
          <w:lang w:val="es-ES_tradnl"/>
        </w:rPr>
        <w:t>(sic)</w:t>
      </w:r>
      <w:r w:rsidR="00233BBE" w:rsidRPr="00A7575C">
        <w:rPr>
          <w:rFonts w:ascii="Arial" w:hAnsi="Arial" w:cs="Arial"/>
          <w:sz w:val="24"/>
          <w:szCs w:val="24"/>
          <w:lang w:val="es-ES_tradnl"/>
        </w:rPr>
        <w:t xml:space="preserve"> 31 de esta Constitución;</w:t>
      </w:r>
    </w:p>
    <w:p w:rsidR="00FD2075" w:rsidRDefault="00FD2075" w:rsidP="00131A1F">
      <w:pPr>
        <w:pStyle w:val="Sinespaciado"/>
        <w:spacing w:before="120" w:after="120"/>
        <w:jc w:val="both"/>
        <w:rPr>
          <w:rFonts w:ascii="Arial" w:hAnsi="Arial" w:cs="Arial"/>
          <w:b/>
          <w:sz w:val="24"/>
          <w:szCs w:val="24"/>
          <w:lang w:val="es-ES_tradnl"/>
        </w:rPr>
      </w:pPr>
      <w:r w:rsidRPr="00921EDF">
        <w:rPr>
          <w:rFonts w:ascii="Arial" w:hAnsi="Arial" w:cs="Arial"/>
          <w:b/>
          <w:sz w:val="24"/>
          <w:szCs w:val="24"/>
          <w:lang w:val="es-ES_tradnl"/>
        </w:rPr>
        <w:t>XXIX.-</w:t>
      </w:r>
      <w:r w:rsidR="006C4421">
        <w:rPr>
          <w:rFonts w:ascii="Arial" w:hAnsi="Arial" w:cs="Arial"/>
          <w:b/>
          <w:sz w:val="24"/>
          <w:szCs w:val="24"/>
          <w:lang w:val="es-ES_tradnl"/>
        </w:rPr>
        <w:t xml:space="preserve"> </w:t>
      </w:r>
      <w:r w:rsidR="00233BBE" w:rsidRPr="00A7575C">
        <w:rPr>
          <w:rFonts w:ascii="Arial" w:hAnsi="Arial" w:cs="Arial"/>
          <w:sz w:val="24"/>
          <w:szCs w:val="24"/>
          <w:lang w:val="es-ES_tradnl"/>
        </w:rPr>
        <w:t>Asistir a la Apertura</w:t>
      </w:r>
      <w:r w:rsidR="00694DF0" w:rsidRPr="00694DF0">
        <w:rPr>
          <w:rFonts w:ascii="Arial" w:hAnsi="Arial" w:cs="Arial"/>
          <w:b/>
          <w:sz w:val="24"/>
          <w:szCs w:val="24"/>
          <w:lang w:val="es-ES_tradnl"/>
        </w:rPr>
        <w:t>(sic)</w:t>
      </w:r>
      <w:r w:rsidR="00233BBE" w:rsidRPr="00A7575C">
        <w:rPr>
          <w:rFonts w:ascii="Arial" w:hAnsi="Arial" w:cs="Arial"/>
          <w:sz w:val="24"/>
          <w:szCs w:val="24"/>
          <w:lang w:val="es-ES_tradnl"/>
        </w:rPr>
        <w:t xml:space="preserve"> del Primer </w:t>
      </w:r>
      <w:r w:rsidR="00006875">
        <w:rPr>
          <w:rFonts w:ascii="Arial" w:hAnsi="Arial" w:cs="Arial"/>
          <w:sz w:val="24"/>
          <w:szCs w:val="24"/>
          <w:lang w:val="es-ES_tradnl"/>
        </w:rPr>
        <w:t>Período</w:t>
      </w:r>
      <w:r w:rsidR="00233BBE" w:rsidRPr="00A7575C">
        <w:rPr>
          <w:rFonts w:ascii="Arial" w:hAnsi="Arial" w:cs="Arial"/>
          <w:sz w:val="24"/>
          <w:szCs w:val="24"/>
          <w:lang w:val="es-ES_tradnl"/>
        </w:rPr>
        <w:t xml:space="preserve"> Ordinario de sesiones del Congreso;</w:t>
      </w:r>
    </w:p>
    <w:p w:rsidR="00FD2075" w:rsidRDefault="00FD2075" w:rsidP="00131A1F">
      <w:pPr>
        <w:pStyle w:val="Sinespaciado"/>
        <w:spacing w:before="120" w:after="120"/>
        <w:jc w:val="both"/>
        <w:rPr>
          <w:rFonts w:ascii="Arial" w:hAnsi="Arial" w:cs="Arial"/>
          <w:b/>
          <w:sz w:val="24"/>
          <w:szCs w:val="24"/>
          <w:lang w:val="es-ES_tradnl"/>
        </w:rPr>
      </w:pPr>
      <w:r w:rsidRPr="00921EDF">
        <w:rPr>
          <w:rFonts w:ascii="Arial" w:hAnsi="Arial" w:cs="Arial"/>
          <w:b/>
          <w:sz w:val="24"/>
          <w:szCs w:val="24"/>
          <w:lang w:val="es-ES_tradnl"/>
        </w:rPr>
        <w:t>XXX.-</w:t>
      </w:r>
      <w:r w:rsidR="00F57D08">
        <w:rPr>
          <w:rFonts w:ascii="Arial" w:hAnsi="Arial" w:cs="Arial"/>
          <w:b/>
          <w:sz w:val="24"/>
          <w:szCs w:val="24"/>
          <w:lang w:val="es-ES_tradnl"/>
        </w:rPr>
        <w:t xml:space="preserve"> </w:t>
      </w:r>
      <w:r w:rsidR="002964E5" w:rsidRPr="00A7575C">
        <w:rPr>
          <w:rFonts w:ascii="Arial" w:hAnsi="Arial" w:cs="Arial"/>
          <w:sz w:val="24"/>
          <w:szCs w:val="24"/>
          <w:lang w:val="es-ES_tradnl"/>
        </w:rPr>
        <w:t>Autorizar, expedir y cancelar patentes para el desempeño de la función notarial en los términos de la legislación respectiva;</w:t>
      </w:r>
    </w:p>
    <w:p w:rsidR="00FD2075" w:rsidRPr="00A7575C" w:rsidRDefault="00FD2075" w:rsidP="00131A1F">
      <w:pPr>
        <w:pStyle w:val="Sinespaciado"/>
        <w:spacing w:before="120" w:after="120"/>
        <w:jc w:val="both"/>
        <w:rPr>
          <w:rFonts w:ascii="Arial" w:hAnsi="Arial" w:cs="Arial"/>
          <w:sz w:val="24"/>
          <w:szCs w:val="24"/>
          <w:lang w:val="es-ES_tradnl"/>
        </w:rPr>
      </w:pPr>
      <w:r w:rsidRPr="00921EDF">
        <w:rPr>
          <w:rFonts w:ascii="Arial" w:hAnsi="Arial" w:cs="Arial"/>
          <w:b/>
          <w:sz w:val="24"/>
          <w:szCs w:val="24"/>
          <w:lang w:val="es-ES_tradnl"/>
        </w:rPr>
        <w:lastRenderedPageBreak/>
        <w:t>XXXI.-</w:t>
      </w:r>
      <w:r w:rsidR="006C4421">
        <w:rPr>
          <w:rFonts w:ascii="Arial" w:hAnsi="Arial" w:cs="Arial"/>
          <w:b/>
          <w:sz w:val="24"/>
          <w:szCs w:val="24"/>
          <w:lang w:val="es-ES_tradnl"/>
        </w:rPr>
        <w:t xml:space="preserve"> </w:t>
      </w:r>
      <w:r w:rsidR="003134F2" w:rsidRPr="00A7575C">
        <w:rPr>
          <w:rFonts w:ascii="Arial" w:hAnsi="Arial" w:cs="Arial"/>
          <w:sz w:val="24"/>
          <w:szCs w:val="24"/>
          <w:lang w:val="es-ES_tradnl"/>
        </w:rPr>
        <w:t>Proponer al Congreso del Estado, mediante el procedimiento que establezca la ley de la materia, al Presidente del Tribunal de Arbitraje y Escalafón;</w:t>
      </w:r>
    </w:p>
    <w:p w:rsidR="00FD2075" w:rsidRPr="00F261E7" w:rsidRDefault="00FD2075" w:rsidP="0082493F">
      <w:pPr>
        <w:pStyle w:val="Sinespaciado"/>
        <w:spacing w:before="120" w:after="120"/>
        <w:jc w:val="both"/>
        <w:rPr>
          <w:rFonts w:ascii="Arial" w:hAnsi="Arial" w:cs="Arial"/>
          <w:sz w:val="24"/>
          <w:szCs w:val="24"/>
          <w:lang w:val="es-MX"/>
        </w:rPr>
      </w:pPr>
      <w:r w:rsidRPr="00F261E7">
        <w:rPr>
          <w:rFonts w:ascii="Arial" w:hAnsi="Arial" w:cs="Arial"/>
          <w:b/>
          <w:sz w:val="24"/>
          <w:szCs w:val="24"/>
          <w:lang w:val="es-ES_tradnl"/>
        </w:rPr>
        <w:t>XXXII.-</w:t>
      </w:r>
      <w:r w:rsidR="00F57D08">
        <w:rPr>
          <w:rFonts w:ascii="Arial" w:hAnsi="Arial" w:cs="Arial"/>
          <w:b/>
          <w:sz w:val="24"/>
          <w:szCs w:val="24"/>
          <w:lang w:val="es-ES_tradnl"/>
        </w:rPr>
        <w:t xml:space="preserve"> </w:t>
      </w:r>
      <w:r w:rsidR="005D5141" w:rsidRPr="00F261E7">
        <w:rPr>
          <w:rFonts w:ascii="Arial" w:hAnsi="Arial" w:cs="Arial"/>
          <w:sz w:val="24"/>
          <w:szCs w:val="24"/>
          <w:lang w:val="es-MX"/>
        </w:rPr>
        <w:t>Presidir todas las reuniones oficiales a que concurra a excepción de las del Congreso y Tribunales;</w:t>
      </w:r>
    </w:p>
    <w:p w:rsidR="00FD2075" w:rsidRPr="00A7575C" w:rsidRDefault="00FD2075" w:rsidP="00131A1F">
      <w:pPr>
        <w:pStyle w:val="Sinespaciado"/>
        <w:spacing w:before="120" w:after="120"/>
        <w:jc w:val="both"/>
        <w:rPr>
          <w:rFonts w:ascii="Arial" w:hAnsi="Arial" w:cs="Arial"/>
          <w:sz w:val="24"/>
          <w:szCs w:val="24"/>
          <w:lang w:val="es-ES_tradnl"/>
        </w:rPr>
      </w:pPr>
      <w:r w:rsidRPr="00921EDF">
        <w:rPr>
          <w:rFonts w:ascii="Arial" w:hAnsi="Arial" w:cs="Arial"/>
          <w:b/>
          <w:sz w:val="24"/>
          <w:szCs w:val="24"/>
          <w:lang w:val="es-ES_tradnl"/>
        </w:rPr>
        <w:t>XXXIII.-</w:t>
      </w:r>
      <w:r w:rsidR="00F57D08">
        <w:rPr>
          <w:rFonts w:ascii="Arial" w:hAnsi="Arial" w:cs="Arial"/>
          <w:b/>
          <w:sz w:val="24"/>
          <w:szCs w:val="24"/>
          <w:lang w:val="es-ES_tradnl"/>
        </w:rPr>
        <w:t xml:space="preserve"> </w:t>
      </w:r>
      <w:r w:rsidR="003134F2" w:rsidRPr="00A7575C">
        <w:rPr>
          <w:rFonts w:ascii="Arial" w:hAnsi="Arial" w:cs="Arial"/>
          <w:sz w:val="24"/>
          <w:szCs w:val="24"/>
          <w:lang w:val="es-ES_tradnl"/>
        </w:rPr>
        <w:t>Prestar, previa solicitud de las autoridades electorales, el auxilio de la fuerza pública, así como los apoyos que requieran para la preservación del orden público en los procesos electorales;</w:t>
      </w:r>
    </w:p>
    <w:p w:rsidR="00FD2075" w:rsidRPr="00A7575C" w:rsidRDefault="00FD2075" w:rsidP="00131A1F">
      <w:pPr>
        <w:pStyle w:val="Sinespaciado"/>
        <w:spacing w:before="120" w:after="120"/>
        <w:jc w:val="both"/>
        <w:rPr>
          <w:rFonts w:ascii="Arial" w:hAnsi="Arial" w:cs="Arial"/>
          <w:sz w:val="24"/>
          <w:szCs w:val="24"/>
          <w:lang w:val="es-ES_tradnl"/>
        </w:rPr>
      </w:pPr>
      <w:r w:rsidRPr="00921EDF">
        <w:rPr>
          <w:rFonts w:ascii="Arial" w:hAnsi="Arial" w:cs="Arial"/>
          <w:b/>
          <w:sz w:val="24"/>
          <w:szCs w:val="24"/>
          <w:lang w:val="es-ES_tradnl"/>
        </w:rPr>
        <w:t xml:space="preserve">XXXIV.- </w:t>
      </w:r>
      <w:r w:rsidR="00615096" w:rsidRPr="00A7575C">
        <w:rPr>
          <w:rFonts w:ascii="Arial" w:hAnsi="Arial" w:cs="Arial"/>
          <w:sz w:val="24"/>
          <w:szCs w:val="24"/>
          <w:lang w:val="es-ES_tradnl"/>
        </w:rPr>
        <w:t>Participar, en los términos que establezcan las leyes de la materia, en acciones de desarrollo urbano y de asentamientos humanos;</w:t>
      </w:r>
    </w:p>
    <w:p w:rsidR="00FD2075" w:rsidRDefault="00FD2075" w:rsidP="00131A1F">
      <w:pPr>
        <w:pStyle w:val="Sinespaciado"/>
        <w:spacing w:before="120" w:after="120"/>
        <w:jc w:val="both"/>
        <w:rPr>
          <w:rFonts w:ascii="Arial" w:hAnsi="Arial" w:cs="Arial"/>
          <w:b/>
          <w:sz w:val="24"/>
          <w:szCs w:val="24"/>
          <w:lang w:val="es-ES_tradnl"/>
        </w:rPr>
      </w:pPr>
      <w:r w:rsidRPr="00921EDF">
        <w:rPr>
          <w:rFonts w:ascii="Arial" w:hAnsi="Arial" w:cs="Arial"/>
          <w:b/>
          <w:sz w:val="24"/>
          <w:szCs w:val="24"/>
          <w:lang w:val="es-ES_tradnl"/>
        </w:rPr>
        <w:t xml:space="preserve">XXXV.- </w:t>
      </w:r>
      <w:r w:rsidR="00E0404A" w:rsidRPr="00673FF3">
        <w:rPr>
          <w:rFonts w:ascii="Arial" w:hAnsi="Arial" w:cs="Arial"/>
          <w:sz w:val="24"/>
          <w:szCs w:val="24"/>
          <w:lang w:val="es-ES_tradnl"/>
        </w:rPr>
        <w:t>Asumir facultades especiales o extraordinarias conforme a la fracción XVI del artículo 33 de esta Constitución, cuando, en virtud de las circunstancias, no se pudiere recabar la autorización del Congreso, a quien dará cuenta de lo que hiciere para su aprobación o reprobación;</w:t>
      </w:r>
    </w:p>
    <w:p w:rsidR="00FD2075" w:rsidRPr="00F261E7" w:rsidRDefault="00FD2075" w:rsidP="0082493F">
      <w:pPr>
        <w:pStyle w:val="Sinespaciado"/>
        <w:spacing w:before="120" w:after="120"/>
        <w:jc w:val="both"/>
        <w:rPr>
          <w:rFonts w:ascii="Arial" w:hAnsi="Arial" w:cs="Arial"/>
          <w:sz w:val="24"/>
          <w:szCs w:val="24"/>
          <w:lang w:val="es-MX"/>
        </w:rPr>
      </w:pPr>
      <w:r w:rsidRPr="00F261E7">
        <w:rPr>
          <w:rFonts w:ascii="Arial" w:hAnsi="Arial" w:cs="Arial"/>
          <w:b/>
          <w:sz w:val="24"/>
          <w:szCs w:val="24"/>
          <w:lang w:val="es-ES_tradnl"/>
        </w:rPr>
        <w:t>XXXVI.-</w:t>
      </w:r>
      <w:r w:rsidR="007952B5">
        <w:rPr>
          <w:rFonts w:ascii="Arial" w:hAnsi="Arial" w:cs="Arial"/>
          <w:b/>
          <w:sz w:val="24"/>
          <w:szCs w:val="24"/>
          <w:lang w:val="es-ES_tradnl"/>
        </w:rPr>
        <w:t xml:space="preserve"> </w:t>
      </w:r>
      <w:r w:rsidR="005D5141" w:rsidRPr="00F261E7">
        <w:rPr>
          <w:rFonts w:ascii="Arial" w:hAnsi="Arial" w:cs="Arial"/>
          <w:sz w:val="24"/>
          <w:szCs w:val="24"/>
          <w:lang w:val="es-MX"/>
        </w:rPr>
        <w:t>Decretar la expropiación por causa de utilidad pública, en la forma que determinen las leyes;</w:t>
      </w:r>
    </w:p>
    <w:p w:rsidR="00FD2075" w:rsidRPr="00B646A5" w:rsidRDefault="00FD2075" w:rsidP="00131A1F">
      <w:pPr>
        <w:pStyle w:val="Sinespaciado"/>
        <w:spacing w:before="120" w:after="120"/>
        <w:jc w:val="both"/>
        <w:rPr>
          <w:rFonts w:ascii="Arial" w:hAnsi="Arial" w:cs="Arial"/>
          <w:sz w:val="24"/>
          <w:szCs w:val="24"/>
          <w:lang w:val="es-ES_tradnl"/>
        </w:rPr>
      </w:pPr>
      <w:r w:rsidRPr="00921EDF">
        <w:rPr>
          <w:rFonts w:ascii="Arial" w:hAnsi="Arial" w:cs="Arial"/>
          <w:b/>
          <w:sz w:val="24"/>
          <w:szCs w:val="24"/>
          <w:lang w:val="es-ES_tradnl"/>
        </w:rPr>
        <w:t>XXXVII.-</w:t>
      </w:r>
      <w:r w:rsidR="007952B5">
        <w:rPr>
          <w:rFonts w:ascii="Arial" w:hAnsi="Arial" w:cs="Arial"/>
          <w:b/>
          <w:sz w:val="24"/>
          <w:szCs w:val="24"/>
          <w:lang w:val="es-ES_tradnl"/>
        </w:rPr>
        <w:t xml:space="preserve"> </w:t>
      </w:r>
      <w:r w:rsidR="00C84FFE" w:rsidRPr="00B646A5">
        <w:rPr>
          <w:rFonts w:ascii="Arial" w:hAnsi="Arial" w:cs="Arial"/>
          <w:sz w:val="24"/>
          <w:szCs w:val="24"/>
          <w:lang w:val="es-ES_tradnl"/>
        </w:rPr>
        <w:t>Siempre que esté en goce de facultades extraordinarias en el Ramo de Hacienda, condonar contribuciones cuando lo considere justo y equitativo;</w:t>
      </w:r>
    </w:p>
    <w:p w:rsidR="00FD2075" w:rsidRPr="00B646A5" w:rsidRDefault="00FD2075" w:rsidP="00131A1F">
      <w:pPr>
        <w:pStyle w:val="Sinespaciado"/>
        <w:spacing w:before="120" w:after="120"/>
        <w:jc w:val="both"/>
        <w:rPr>
          <w:rFonts w:ascii="Arial" w:hAnsi="Arial" w:cs="Arial"/>
          <w:sz w:val="24"/>
          <w:szCs w:val="24"/>
          <w:lang w:val="es-ES_tradnl"/>
        </w:rPr>
      </w:pPr>
      <w:r w:rsidRPr="00921EDF">
        <w:rPr>
          <w:rFonts w:ascii="Arial" w:hAnsi="Arial" w:cs="Arial"/>
          <w:b/>
          <w:sz w:val="24"/>
          <w:szCs w:val="24"/>
          <w:lang w:val="es-ES_tradnl"/>
        </w:rPr>
        <w:t>XXXVIII.-</w:t>
      </w:r>
      <w:r w:rsidR="007952B5">
        <w:rPr>
          <w:rFonts w:ascii="Arial" w:hAnsi="Arial" w:cs="Arial"/>
          <w:b/>
          <w:sz w:val="24"/>
          <w:szCs w:val="24"/>
          <w:lang w:val="es-ES_tradnl"/>
        </w:rPr>
        <w:t xml:space="preserve"> </w:t>
      </w:r>
      <w:r w:rsidR="00DF16F5" w:rsidRPr="00B646A5">
        <w:rPr>
          <w:rFonts w:ascii="Arial" w:hAnsi="Arial" w:cs="Arial"/>
          <w:sz w:val="24"/>
          <w:szCs w:val="24"/>
          <w:lang w:val="es-ES_tradnl"/>
        </w:rPr>
        <w:t>Expedir los nombramientos de los Magistrados del Tribunal de lo Contencioso Administrativo y someterlos a la aprobación de la Legislatura Local; en la misma forma y términos que establece el Artículo</w:t>
      </w:r>
      <w:r w:rsidR="003E579B" w:rsidRPr="003E579B">
        <w:rPr>
          <w:rFonts w:ascii="Arial" w:hAnsi="Arial" w:cs="Arial"/>
          <w:b/>
          <w:sz w:val="24"/>
          <w:szCs w:val="24"/>
          <w:lang w:val="es-ES_tradnl"/>
        </w:rPr>
        <w:t>(sic)</w:t>
      </w:r>
      <w:r w:rsidR="00DF16F5" w:rsidRPr="00B646A5">
        <w:rPr>
          <w:rFonts w:ascii="Arial" w:hAnsi="Arial" w:cs="Arial"/>
          <w:sz w:val="24"/>
          <w:szCs w:val="24"/>
          <w:lang w:val="es-ES_tradnl"/>
        </w:rPr>
        <w:t xml:space="preserve"> 70 de esta Constitución para los Magistrados del Supremo Tribunal de Justicia;</w:t>
      </w:r>
    </w:p>
    <w:p w:rsidR="00FD2075" w:rsidRPr="00E66107" w:rsidRDefault="00FD2075" w:rsidP="00E75BC0">
      <w:pPr>
        <w:pStyle w:val="Sinespaciado"/>
        <w:spacing w:before="120" w:after="120"/>
        <w:jc w:val="both"/>
        <w:rPr>
          <w:rFonts w:ascii="Arial" w:hAnsi="Arial" w:cs="Arial"/>
          <w:sz w:val="24"/>
          <w:szCs w:val="24"/>
          <w:lang w:val="es-MX"/>
        </w:rPr>
      </w:pPr>
      <w:r w:rsidRPr="00E66107">
        <w:rPr>
          <w:rFonts w:ascii="Arial" w:hAnsi="Arial" w:cs="Arial"/>
          <w:b/>
          <w:sz w:val="24"/>
          <w:szCs w:val="24"/>
          <w:lang w:val="es-MX"/>
        </w:rPr>
        <w:t>XXXIX.-</w:t>
      </w:r>
      <w:r w:rsidR="007952B5">
        <w:rPr>
          <w:rFonts w:ascii="Arial" w:hAnsi="Arial" w:cs="Arial"/>
          <w:b/>
          <w:sz w:val="24"/>
          <w:szCs w:val="24"/>
          <w:lang w:val="es-MX"/>
        </w:rPr>
        <w:t xml:space="preserve"> </w:t>
      </w:r>
      <w:r w:rsidR="00A82624" w:rsidRPr="00E66107">
        <w:rPr>
          <w:rFonts w:ascii="Arial" w:hAnsi="Arial" w:cs="Arial"/>
          <w:sz w:val="24"/>
          <w:szCs w:val="24"/>
          <w:lang w:val="es-MX"/>
        </w:rPr>
        <w:t>Organizar y conducir la planeación democrática del desarrollo del Estado y establecer los medios para la participación ciudadana y la consulta popular;</w:t>
      </w:r>
    </w:p>
    <w:p w:rsidR="00FD2075" w:rsidRPr="00B646A5" w:rsidRDefault="00FD2075" w:rsidP="00131A1F">
      <w:pPr>
        <w:pStyle w:val="Sinespaciado"/>
        <w:spacing w:before="120" w:after="120"/>
        <w:jc w:val="both"/>
        <w:rPr>
          <w:rFonts w:ascii="Arial" w:hAnsi="Arial" w:cs="Arial"/>
          <w:sz w:val="24"/>
          <w:szCs w:val="24"/>
          <w:lang w:val="es-ES_tradnl"/>
        </w:rPr>
      </w:pPr>
      <w:r w:rsidRPr="00921EDF">
        <w:rPr>
          <w:rFonts w:ascii="Arial" w:hAnsi="Arial" w:cs="Arial"/>
          <w:b/>
          <w:sz w:val="24"/>
          <w:szCs w:val="24"/>
          <w:lang w:val="es-ES_tradnl"/>
        </w:rPr>
        <w:t>XL.-</w:t>
      </w:r>
      <w:r w:rsidR="007952B5">
        <w:rPr>
          <w:rFonts w:ascii="Arial" w:hAnsi="Arial" w:cs="Arial"/>
          <w:b/>
          <w:sz w:val="24"/>
          <w:szCs w:val="24"/>
          <w:lang w:val="es-ES_tradnl"/>
        </w:rPr>
        <w:t xml:space="preserve"> </w:t>
      </w:r>
      <w:r w:rsidR="009A6947" w:rsidRPr="00B646A5">
        <w:rPr>
          <w:rFonts w:ascii="Arial" w:hAnsi="Arial" w:cs="Arial"/>
          <w:sz w:val="24"/>
          <w:szCs w:val="24"/>
          <w:lang w:val="es-ES_tradnl"/>
        </w:rPr>
        <w:t>Promover el desarrollo del Estado en materia económica, social y cultural;</w:t>
      </w:r>
    </w:p>
    <w:p w:rsidR="00FD2075" w:rsidRDefault="00FD2075" w:rsidP="00131A1F">
      <w:pPr>
        <w:pStyle w:val="Sinespaciado"/>
        <w:spacing w:before="120" w:after="120"/>
        <w:jc w:val="both"/>
        <w:rPr>
          <w:rFonts w:ascii="Arial" w:hAnsi="Arial" w:cs="Arial"/>
          <w:b/>
          <w:sz w:val="24"/>
          <w:szCs w:val="24"/>
          <w:lang w:val="es-ES_tradnl"/>
        </w:rPr>
      </w:pPr>
      <w:r w:rsidRPr="00921EDF">
        <w:rPr>
          <w:rFonts w:ascii="Arial" w:hAnsi="Arial" w:cs="Arial"/>
          <w:b/>
          <w:sz w:val="24"/>
          <w:szCs w:val="24"/>
          <w:lang w:val="es-ES_tradnl"/>
        </w:rPr>
        <w:t>XLI.-</w:t>
      </w:r>
      <w:r w:rsidR="007952B5">
        <w:rPr>
          <w:rFonts w:ascii="Arial" w:hAnsi="Arial" w:cs="Arial"/>
          <w:b/>
          <w:sz w:val="24"/>
          <w:szCs w:val="24"/>
          <w:lang w:val="es-ES_tradnl"/>
        </w:rPr>
        <w:t xml:space="preserve"> </w:t>
      </w:r>
      <w:r w:rsidR="009A6947" w:rsidRPr="00B646A5">
        <w:rPr>
          <w:rFonts w:ascii="Arial" w:hAnsi="Arial" w:cs="Arial"/>
          <w:sz w:val="24"/>
          <w:szCs w:val="24"/>
          <w:lang w:val="es-ES_tradnl"/>
        </w:rPr>
        <w:t>Solicitar al Instituto Electoral del Estado someta a plebiscito, en los términos que disponga la Ley</w:t>
      </w:r>
      <w:r w:rsidR="00AA0865" w:rsidRPr="00AA0865">
        <w:rPr>
          <w:rFonts w:ascii="Arial" w:hAnsi="Arial" w:cs="Arial"/>
          <w:b/>
          <w:sz w:val="24"/>
          <w:szCs w:val="24"/>
          <w:lang w:val="es-ES_tradnl"/>
        </w:rPr>
        <w:t>(sic)</w:t>
      </w:r>
      <w:r w:rsidR="009A6947" w:rsidRPr="00B646A5">
        <w:rPr>
          <w:rFonts w:ascii="Arial" w:hAnsi="Arial" w:cs="Arial"/>
          <w:sz w:val="24"/>
          <w:szCs w:val="24"/>
          <w:lang w:val="es-ES_tradnl"/>
        </w:rPr>
        <w:t>, propuestas de actos o decisiones de gobierno considerados como trascendentes para la vida pública del Estado; y</w:t>
      </w:r>
    </w:p>
    <w:p w:rsidR="00FD2075" w:rsidRPr="00B646A5" w:rsidRDefault="00FD2075" w:rsidP="00131A1F">
      <w:pPr>
        <w:pStyle w:val="Sinespaciado"/>
        <w:spacing w:before="120" w:after="120"/>
        <w:jc w:val="both"/>
        <w:rPr>
          <w:rFonts w:ascii="Arial" w:hAnsi="Arial" w:cs="Arial"/>
          <w:sz w:val="24"/>
          <w:szCs w:val="24"/>
          <w:lang w:val="es-ES_tradnl"/>
        </w:rPr>
      </w:pPr>
      <w:r w:rsidRPr="00566653">
        <w:rPr>
          <w:rFonts w:ascii="Arial" w:hAnsi="Arial" w:cs="Arial"/>
          <w:b/>
          <w:sz w:val="24"/>
          <w:szCs w:val="24"/>
          <w:lang w:val="es-ES_tradnl"/>
        </w:rPr>
        <w:t>XLII.-</w:t>
      </w:r>
      <w:r w:rsidR="007952B5">
        <w:rPr>
          <w:rFonts w:ascii="Arial" w:hAnsi="Arial" w:cs="Arial"/>
          <w:b/>
          <w:sz w:val="24"/>
          <w:szCs w:val="24"/>
          <w:lang w:val="es-ES_tradnl"/>
        </w:rPr>
        <w:t xml:space="preserve"> </w:t>
      </w:r>
      <w:r w:rsidR="00886C3B" w:rsidRPr="00B646A5">
        <w:rPr>
          <w:rFonts w:ascii="Arial" w:hAnsi="Arial" w:cs="Arial"/>
          <w:sz w:val="24"/>
          <w:szCs w:val="24"/>
          <w:lang w:val="es-ES_tradnl"/>
        </w:rPr>
        <w:t>Las demás que le confiera expresamente esta Constitución.</w:t>
      </w:r>
    </w:p>
    <w:p w:rsidR="009C7701" w:rsidRDefault="008F66A0"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ARTÍCULO 59.-</w:t>
      </w:r>
      <w:r w:rsidR="007952B5">
        <w:rPr>
          <w:rFonts w:ascii="Arial" w:hAnsi="Arial" w:cs="Arial"/>
          <w:b/>
          <w:sz w:val="24"/>
          <w:szCs w:val="24"/>
          <w:lang w:val="es-ES_tradnl"/>
        </w:rPr>
        <w:t xml:space="preserve"> </w:t>
      </w:r>
      <w:r w:rsidR="00163040" w:rsidRPr="00B646A5">
        <w:rPr>
          <w:rFonts w:ascii="Arial" w:hAnsi="Arial" w:cs="Arial"/>
          <w:sz w:val="24"/>
          <w:szCs w:val="24"/>
          <w:lang w:val="es-ES_tradnl"/>
        </w:rPr>
        <w:t>El Gobernador no puede:</w:t>
      </w:r>
    </w:p>
    <w:p w:rsidR="00163040" w:rsidRPr="00B646A5" w:rsidRDefault="00163040"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 xml:space="preserve">I.- </w:t>
      </w:r>
      <w:r w:rsidRPr="00B646A5">
        <w:rPr>
          <w:rFonts w:ascii="Arial" w:hAnsi="Arial" w:cs="Arial"/>
          <w:sz w:val="24"/>
          <w:szCs w:val="24"/>
          <w:lang w:val="es-ES_tradnl"/>
        </w:rPr>
        <w:t xml:space="preserve">Negarse a publicar las Leyes y Decretos del Congreso sólo en el caso de que le parezcan contrarios a la Constitución del Estado, a la Federal, o restrinjan las </w:t>
      </w:r>
      <w:r w:rsidRPr="00207AAF">
        <w:rPr>
          <w:rFonts w:ascii="Arial" w:hAnsi="Arial" w:cs="Arial"/>
          <w:sz w:val="24"/>
          <w:szCs w:val="24"/>
          <w:lang w:val="es-ES_tradnl"/>
        </w:rPr>
        <w:t>Facultades</w:t>
      </w:r>
      <w:r w:rsidR="00207AAF" w:rsidRPr="00207AAF">
        <w:rPr>
          <w:rFonts w:ascii="Arial" w:hAnsi="Arial" w:cs="Arial"/>
          <w:b/>
          <w:sz w:val="24"/>
          <w:szCs w:val="24"/>
          <w:lang w:val="es-ES_tradnl"/>
        </w:rPr>
        <w:t>(sic)</w:t>
      </w:r>
      <w:r w:rsidRPr="00B646A5">
        <w:rPr>
          <w:rFonts w:ascii="Arial" w:hAnsi="Arial" w:cs="Arial"/>
          <w:sz w:val="24"/>
          <w:szCs w:val="24"/>
          <w:lang w:val="es-ES_tradnl"/>
        </w:rPr>
        <w:t>del Ejecutivo, notificándolo a la Legislatura para que se proceda en los términos del Artículo</w:t>
      </w:r>
      <w:r w:rsidR="00D50298" w:rsidRPr="00D50298">
        <w:rPr>
          <w:rFonts w:ascii="Arial" w:hAnsi="Arial" w:cs="Arial"/>
          <w:b/>
          <w:sz w:val="24"/>
          <w:szCs w:val="24"/>
          <w:lang w:val="es-ES_tradnl"/>
        </w:rPr>
        <w:t>(sic)</w:t>
      </w:r>
      <w:r w:rsidRPr="00B646A5">
        <w:rPr>
          <w:rFonts w:ascii="Arial" w:hAnsi="Arial" w:cs="Arial"/>
          <w:sz w:val="24"/>
          <w:szCs w:val="24"/>
          <w:lang w:val="es-ES_tradnl"/>
        </w:rPr>
        <w:t xml:space="preserve"> 40 de esta Constitución</w:t>
      </w:r>
      <w:r w:rsidR="00B646A5">
        <w:rPr>
          <w:rFonts w:ascii="Arial" w:hAnsi="Arial" w:cs="Arial"/>
          <w:sz w:val="24"/>
          <w:szCs w:val="24"/>
          <w:lang w:val="es-ES_tradnl"/>
        </w:rPr>
        <w:t>.</w:t>
      </w:r>
    </w:p>
    <w:p w:rsidR="008419B5" w:rsidRDefault="008419B5" w:rsidP="00131A1F">
      <w:pPr>
        <w:pStyle w:val="Sinespaciado"/>
        <w:spacing w:before="120" w:after="120"/>
        <w:jc w:val="both"/>
        <w:rPr>
          <w:rFonts w:ascii="Arial" w:hAnsi="Arial" w:cs="Arial"/>
          <w:sz w:val="24"/>
          <w:szCs w:val="24"/>
          <w:lang w:val="es-ES"/>
        </w:rPr>
      </w:pPr>
      <w:r w:rsidRPr="008419B5">
        <w:rPr>
          <w:rFonts w:ascii="Arial" w:hAnsi="Arial" w:cs="Arial"/>
          <w:b/>
          <w:sz w:val="24"/>
          <w:szCs w:val="24"/>
          <w:lang w:val="es-ES"/>
        </w:rPr>
        <w:t xml:space="preserve">II.- </w:t>
      </w:r>
      <w:r w:rsidRPr="00B646A5">
        <w:rPr>
          <w:rFonts w:ascii="Arial" w:hAnsi="Arial" w:cs="Arial"/>
          <w:sz w:val="24"/>
          <w:szCs w:val="24"/>
          <w:lang w:val="es-ES"/>
        </w:rPr>
        <w:t>Distraer los caudales públicos, de los objetos a que están destinados por la Ley</w:t>
      </w:r>
      <w:r w:rsidR="00D45CC4" w:rsidRPr="00D45CC4">
        <w:rPr>
          <w:rFonts w:ascii="Arial" w:hAnsi="Arial" w:cs="Arial"/>
          <w:b/>
          <w:sz w:val="24"/>
          <w:szCs w:val="24"/>
          <w:lang w:val="es-ES"/>
        </w:rPr>
        <w:t>(sic)</w:t>
      </w:r>
      <w:r w:rsidR="008931FF" w:rsidRPr="00B646A5">
        <w:rPr>
          <w:rFonts w:ascii="Arial" w:hAnsi="Arial" w:cs="Arial"/>
          <w:sz w:val="24"/>
          <w:szCs w:val="24"/>
          <w:lang w:val="es-ES"/>
        </w:rPr>
        <w:t>.</w:t>
      </w:r>
    </w:p>
    <w:p w:rsidR="008419B5" w:rsidRDefault="008419B5" w:rsidP="00131A1F">
      <w:pPr>
        <w:pStyle w:val="Sinespaciado"/>
        <w:spacing w:before="120" w:after="120"/>
        <w:jc w:val="both"/>
        <w:rPr>
          <w:rFonts w:ascii="Arial" w:hAnsi="Arial" w:cs="Arial"/>
          <w:b/>
          <w:sz w:val="24"/>
          <w:szCs w:val="24"/>
          <w:lang w:val="es-ES"/>
        </w:rPr>
      </w:pPr>
      <w:r w:rsidRPr="008419B5">
        <w:rPr>
          <w:rFonts w:ascii="Arial" w:hAnsi="Arial" w:cs="Arial"/>
          <w:b/>
          <w:sz w:val="24"/>
          <w:szCs w:val="24"/>
          <w:lang w:val="es-ES"/>
        </w:rPr>
        <w:t xml:space="preserve">III.- </w:t>
      </w:r>
      <w:r w:rsidRPr="00B646A5">
        <w:rPr>
          <w:rFonts w:ascii="Arial" w:hAnsi="Arial" w:cs="Arial"/>
          <w:sz w:val="24"/>
          <w:szCs w:val="24"/>
          <w:lang w:val="es-ES"/>
        </w:rPr>
        <w:t>Imponer contribución alguna a no ser que esté extraordinariamente facultado para ello</w:t>
      </w:r>
      <w:r w:rsidRPr="008419B5">
        <w:rPr>
          <w:rFonts w:ascii="Arial" w:hAnsi="Arial" w:cs="Arial"/>
          <w:b/>
          <w:sz w:val="24"/>
          <w:szCs w:val="24"/>
          <w:lang w:val="es-ES"/>
        </w:rPr>
        <w:t>.</w:t>
      </w:r>
    </w:p>
    <w:p w:rsidR="008419B5" w:rsidRDefault="008419B5" w:rsidP="00131A1F">
      <w:pPr>
        <w:pStyle w:val="Sinespaciado"/>
        <w:spacing w:before="120" w:after="120"/>
        <w:jc w:val="both"/>
        <w:rPr>
          <w:rFonts w:ascii="Arial" w:hAnsi="Arial" w:cs="Arial"/>
          <w:sz w:val="24"/>
          <w:szCs w:val="24"/>
          <w:lang w:val="es-ES"/>
        </w:rPr>
      </w:pPr>
      <w:r w:rsidRPr="008419B5">
        <w:rPr>
          <w:rFonts w:ascii="Arial" w:hAnsi="Arial" w:cs="Arial"/>
          <w:b/>
          <w:sz w:val="24"/>
          <w:szCs w:val="24"/>
          <w:lang w:val="es-ES"/>
        </w:rPr>
        <w:t xml:space="preserve">IV.- </w:t>
      </w:r>
      <w:r w:rsidRPr="00B646A5">
        <w:rPr>
          <w:rFonts w:ascii="Arial" w:hAnsi="Arial" w:cs="Arial"/>
          <w:sz w:val="24"/>
          <w:szCs w:val="24"/>
          <w:lang w:val="es-ES"/>
        </w:rPr>
        <w:t>Ocupar la propiedad de persona alguna, ni perturbar en la posesión, uso o aprovechamiento de ella, sino en los términos que prevenga la ley.</w:t>
      </w:r>
    </w:p>
    <w:p w:rsidR="008419B5" w:rsidRDefault="008419B5" w:rsidP="00131A1F">
      <w:pPr>
        <w:pStyle w:val="Sinespaciado"/>
        <w:spacing w:before="120" w:after="120"/>
        <w:jc w:val="both"/>
        <w:rPr>
          <w:rFonts w:ascii="Arial" w:hAnsi="Arial" w:cs="Arial"/>
          <w:sz w:val="24"/>
          <w:szCs w:val="24"/>
          <w:lang w:val="es-ES"/>
        </w:rPr>
      </w:pPr>
      <w:r w:rsidRPr="008419B5">
        <w:rPr>
          <w:rFonts w:ascii="Arial" w:hAnsi="Arial" w:cs="Arial"/>
          <w:b/>
          <w:sz w:val="24"/>
          <w:szCs w:val="24"/>
          <w:lang w:val="es-ES"/>
        </w:rPr>
        <w:lastRenderedPageBreak/>
        <w:t xml:space="preserve">V.- </w:t>
      </w:r>
      <w:r w:rsidRPr="00B646A5">
        <w:rPr>
          <w:rFonts w:ascii="Arial" w:hAnsi="Arial" w:cs="Arial"/>
          <w:sz w:val="24"/>
          <w:szCs w:val="24"/>
          <w:lang w:val="es-ES"/>
        </w:rPr>
        <w:t xml:space="preserve">Intervenir en las elecciones para que recaigan en determinada persona, ya sea por sí o por medio de otras </w:t>
      </w:r>
      <w:r w:rsidRPr="00386305">
        <w:rPr>
          <w:rFonts w:ascii="Arial" w:hAnsi="Arial" w:cs="Arial"/>
          <w:sz w:val="24"/>
          <w:szCs w:val="24"/>
          <w:lang w:val="es-ES"/>
        </w:rPr>
        <w:t>Autoridades</w:t>
      </w:r>
      <w:r w:rsidR="003000B0" w:rsidRPr="003000B0">
        <w:rPr>
          <w:rFonts w:ascii="Arial" w:hAnsi="Arial" w:cs="Arial"/>
          <w:b/>
          <w:sz w:val="24"/>
          <w:szCs w:val="24"/>
          <w:lang w:val="es-ES"/>
        </w:rPr>
        <w:t>(sic)</w:t>
      </w:r>
      <w:r w:rsidRPr="00386305">
        <w:rPr>
          <w:rFonts w:ascii="Arial" w:hAnsi="Arial" w:cs="Arial"/>
          <w:sz w:val="24"/>
          <w:szCs w:val="24"/>
          <w:lang w:val="es-ES"/>
        </w:rPr>
        <w:t xml:space="preserve"> o</w:t>
      </w:r>
      <w:r w:rsidR="00F57D08">
        <w:rPr>
          <w:rFonts w:ascii="Arial" w:hAnsi="Arial" w:cs="Arial"/>
          <w:sz w:val="24"/>
          <w:szCs w:val="24"/>
          <w:lang w:val="es-ES"/>
        </w:rPr>
        <w:t xml:space="preserve"> </w:t>
      </w:r>
      <w:r w:rsidR="00386305">
        <w:rPr>
          <w:rFonts w:ascii="Arial" w:hAnsi="Arial" w:cs="Arial"/>
          <w:sz w:val="24"/>
          <w:szCs w:val="24"/>
          <w:lang w:val="es-ES"/>
        </w:rPr>
        <w:t>A</w:t>
      </w:r>
      <w:r w:rsidRPr="00386305">
        <w:rPr>
          <w:rFonts w:ascii="Arial" w:hAnsi="Arial" w:cs="Arial"/>
          <w:sz w:val="24"/>
          <w:szCs w:val="24"/>
          <w:lang w:val="es-ES"/>
        </w:rPr>
        <w:t>gentes</w:t>
      </w:r>
      <w:r w:rsidR="003000B0" w:rsidRPr="003000B0">
        <w:rPr>
          <w:rFonts w:ascii="Arial" w:hAnsi="Arial" w:cs="Arial"/>
          <w:b/>
          <w:sz w:val="24"/>
          <w:szCs w:val="24"/>
          <w:lang w:val="es-ES"/>
        </w:rPr>
        <w:t>(sic)</w:t>
      </w:r>
      <w:r w:rsidRPr="00B646A5">
        <w:rPr>
          <w:rFonts w:ascii="Arial" w:hAnsi="Arial" w:cs="Arial"/>
          <w:sz w:val="24"/>
          <w:szCs w:val="24"/>
          <w:lang w:val="es-ES"/>
        </w:rPr>
        <w:t>, siendo este motivo de nulidad de la elección y causa de responsabilidad.</w:t>
      </w:r>
    </w:p>
    <w:p w:rsidR="008419B5" w:rsidRDefault="008419B5" w:rsidP="00131A1F">
      <w:pPr>
        <w:pStyle w:val="Sinespaciado"/>
        <w:spacing w:before="120" w:after="120"/>
        <w:jc w:val="both"/>
        <w:rPr>
          <w:rFonts w:ascii="Arial" w:hAnsi="Arial" w:cs="Arial"/>
          <w:sz w:val="24"/>
          <w:szCs w:val="24"/>
          <w:lang w:val="es-ES"/>
        </w:rPr>
      </w:pPr>
      <w:r w:rsidRPr="008419B5">
        <w:rPr>
          <w:rFonts w:ascii="Arial" w:hAnsi="Arial" w:cs="Arial"/>
          <w:b/>
          <w:sz w:val="24"/>
          <w:szCs w:val="24"/>
          <w:lang w:val="es-ES"/>
        </w:rPr>
        <w:t xml:space="preserve">VI.- </w:t>
      </w:r>
      <w:r w:rsidRPr="00B646A5">
        <w:rPr>
          <w:rFonts w:ascii="Arial" w:hAnsi="Arial" w:cs="Arial"/>
          <w:sz w:val="24"/>
          <w:szCs w:val="24"/>
          <w:lang w:val="es-ES"/>
        </w:rPr>
        <w:t>Mezclarse en los asuntos judiciales ni disponer, durante el juicio, de las cosas que en él se versen o de las personas que estén bajo la acción de la justicia.</w:t>
      </w:r>
    </w:p>
    <w:p w:rsidR="009C7701" w:rsidRDefault="009C7701"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VII.-</w:t>
      </w:r>
      <w:r w:rsidR="007952B5">
        <w:rPr>
          <w:rFonts w:ascii="Arial" w:hAnsi="Arial" w:cs="Arial"/>
          <w:b/>
          <w:sz w:val="24"/>
          <w:szCs w:val="24"/>
          <w:lang w:val="es-ES_tradnl"/>
        </w:rPr>
        <w:t xml:space="preserve"> </w:t>
      </w:r>
      <w:r w:rsidR="00163040" w:rsidRPr="00B646A5">
        <w:rPr>
          <w:rFonts w:ascii="Arial" w:hAnsi="Arial" w:cs="Arial"/>
          <w:sz w:val="24"/>
          <w:szCs w:val="24"/>
          <w:lang w:val="es-ES_tradnl"/>
        </w:rPr>
        <w:t xml:space="preserve">Ausentarse del </w:t>
      </w:r>
      <w:r w:rsidR="00163040" w:rsidRPr="006C70FA">
        <w:rPr>
          <w:rFonts w:ascii="Arial" w:hAnsi="Arial" w:cs="Arial"/>
          <w:sz w:val="24"/>
          <w:szCs w:val="24"/>
          <w:lang w:val="es-ES_tradnl"/>
        </w:rPr>
        <w:t>Territorio</w:t>
      </w:r>
      <w:r w:rsidR="006C70FA" w:rsidRPr="006C70FA">
        <w:rPr>
          <w:rFonts w:ascii="Arial" w:hAnsi="Arial" w:cs="Arial"/>
          <w:b/>
          <w:sz w:val="24"/>
          <w:szCs w:val="24"/>
          <w:lang w:val="es-ES_tradnl"/>
        </w:rPr>
        <w:t>(sic)</w:t>
      </w:r>
      <w:r w:rsidR="00163040" w:rsidRPr="00B646A5">
        <w:rPr>
          <w:rFonts w:ascii="Arial" w:hAnsi="Arial" w:cs="Arial"/>
          <w:sz w:val="24"/>
          <w:szCs w:val="24"/>
          <w:lang w:val="es-ES_tradnl"/>
        </w:rPr>
        <w:t xml:space="preserve"> del Estado por más de treinta días sin licencia del Congreso.</w:t>
      </w:r>
    </w:p>
    <w:p w:rsidR="002D6945" w:rsidRPr="003F117A" w:rsidRDefault="00D50298" w:rsidP="00C6412A">
      <w:pPr>
        <w:pStyle w:val="Sinespaciado"/>
        <w:tabs>
          <w:tab w:val="left" w:pos="1710"/>
        </w:tabs>
        <w:jc w:val="center"/>
        <w:rPr>
          <w:rFonts w:ascii="Arial" w:hAnsi="Arial" w:cs="Arial"/>
          <w:b/>
          <w:sz w:val="24"/>
          <w:szCs w:val="24"/>
          <w:lang w:val="es-ES_tradnl"/>
        </w:rPr>
      </w:pPr>
      <w:r>
        <w:rPr>
          <w:rFonts w:ascii="Arial" w:hAnsi="Arial" w:cs="Arial"/>
          <w:b/>
          <w:sz w:val="24"/>
          <w:szCs w:val="24"/>
          <w:lang w:val="es-ES_tradnl"/>
        </w:rPr>
        <w:t>CAPÍ</w:t>
      </w:r>
      <w:r w:rsidR="004752BB">
        <w:rPr>
          <w:rFonts w:ascii="Arial" w:hAnsi="Arial" w:cs="Arial"/>
          <w:b/>
          <w:sz w:val="24"/>
          <w:szCs w:val="24"/>
          <w:lang w:val="es-ES_tradnl"/>
        </w:rPr>
        <w:t>TULO II</w:t>
      </w:r>
    </w:p>
    <w:p w:rsidR="008F66A0" w:rsidRPr="003F117A" w:rsidRDefault="004752BB" w:rsidP="00C6412A">
      <w:pPr>
        <w:pStyle w:val="Sinespaciado"/>
        <w:tabs>
          <w:tab w:val="left" w:pos="1710"/>
        </w:tabs>
        <w:jc w:val="center"/>
        <w:rPr>
          <w:rFonts w:ascii="Arial" w:hAnsi="Arial" w:cs="Arial"/>
          <w:b/>
          <w:sz w:val="24"/>
          <w:szCs w:val="24"/>
          <w:lang w:val="es-ES_tradnl"/>
        </w:rPr>
      </w:pPr>
      <w:r>
        <w:rPr>
          <w:rFonts w:ascii="Arial" w:hAnsi="Arial" w:cs="Arial"/>
          <w:b/>
          <w:sz w:val="24"/>
          <w:szCs w:val="24"/>
          <w:lang w:val="es-ES_tradnl"/>
        </w:rPr>
        <w:t>De la Administración Pública del Estado</w:t>
      </w:r>
    </w:p>
    <w:p w:rsidR="002D6945" w:rsidRPr="00E375E5" w:rsidRDefault="002D6945" w:rsidP="00E375E5">
      <w:pPr>
        <w:pStyle w:val="Sinespaciado"/>
        <w:jc w:val="both"/>
        <w:rPr>
          <w:rFonts w:ascii="Arial" w:hAnsi="Arial" w:cs="Arial"/>
          <w:sz w:val="24"/>
          <w:szCs w:val="24"/>
          <w:lang w:val="es-MX"/>
        </w:rPr>
      </w:pPr>
      <w:r w:rsidRPr="00E2008D">
        <w:rPr>
          <w:b/>
          <w:sz w:val="24"/>
          <w:szCs w:val="24"/>
          <w:lang w:val="es-ES_tradnl"/>
        </w:rPr>
        <w:t>ARTÍCULO 60.-</w:t>
      </w:r>
      <w:r w:rsidR="007952B5">
        <w:rPr>
          <w:b/>
          <w:sz w:val="24"/>
          <w:szCs w:val="24"/>
          <w:lang w:val="es-ES_tradnl"/>
        </w:rPr>
        <w:t xml:space="preserve"> </w:t>
      </w:r>
      <w:r w:rsidR="00E375E5" w:rsidRPr="00E2008D">
        <w:rPr>
          <w:rFonts w:ascii="Arial" w:hAnsi="Arial" w:cs="Arial"/>
          <w:sz w:val="24"/>
          <w:szCs w:val="24"/>
          <w:lang w:val="es-ES"/>
        </w:rPr>
        <w:t>Para</w:t>
      </w:r>
      <w:r w:rsidR="00E375E5" w:rsidRPr="00F3008D">
        <w:rPr>
          <w:rFonts w:ascii="Arial" w:hAnsi="Arial" w:cs="Arial"/>
          <w:sz w:val="24"/>
          <w:szCs w:val="24"/>
          <w:lang w:val="es-ES"/>
        </w:rPr>
        <w:t xml:space="preserve"> el despacho de los asuntos que son competencia del Poder Ejecutivo, éste se auxiliará de un Secretario General de Gobierno y de los Secretarios, Procurador General de Justicia y demás servidores públicos de las dependencias que forman la administración pública centralizada, y descentralizada, en los términos de la Ley Orgánica de la Administración Pública del Estado.</w:t>
      </w:r>
    </w:p>
    <w:p w:rsidR="00961EC1" w:rsidRPr="00961EC1" w:rsidRDefault="00D57C07"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 xml:space="preserve">ARTÍCULO 61.- </w:t>
      </w:r>
      <w:r>
        <w:rPr>
          <w:rFonts w:ascii="Arial" w:hAnsi="Arial" w:cs="Arial"/>
          <w:sz w:val="24"/>
          <w:szCs w:val="24"/>
          <w:lang w:val="es-ES_tradnl"/>
        </w:rPr>
        <w:t>Las Secretarías tendrán igual rango por lo que no habrá entre ellas preeminencia alguna. Al frente de cada Secretaría habrá un Secretario, que será nombrado y removido libremente por el Gobernador del Estado y que para el despacho de los asuntos de su competencia, se auxiliará de las unidades administrativas y de los demás servidores públicos que requiera el desempeño de sus funciones.</w:t>
      </w:r>
    </w:p>
    <w:p w:rsidR="00D57C07" w:rsidRDefault="00D57C07" w:rsidP="00131A1F">
      <w:pPr>
        <w:pStyle w:val="Sinespaciado"/>
        <w:spacing w:before="120" w:after="120"/>
        <w:jc w:val="both"/>
        <w:rPr>
          <w:rFonts w:ascii="Arial" w:hAnsi="Arial" w:cs="Arial"/>
          <w:b/>
          <w:sz w:val="18"/>
          <w:szCs w:val="18"/>
          <w:lang w:val="es-ES_tradnl"/>
        </w:rPr>
      </w:pPr>
      <w:r>
        <w:rPr>
          <w:rFonts w:ascii="Arial" w:hAnsi="Arial" w:cs="Arial"/>
          <w:b/>
          <w:sz w:val="24"/>
          <w:szCs w:val="24"/>
          <w:lang w:val="es-ES_tradnl"/>
        </w:rPr>
        <w:t xml:space="preserve">ARTÍCULO 62.- </w:t>
      </w:r>
      <w:r>
        <w:rPr>
          <w:rFonts w:ascii="Arial" w:hAnsi="Arial" w:cs="Arial"/>
          <w:sz w:val="24"/>
          <w:szCs w:val="24"/>
          <w:lang w:val="es-ES_tradnl"/>
        </w:rPr>
        <w:t>Para ser Secretario de</w:t>
      </w:r>
      <w:r w:rsidR="00F24416" w:rsidRPr="00D45CC4">
        <w:rPr>
          <w:rFonts w:ascii="Arial" w:hAnsi="Arial" w:cs="Arial"/>
          <w:b/>
          <w:sz w:val="24"/>
          <w:szCs w:val="24"/>
          <w:lang w:val="es-ES_tradnl"/>
        </w:rPr>
        <w:t>(sic)</w:t>
      </w:r>
      <w:r>
        <w:rPr>
          <w:rFonts w:ascii="Arial" w:hAnsi="Arial" w:cs="Arial"/>
          <w:sz w:val="24"/>
          <w:szCs w:val="24"/>
          <w:lang w:val="es-ES_tradnl"/>
        </w:rPr>
        <w:t xml:space="preserve"> Administración Pública Estatal, se requieren los mismos requisitos que señala el Artículo</w:t>
      </w:r>
      <w:r w:rsidR="00D45CC4" w:rsidRPr="00D50298">
        <w:rPr>
          <w:rFonts w:ascii="Arial" w:hAnsi="Arial" w:cs="Arial"/>
          <w:b/>
          <w:sz w:val="24"/>
          <w:szCs w:val="24"/>
          <w:lang w:val="es-ES_tradnl"/>
        </w:rPr>
        <w:t>(sic)</w:t>
      </w:r>
      <w:r>
        <w:rPr>
          <w:rFonts w:ascii="Arial" w:hAnsi="Arial" w:cs="Arial"/>
          <w:sz w:val="24"/>
          <w:szCs w:val="24"/>
          <w:lang w:val="es-ES_tradnl"/>
        </w:rPr>
        <w:t xml:space="preserve"> 24 de esta Constitución, exceptuando el de la vecindad.</w:t>
      </w:r>
    </w:p>
    <w:p w:rsidR="008F66A0" w:rsidRPr="00D57C07" w:rsidRDefault="00D170B3"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ARTÍC</w:t>
      </w:r>
      <w:r w:rsidR="00D57C07">
        <w:rPr>
          <w:rFonts w:ascii="Arial" w:hAnsi="Arial" w:cs="Arial"/>
          <w:b/>
          <w:sz w:val="24"/>
          <w:szCs w:val="24"/>
          <w:lang w:val="es-ES_tradnl"/>
        </w:rPr>
        <w:t xml:space="preserve">ULO 63.- </w:t>
      </w:r>
      <w:r w:rsidR="00694A7D">
        <w:rPr>
          <w:rFonts w:ascii="Arial" w:hAnsi="Arial" w:cs="Arial"/>
          <w:sz w:val="24"/>
          <w:szCs w:val="24"/>
          <w:lang w:val="es-ES_tradnl"/>
        </w:rPr>
        <w:t>Todas</w:t>
      </w:r>
      <w:r w:rsidR="00F24416" w:rsidRPr="00971DDB">
        <w:rPr>
          <w:rFonts w:ascii="Arial" w:hAnsi="Arial" w:cs="Arial"/>
          <w:b/>
          <w:sz w:val="24"/>
          <w:szCs w:val="24"/>
          <w:lang w:val="es-ES_tradnl"/>
        </w:rPr>
        <w:t>(sic)</w:t>
      </w:r>
      <w:r w:rsidR="00694A7D">
        <w:rPr>
          <w:rFonts w:ascii="Arial" w:hAnsi="Arial" w:cs="Arial"/>
          <w:sz w:val="24"/>
          <w:szCs w:val="24"/>
          <w:lang w:val="es-ES_tradnl"/>
        </w:rPr>
        <w:t xml:space="preserve"> los reglamentos, decretos, acuerdos y órdenes del Ejecutivo, deberán ser refrendados con carácter obligatorio por el Secretario General de Gobierno y por los Secretarios del ramo a que el asunto corresponda</w:t>
      </w:r>
      <w:r w:rsidR="00D50298">
        <w:rPr>
          <w:rFonts w:ascii="Arial" w:hAnsi="Arial" w:cs="Arial"/>
          <w:sz w:val="24"/>
          <w:szCs w:val="24"/>
          <w:lang w:val="es-ES_tradnl"/>
        </w:rPr>
        <w:t>.</w:t>
      </w:r>
    </w:p>
    <w:p w:rsidR="00694A7D" w:rsidRPr="00A05536" w:rsidRDefault="00694A7D" w:rsidP="00131A1F">
      <w:pPr>
        <w:pStyle w:val="Sinespaciado"/>
        <w:spacing w:before="120" w:after="120"/>
        <w:jc w:val="both"/>
        <w:rPr>
          <w:rFonts w:ascii="Arial" w:hAnsi="Arial" w:cs="Arial"/>
          <w:b/>
          <w:sz w:val="24"/>
          <w:szCs w:val="24"/>
          <w:lang w:val="es-ES"/>
        </w:rPr>
      </w:pPr>
      <w:r w:rsidRPr="00E2008D">
        <w:rPr>
          <w:rFonts w:ascii="Arial" w:hAnsi="Arial" w:cs="Arial"/>
          <w:b/>
          <w:sz w:val="24"/>
          <w:szCs w:val="24"/>
          <w:lang w:val="es-ES_tradnl"/>
        </w:rPr>
        <w:t>ARTÍCULO 64.-</w:t>
      </w:r>
      <w:r w:rsidR="007952B5">
        <w:rPr>
          <w:rFonts w:ascii="Arial" w:hAnsi="Arial" w:cs="Arial"/>
          <w:b/>
          <w:sz w:val="24"/>
          <w:szCs w:val="24"/>
          <w:lang w:val="es-ES_tradnl"/>
        </w:rPr>
        <w:t xml:space="preserve"> </w:t>
      </w:r>
      <w:r w:rsidR="00A05536" w:rsidRPr="00E2008D">
        <w:rPr>
          <w:rFonts w:ascii="Arial" w:hAnsi="Arial" w:cs="Arial"/>
          <w:sz w:val="24"/>
          <w:szCs w:val="24"/>
          <w:lang w:val="es-ES"/>
        </w:rPr>
        <w:t>Mientras</w:t>
      </w:r>
      <w:r w:rsidR="00A05536" w:rsidRPr="00A05536">
        <w:rPr>
          <w:rFonts w:ascii="Arial" w:hAnsi="Arial" w:cs="Arial"/>
          <w:sz w:val="24"/>
          <w:szCs w:val="24"/>
          <w:lang w:val="es-ES"/>
        </w:rPr>
        <w:t xml:space="preserve"> se encuentren en ejercicio de su cargo los secretarios de la Administración Pública Estatal </w:t>
      </w:r>
      <w:r w:rsidR="00A05536" w:rsidRPr="00A05536">
        <w:rPr>
          <w:rFonts w:ascii="Arial" w:hAnsi="Arial" w:cs="Arial"/>
          <w:b/>
          <w:sz w:val="24"/>
          <w:szCs w:val="24"/>
          <w:lang w:val="es-ES"/>
        </w:rPr>
        <w:t>y</w:t>
      </w:r>
      <w:r w:rsidR="00A05536" w:rsidRPr="00A05536">
        <w:rPr>
          <w:rFonts w:ascii="Arial" w:hAnsi="Arial" w:cs="Arial"/>
          <w:sz w:val="24"/>
          <w:szCs w:val="24"/>
          <w:lang w:val="es-ES"/>
        </w:rPr>
        <w:t xml:space="preserve"> el Procurador General de Justicia del Estado, no podrán desempeñar actividades profesionales que impliquen el ejercicio libre de su profesión o el Notariado.</w:t>
      </w:r>
    </w:p>
    <w:p w:rsidR="00694A7D" w:rsidRPr="00D82339" w:rsidRDefault="00D82339"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 xml:space="preserve">ARTÍCULO 65.- </w:t>
      </w:r>
      <w:r>
        <w:rPr>
          <w:rFonts w:ascii="Arial" w:hAnsi="Arial" w:cs="Arial"/>
          <w:sz w:val="24"/>
          <w:szCs w:val="24"/>
          <w:lang w:val="es-ES_tradnl"/>
        </w:rPr>
        <w:t>El Secretario General de Gobierno representará jurídicamente al Ejecutivo del Estado.</w:t>
      </w:r>
    </w:p>
    <w:p w:rsidR="00E2008D" w:rsidRDefault="00D82339"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ARTÍCULO 66.-</w:t>
      </w:r>
      <w:r w:rsidR="007952B5">
        <w:rPr>
          <w:rFonts w:ascii="Arial" w:hAnsi="Arial" w:cs="Arial"/>
          <w:b/>
          <w:sz w:val="24"/>
          <w:szCs w:val="24"/>
          <w:lang w:val="es-ES_tradnl"/>
        </w:rPr>
        <w:t xml:space="preserve"> </w:t>
      </w:r>
      <w:r w:rsidR="004D5F13">
        <w:rPr>
          <w:rFonts w:ascii="Arial" w:hAnsi="Arial" w:cs="Arial"/>
          <w:sz w:val="24"/>
          <w:szCs w:val="24"/>
          <w:lang w:val="es-ES_tradnl"/>
        </w:rPr>
        <w:t>La estructura orgánica de la Administración Pública del Estado y las funciones y atribuciones de las unidades administrativas que la conforman, se determinarán de acuerdo con lo expuesto por la Ley Orgánica</w:t>
      </w:r>
      <w:r w:rsidR="00D50298" w:rsidRPr="00971DDB">
        <w:rPr>
          <w:rFonts w:ascii="Arial" w:hAnsi="Arial" w:cs="Arial"/>
          <w:b/>
          <w:sz w:val="24"/>
          <w:szCs w:val="24"/>
          <w:lang w:val="es-ES_tradnl"/>
        </w:rPr>
        <w:t>(sic)</w:t>
      </w:r>
      <w:r w:rsidR="004D5F13">
        <w:rPr>
          <w:rFonts w:ascii="Arial" w:hAnsi="Arial" w:cs="Arial"/>
          <w:sz w:val="24"/>
          <w:szCs w:val="24"/>
          <w:lang w:val="es-ES_tradnl"/>
        </w:rPr>
        <w:t xml:space="preserve"> correspondiente, los reglamentos y demás acuerdos administrativos que al efecto se expidan.</w:t>
      </w:r>
    </w:p>
    <w:p w:rsidR="00B529A4" w:rsidRPr="007952B5" w:rsidRDefault="00B529A4" w:rsidP="00131A1F">
      <w:pPr>
        <w:pStyle w:val="Sinespaciado"/>
        <w:spacing w:before="120" w:after="120"/>
        <w:jc w:val="both"/>
        <w:rPr>
          <w:rFonts w:ascii="Arial" w:hAnsi="Arial" w:cs="Arial"/>
          <w:sz w:val="24"/>
          <w:szCs w:val="24"/>
          <w:lang w:val="es-ES_tradnl"/>
        </w:rPr>
      </w:pPr>
    </w:p>
    <w:p w:rsidR="00D82339" w:rsidRPr="00F93789" w:rsidRDefault="004D5F13" w:rsidP="0082493F">
      <w:pPr>
        <w:pStyle w:val="Sinespaciado"/>
        <w:jc w:val="center"/>
        <w:rPr>
          <w:rFonts w:ascii="Arial" w:hAnsi="Arial" w:cs="Arial"/>
          <w:b/>
          <w:sz w:val="24"/>
          <w:szCs w:val="24"/>
          <w:lang w:val="es-ES_tradnl"/>
        </w:rPr>
      </w:pPr>
      <w:r w:rsidRPr="00F93789">
        <w:rPr>
          <w:rFonts w:ascii="Arial" w:hAnsi="Arial" w:cs="Arial"/>
          <w:b/>
          <w:sz w:val="24"/>
          <w:szCs w:val="24"/>
          <w:lang w:val="es-ES_tradnl"/>
        </w:rPr>
        <w:t>TÍTULO V</w:t>
      </w:r>
    </w:p>
    <w:p w:rsidR="004D5F13" w:rsidRPr="00F93789" w:rsidRDefault="004D5F13" w:rsidP="0082493F">
      <w:pPr>
        <w:pStyle w:val="Sinespaciado"/>
        <w:jc w:val="center"/>
        <w:rPr>
          <w:rFonts w:ascii="Arial" w:hAnsi="Arial" w:cs="Arial"/>
          <w:b/>
          <w:sz w:val="24"/>
          <w:szCs w:val="24"/>
          <w:lang w:val="es-ES_tradnl"/>
        </w:rPr>
      </w:pPr>
      <w:r w:rsidRPr="00F93789">
        <w:rPr>
          <w:rFonts w:ascii="Arial" w:hAnsi="Arial" w:cs="Arial"/>
          <w:b/>
          <w:sz w:val="24"/>
          <w:szCs w:val="24"/>
          <w:lang w:val="es-ES_tradnl"/>
        </w:rPr>
        <w:t>CAPÍTULO I</w:t>
      </w:r>
    </w:p>
    <w:p w:rsidR="004D5F13" w:rsidRPr="00F93789" w:rsidRDefault="004D5F13" w:rsidP="0082493F">
      <w:pPr>
        <w:pStyle w:val="Sinespaciado"/>
        <w:jc w:val="center"/>
        <w:rPr>
          <w:rFonts w:ascii="Arial" w:hAnsi="Arial" w:cs="Arial"/>
          <w:b/>
          <w:sz w:val="24"/>
          <w:szCs w:val="24"/>
          <w:lang w:val="es-ES_tradnl"/>
        </w:rPr>
      </w:pPr>
      <w:r w:rsidRPr="00F93789">
        <w:rPr>
          <w:rFonts w:ascii="Arial" w:hAnsi="Arial" w:cs="Arial"/>
          <w:b/>
          <w:sz w:val="24"/>
          <w:szCs w:val="24"/>
          <w:lang w:val="es-ES_tradnl"/>
        </w:rPr>
        <w:t>Del Poder Judicial</w:t>
      </w:r>
    </w:p>
    <w:p w:rsidR="004F2FD3" w:rsidRPr="004F2FD3" w:rsidRDefault="0082551F" w:rsidP="004F2FD3">
      <w:pPr>
        <w:autoSpaceDE w:val="0"/>
        <w:autoSpaceDN w:val="0"/>
        <w:adjustRightInd w:val="0"/>
        <w:spacing w:after="0" w:line="240" w:lineRule="auto"/>
        <w:jc w:val="both"/>
        <w:rPr>
          <w:rFonts w:ascii="Arial" w:hAnsi="Arial" w:cs="Arial"/>
          <w:sz w:val="24"/>
          <w:szCs w:val="24"/>
          <w:lang w:val="es-ES_tradnl"/>
        </w:rPr>
      </w:pPr>
      <w:r w:rsidRPr="000606A9">
        <w:rPr>
          <w:rFonts w:ascii="Arial" w:hAnsi="Arial" w:cs="Arial"/>
          <w:b/>
          <w:sz w:val="24"/>
          <w:szCs w:val="24"/>
          <w:lang w:val="es-ES_tradnl"/>
        </w:rPr>
        <w:lastRenderedPageBreak/>
        <w:t>ARTÍCULO 67.-</w:t>
      </w:r>
      <w:r w:rsidR="004F2FD3">
        <w:rPr>
          <w:rFonts w:ascii="Arial" w:hAnsi="Arial" w:cs="Arial"/>
          <w:b/>
          <w:sz w:val="24"/>
          <w:szCs w:val="24"/>
          <w:lang w:val="es-ES_tradnl"/>
        </w:rPr>
        <w:t xml:space="preserve">  </w:t>
      </w:r>
      <w:r w:rsidR="004F2FD3" w:rsidRPr="004F2FD3">
        <w:rPr>
          <w:rFonts w:ascii="Arial" w:hAnsi="Arial" w:cs="Arial"/>
          <w:sz w:val="24"/>
          <w:szCs w:val="24"/>
          <w:lang w:val="es-ES_tradnl"/>
        </w:rPr>
        <w:t>El Poder Judicial del Estado se deposita en el Supremo Tribunal de Justicia, Juzgados de Primera Instancia, Juzgados especializados en justicia para adolescentes, Juzgados de Control, Tribunales de Enjuiciamiento, Juzgados de Ejecución de Penas y Medidas de Seguridad, Juzgados de Paz, y los demás órganos auxiliares de la administración de justicia que señale su Ley Orgánica.</w:t>
      </w:r>
    </w:p>
    <w:p w:rsidR="004F2FD3" w:rsidRPr="004F2FD3" w:rsidRDefault="004F2FD3" w:rsidP="004F2FD3">
      <w:pPr>
        <w:autoSpaceDE w:val="0"/>
        <w:autoSpaceDN w:val="0"/>
        <w:adjustRightInd w:val="0"/>
        <w:spacing w:after="0" w:line="240" w:lineRule="auto"/>
        <w:jc w:val="both"/>
        <w:rPr>
          <w:rFonts w:ascii="Arial" w:hAnsi="Arial" w:cs="Arial"/>
          <w:sz w:val="24"/>
          <w:szCs w:val="24"/>
          <w:lang w:val="es-ES_tradnl"/>
        </w:rPr>
      </w:pPr>
    </w:p>
    <w:p w:rsidR="004F2FD3" w:rsidRPr="004F2FD3" w:rsidRDefault="004F2FD3" w:rsidP="004F2FD3">
      <w:pPr>
        <w:autoSpaceDE w:val="0"/>
        <w:autoSpaceDN w:val="0"/>
        <w:adjustRightInd w:val="0"/>
        <w:spacing w:after="0" w:line="240" w:lineRule="auto"/>
        <w:jc w:val="both"/>
        <w:rPr>
          <w:rFonts w:ascii="Arial" w:hAnsi="Arial" w:cs="Arial"/>
          <w:sz w:val="24"/>
          <w:szCs w:val="24"/>
          <w:lang w:val="es-ES_tradnl"/>
        </w:rPr>
      </w:pPr>
      <w:r w:rsidRPr="004F2FD3">
        <w:rPr>
          <w:rFonts w:ascii="Arial" w:hAnsi="Arial" w:cs="Arial"/>
          <w:sz w:val="24"/>
          <w:szCs w:val="24"/>
          <w:lang w:val="es-ES_tradnl"/>
        </w:rPr>
        <w:t>La Ley Orgánica del Poder Judicial del Estado fijará las atribuciones de los Tribunales y Juzgados, y establecerá los procedimientos a que deben sujetarse en la impartición de justicia.</w:t>
      </w:r>
    </w:p>
    <w:p w:rsidR="004F2FD3" w:rsidRPr="004F2FD3" w:rsidRDefault="004F2FD3" w:rsidP="004F2FD3">
      <w:pPr>
        <w:autoSpaceDE w:val="0"/>
        <w:autoSpaceDN w:val="0"/>
        <w:adjustRightInd w:val="0"/>
        <w:spacing w:after="0" w:line="240" w:lineRule="auto"/>
        <w:jc w:val="both"/>
        <w:rPr>
          <w:rFonts w:ascii="Arial" w:hAnsi="Arial" w:cs="Arial"/>
          <w:sz w:val="24"/>
          <w:szCs w:val="24"/>
          <w:lang w:val="es-ES_tradnl"/>
        </w:rPr>
      </w:pPr>
    </w:p>
    <w:p w:rsidR="0082551F" w:rsidRPr="0082551F" w:rsidRDefault="004F2FD3" w:rsidP="004F2FD3">
      <w:pPr>
        <w:autoSpaceDE w:val="0"/>
        <w:autoSpaceDN w:val="0"/>
        <w:adjustRightInd w:val="0"/>
        <w:spacing w:after="0" w:line="240" w:lineRule="auto"/>
        <w:jc w:val="both"/>
        <w:rPr>
          <w:rFonts w:ascii="Arial" w:hAnsi="Arial" w:cs="Arial"/>
          <w:sz w:val="24"/>
          <w:szCs w:val="24"/>
          <w:lang w:val="es-ES_tradnl"/>
        </w:rPr>
      </w:pPr>
      <w:r w:rsidRPr="004F2FD3">
        <w:rPr>
          <w:rFonts w:ascii="Arial" w:hAnsi="Arial" w:cs="Arial"/>
          <w:sz w:val="24"/>
          <w:szCs w:val="24"/>
          <w:lang w:val="es-ES_tradnl"/>
        </w:rPr>
        <w:t>La independencia de los magistrados y jueces en el ejercicio de sus funciones deberá estar garantizada por esta Constitución y la ley orgánica respectiva, las cuales establecerán las condiciones para el ingreso, formación y permanencia de quienes sirvan al Poder Judicial del Estado; ejercerán las funciones jurisdiccionales y su ejecución con autonomía absoluta, con apego a los principios rectores de la carrera judicial como lo son la excelencia, objetividad, imparcialidad, profesionalismo e independencia.</w:t>
      </w:r>
      <w:r w:rsidR="0082551F" w:rsidRPr="0082551F">
        <w:rPr>
          <w:rFonts w:ascii="Arial" w:hAnsi="Arial" w:cs="Arial"/>
          <w:sz w:val="24"/>
          <w:szCs w:val="24"/>
          <w:lang w:val="es-ES_tradnl"/>
        </w:rPr>
        <w:t xml:space="preserve"> </w:t>
      </w:r>
    </w:p>
    <w:p w:rsidR="00D82339" w:rsidRPr="0082551F" w:rsidRDefault="0082551F" w:rsidP="00131A1F">
      <w:pPr>
        <w:pStyle w:val="Sinespaciado"/>
        <w:spacing w:before="120" w:after="120"/>
        <w:jc w:val="both"/>
        <w:rPr>
          <w:rFonts w:ascii="Arial" w:hAnsi="Arial" w:cs="Arial"/>
          <w:b/>
          <w:sz w:val="24"/>
          <w:szCs w:val="24"/>
          <w:lang w:val="es-ES_tradnl"/>
        </w:rPr>
      </w:pPr>
      <w:r w:rsidRPr="0082551F">
        <w:rPr>
          <w:rFonts w:ascii="Arial" w:hAnsi="Arial" w:cs="Arial"/>
          <w:sz w:val="24"/>
          <w:szCs w:val="24"/>
          <w:lang w:val="es-ES_tradnl"/>
        </w:rPr>
        <w:t>Los recintos del pleno del Supremo Tribunal, de sus salas y de los juzgados, son inviolables.</w:t>
      </w:r>
    </w:p>
    <w:p w:rsidR="00E66CAC" w:rsidRPr="000606A9" w:rsidRDefault="00545E1F" w:rsidP="00131A1F">
      <w:pPr>
        <w:pStyle w:val="Sinespaciado"/>
        <w:spacing w:before="120" w:after="120"/>
        <w:jc w:val="both"/>
        <w:rPr>
          <w:rFonts w:ascii="Arial" w:hAnsi="Arial" w:cs="Arial"/>
          <w:sz w:val="24"/>
          <w:szCs w:val="24"/>
          <w:lang w:val="es-ES_tradnl"/>
        </w:rPr>
      </w:pPr>
      <w:r w:rsidRPr="00A67D85">
        <w:rPr>
          <w:rFonts w:ascii="Arial" w:hAnsi="Arial" w:cs="Arial"/>
          <w:b/>
          <w:sz w:val="24"/>
          <w:szCs w:val="24"/>
          <w:lang w:val="es-ES_tradnl"/>
        </w:rPr>
        <w:t xml:space="preserve">ARTÍCULO 68.- </w:t>
      </w:r>
      <w:r w:rsidR="00E66CAC" w:rsidRPr="000606A9">
        <w:rPr>
          <w:rFonts w:ascii="Arial" w:hAnsi="Arial" w:cs="Arial"/>
          <w:sz w:val="24"/>
          <w:szCs w:val="24"/>
          <w:lang w:val="es-ES_tradnl"/>
        </w:rPr>
        <w:t>El Supremo Tribunal de Justicia funcionará en pleno o en sala colegiada y estará integrado por el número de magistrados que fije la Ley Orgánica del Poder Judicial del Estado.</w:t>
      </w:r>
    </w:p>
    <w:p w:rsidR="00A67D85" w:rsidRDefault="00A67D85" w:rsidP="00870C4E">
      <w:pPr>
        <w:pStyle w:val="Sinespaciado"/>
        <w:spacing w:before="120" w:after="120"/>
        <w:jc w:val="both"/>
        <w:rPr>
          <w:rFonts w:ascii="Arial" w:hAnsi="Arial" w:cs="Arial"/>
          <w:sz w:val="24"/>
          <w:szCs w:val="24"/>
          <w:lang w:val="es-ES_tradnl"/>
        </w:rPr>
      </w:pPr>
      <w:r w:rsidRPr="00A67D85">
        <w:rPr>
          <w:rFonts w:ascii="Arial" w:hAnsi="Arial" w:cs="Arial"/>
          <w:sz w:val="24"/>
          <w:szCs w:val="24"/>
          <w:lang w:val="es-ES_tradnl"/>
        </w:rPr>
        <w:t>En los términos establecidos por dicho ordenamiento, la representación y buena marcha del Poder Judicial corresponden al Magistrado Presidente del Supremo Tribunal de Justicia del Estado, quien será elegido por el Pleno</w:t>
      </w:r>
      <w:r w:rsidR="00171C1F" w:rsidRPr="00171C1F">
        <w:rPr>
          <w:rFonts w:ascii="Arial" w:hAnsi="Arial" w:cs="Arial"/>
          <w:b/>
          <w:sz w:val="24"/>
          <w:szCs w:val="24"/>
          <w:lang w:val="es-ES_tradnl"/>
        </w:rPr>
        <w:t>(sic)</w:t>
      </w:r>
      <w:r w:rsidRPr="00A67D85">
        <w:rPr>
          <w:rFonts w:ascii="Arial" w:hAnsi="Arial" w:cs="Arial"/>
          <w:sz w:val="24"/>
          <w:szCs w:val="24"/>
          <w:lang w:val="es-ES_tradnl"/>
        </w:rPr>
        <w:t xml:space="preserve"> para un </w:t>
      </w:r>
      <w:r w:rsidR="00006875">
        <w:rPr>
          <w:rFonts w:ascii="Arial" w:hAnsi="Arial" w:cs="Arial"/>
          <w:sz w:val="24"/>
          <w:szCs w:val="24"/>
          <w:lang w:val="es-ES_tradnl"/>
        </w:rPr>
        <w:t>período</w:t>
      </w:r>
      <w:r w:rsidRPr="00A67D85">
        <w:rPr>
          <w:rFonts w:ascii="Arial" w:hAnsi="Arial" w:cs="Arial"/>
          <w:sz w:val="24"/>
          <w:szCs w:val="24"/>
          <w:lang w:val="es-ES_tradnl"/>
        </w:rPr>
        <w:t xml:space="preserve"> de dos años y podrá ser reelecto</w:t>
      </w:r>
      <w:r>
        <w:rPr>
          <w:rFonts w:ascii="Arial" w:hAnsi="Arial" w:cs="Arial"/>
          <w:sz w:val="24"/>
          <w:szCs w:val="24"/>
          <w:lang w:val="es-ES_tradnl"/>
        </w:rPr>
        <w:t>.</w:t>
      </w:r>
    </w:p>
    <w:p w:rsidR="002160A9" w:rsidRPr="002160A9" w:rsidRDefault="002160A9" w:rsidP="00870C4E">
      <w:pPr>
        <w:autoSpaceDE w:val="0"/>
        <w:autoSpaceDN w:val="0"/>
        <w:adjustRightInd w:val="0"/>
        <w:spacing w:after="0" w:line="240" w:lineRule="auto"/>
        <w:jc w:val="both"/>
        <w:rPr>
          <w:rFonts w:ascii="Arial" w:hAnsi="Arial" w:cs="Arial"/>
          <w:sz w:val="24"/>
          <w:szCs w:val="24"/>
          <w:lang w:val="es-ES_tradnl"/>
        </w:rPr>
      </w:pPr>
      <w:r w:rsidRPr="002160A9">
        <w:rPr>
          <w:rFonts w:ascii="Arial" w:hAnsi="Arial" w:cs="Arial"/>
          <w:sz w:val="24"/>
          <w:szCs w:val="24"/>
          <w:lang w:val="es-ES_tradnl"/>
        </w:rPr>
        <w:t>El Poder Judicial del Estado contará con un Centro Estatal de Justicia Alternativa y resolución de conflictos, el cual actuará bajo los principios de equidad, imparcialidad, celeridad, profesionalismo, confidencialidad y gratuidad, de conformidad con lo que establezca la ley.</w:t>
      </w:r>
    </w:p>
    <w:p w:rsidR="002160A9" w:rsidRPr="002160A9" w:rsidRDefault="002160A9" w:rsidP="00870C4E">
      <w:pPr>
        <w:autoSpaceDE w:val="0"/>
        <w:autoSpaceDN w:val="0"/>
        <w:adjustRightInd w:val="0"/>
        <w:spacing w:after="0" w:line="240" w:lineRule="auto"/>
        <w:jc w:val="both"/>
        <w:rPr>
          <w:rFonts w:ascii="Arial" w:hAnsi="Arial" w:cs="Arial"/>
          <w:sz w:val="24"/>
          <w:szCs w:val="24"/>
          <w:lang w:val="es-ES_tradnl"/>
        </w:rPr>
      </w:pPr>
    </w:p>
    <w:p w:rsidR="002160A9" w:rsidRPr="002160A9" w:rsidRDefault="002160A9" w:rsidP="00870C4E">
      <w:pPr>
        <w:autoSpaceDE w:val="0"/>
        <w:autoSpaceDN w:val="0"/>
        <w:adjustRightInd w:val="0"/>
        <w:spacing w:after="0" w:line="240" w:lineRule="auto"/>
        <w:jc w:val="both"/>
        <w:rPr>
          <w:rFonts w:ascii="Arial" w:hAnsi="Arial" w:cs="Arial"/>
          <w:sz w:val="24"/>
          <w:szCs w:val="24"/>
          <w:lang w:val="es-ES_tradnl"/>
        </w:rPr>
      </w:pPr>
      <w:r w:rsidRPr="002160A9">
        <w:rPr>
          <w:rFonts w:ascii="Arial" w:hAnsi="Arial" w:cs="Arial"/>
          <w:sz w:val="24"/>
          <w:szCs w:val="24"/>
          <w:lang w:val="es-ES_tradnl"/>
        </w:rPr>
        <w:t>El Director General del Centro Estatal de Justicia Alternativa y resolución de conflictos será nombrado por el Pleno del Supremo Tribunal de Justicia del Estado a propuesta de su Presidente; para la designación de los demás servidores públicos del Centro, se nombrarán dentro de aquéllos que aprueben satisfactoriamente el curso de formación para mediadores, conciliadores o árbitros, mediante un proceso riguroso de oposición. Las bases, requisitos y procedimientos serán establecidos por el Pleno del Supremo Tribunal de Justicia del Estado.</w:t>
      </w:r>
    </w:p>
    <w:p w:rsidR="002160A9" w:rsidRPr="002160A9" w:rsidRDefault="002160A9" w:rsidP="00870C4E">
      <w:pPr>
        <w:autoSpaceDE w:val="0"/>
        <w:autoSpaceDN w:val="0"/>
        <w:adjustRightInd w:val="0"/>
        <w:spacing w:after="0" w:line="240" w:lineRule="auto"/>
        <w:jc w:val="both"/>
        <w:rPr>
          <w:rFonts w:ascii="Arial" w:hAnsi="Arial" w:cs="Arial"/>
          <w:sz w:val="24"/>
          <w:szCs w:val="24"/>
          <w:lang w:val="es-ES_tradnl"/>
        </w:rPr>
      </w:pPr>
    </w:p>
    <w:p w:rsidR="002160A9" w:rsidRPr="000606A9" w:rsidRDefault="002160A9" w:rsidP="00870C4E">
      <w:pPr>
        <w:autoSpaceDE w:val="0"/>
        <w:autoSpaceDN w:val="0"/>
        <w:adjustRightInd w:val="0"/>
        <w:spacing w:after="0" w:line="240" w:lineRule="auto"/>
        <w:jc w:val="both"/>
        <w:rPr>
          <w:rFonts w:ascii="Arial" w:hAnsi="Arial" w:cs="Arial"/>
          <w:sz w:val="24"/>
          <w:szCs w:val="24"/>
          <w:lang w:val="es-ES_tradnl"/>
        </w:rPr>
      </w:pPr>
      <w:r w:rsidRPr="002160A9">
        <w:rPr>
          <w:rFonts w:ascii="Arial" w:hAnsi="Arial" w:cs="Arial"/>
          <w:sz w:val="24"/>
          <w:szCs w:val="24"/>
          <w:lang w:val="es-ES_tradnl"/>
        </w:rPr>
        <w:t>Tratándose de la materia penal, los mecanismos alternativos de solución de conflictos se regirán por las bases y lineamientos que establece la Constitución Política de los Estados Unidos Mexicanos y demás legislación aplicable.</w:t>
      </w:r>
    </w:p>
    <w:p w:rsidR="00C135A8" w:rsidRDefault="00A67D85"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lastRenderedPageBreak/>
        <w:t xml:space="preserve">ARTÍCULO 69.- </w:t>
      </w:r>
      <w:r w:rsidR="0025126E" w:rsidRPr="00B646A5">
        <w:rPr>
          <w:rFonts w:ascii="Arial" w:hAnsi="Arial" w:cs="Arial"/>
          <w:sz w:val="24"/>
          <w:szCs w:val="24"/>
          <w:lang w:val="es-ES_tradnl"/>
        </w:rPr>
        <w:t>Para ser magistrado</w:t>
      </w:r>
      <w:r w:rsidR="00D870E9" w:rsidRPr="00D870E9">
        <w:rPr>
          <w:rFonts w:ascii="Arial" w:hAnsi="Arial" w:cs="Arial"/>
          <w:b/>
          <w:sz w:val="24"/>
          <w:szCs w:val="24"/>
          <w:lang w:val="es-ES_tradnl"/>
        </w:rPr>
        <w:t>(sic)</w:t>
      </w:r>
      <w:r w:rsidR="0025126E" w:rsidRPr="00B646A5">
        <w:rPr>
          <w:rFonts w:ascii="Arial" w:hAnsi="Arial" w:cs="Arial"/>
          <w:sz w:val="24"/>
          <w:szCs w:val="24"/>
          <w:lang w:val="es-ES_tradnl"/>
        </w:rPr>
        <w:t xml:space="preserve"> del Supremo Tribunal de Justicia se requiere:</w:t>
      </w:r>
    </w:p>
    <w:p w:rsidR="0025126E" w:rsidRPr="00C60632" w:rsidRDefault="00C60632"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 xml:space="preserve">I.- </w:t>
      </w:r>
      <w:r w:rsidRPr="00B646A5">
        <w:rPr>
          <w:rFonts w:ascii="Arial" w:hAnsi="Arial" w:cs="Arial"/>
          <w:sz w:val="24"/>
          <w:szCs w:val="24"/>
          <w:lang w:val="es-ES_tradnl"/>
        </w:rPr>
        <w:t>Ser mexicano por nacimiento, en pleno ejercicio de sus derechos políticos y civiles;</w:t>
      </w:r>
    </w:p>
    <w:p w:rsidR="00C135A8" w:rsidRPr="002A376D" w:rsidRDefault="002A376D" w:rsidP="00131A1F">
      <w:pPr>
        <w:pStyle w:val="Sinespaciado"/>
        <w:spacing w:before="120" w:after="120"/>
        <w:jc w:val="both"/>
        <w:rPr>
          <w:rFonts w:ascii="Arial" w:hAnsi="Arial" w:cs="Arial"/>
          <w:b/>
          <w:sz w:val="24"/>
          <w:szCs w:val="24"/>
          <w:lang w:val="es-ES_tradnl"/>
        </w:rPr>
      </w:pPr>
      <w:r w:rsidRPr="002A376D">
        <w:rPr>
          <w:rFonts w:ascii="Arial" w:hAnsi="Arial" w:cs="Arial"/>
          <w:b/>
          <w:sz w:val="24"/>
          <w:szCs w:val="24"/>
          <w:lang w:val="es-ES_tradnl"/>
        </w:rPr>
        <w:t xml:space="preserve">II.- </w:t>
      </w:r>
      <w:r w:rsidRPr="00B646A5">
        <w:rPr>
          <w:rFonts w:ascii="Arial" w:hAnsi="Arial" w:cs="Arial"/>
          <w:sz w:val="24"/>
          <w:szCs w:val="24"/>
          <w:lang w:val="es-ES_tradnl"/>
        </w:rPr>
        <w:t>Tener por lo menos 35 años de edad el día de su designación;</w:t>
      </w:r>
    </w:p>
    <w:p w:rsidR="00C135A8" w:rsidRPr="00B646A5" w:rsidRDefault="00C135A8"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III.-</w:t>
      </w:r>
      <w:r w:rsidR="007952B5">
        <w:rPr>
          <w:rFonts w:ascii="Arial" w:hAnsi="Arial" w:cs="Arial"/>
          <w:b/>
          <w:sz w:val="24"/>
          <w:szCs w:val="24"/>
          <w:lang w:val="es-ES_tradnl"/>
        </w:rPr>
        <w:t xml:space="preserve"> </w:t>
      </w:r>
      <w:r w:rsidR="00E474A1" w:rsidRPr="00B646A5">
        <w:rPr>
          <w:rFonts w:ascii="Arial" w:hAnsi="Arial" w:cs="Arial"/>
          <w:sz w:val="24"/>
          <w:szCs w:val="24"/>
          <w:lang w:val="es-ES_tradnl"/>
        </w:rPr>
        <w:t>Poseer al día de la designación, con antigüedad mínima de diez años, título profesional de licenciado en derecho, expedido por autoridad o institución legalmente facultada para ello;</w:t>
      </w:r>
    </w:p>
    <w:p w:rsidR="00C135A8" w:rsidRPr="000C46AD" w:rsidRDefault="000C46AD" w:rsidP="00131A1F">
      <w:pPr>
        <w:pStyle w:val="Sinespaciado"/>
        <w:spacing w:before="120" w:after="120"/>
        <w:jc w:val="both"/>
        <w:rPr>
          <w:rFonts w:ascii="Arial" w:hAnsi="Arial" w:cs="Arial"/>
          <w:b/>
          <w:sz w:val="24"/>
          <w:szCs w:val="24"/>
          <w:lang w:val="es-ES_tradnl"/>
        </w:rPr>
      </w:pPr>
      <w:r w:rsidRPr="000C46AD">
        <w:rPr>
          <w:rFonts w:ascii="Arial" w:hAnsi="Arial" w:cs="Arial"/>
          <w:b/>
          <w:sz w:val="24"/>
          <w:szCs w:val="24"/>
          <w:lang w:val="es-ES_tradnl"/>
        </w:rPr>
        <w:t>IV.-</w:t>
      </w:r>
      <w:r w:rsidR="007952B5">
        <w:rPr>
          <w:rFonts w:ascii="Arial" w:hAnsi="Arial" w:cs="Arial"/>
          <w:b/>
          <w:sz w:val="24"/>
          <w:szCs w:val="24"/>
          <w:lang w:val="es-ES_tradnl"/>
        </w:rPr>
        <w:t xml:space="preserve"> </w:t>
      </w:r>
      <w:r w:rsidRPr="00B646A5">
        <w:rPr>
          <w:rFonts w:ascii="Arial" w:hAnsi="Arial" w:cs="Arial"/>
          <w:sz w:val="24"/>
          <w:szCs w:val="24"/>
          <w:lang w:val="es-ES_tradnl"/>
        </w:rPr>
        <w:t>Gozar de buena reputación y no haber sido condenado por delito que amerite pena de más de un año de prisión, pero si se tratare de robo, fraude, falsificación, abuso se confianza u otro que lastime seriamente la buena fama en el concepto público, inhabilitará para el cargo, cualquiera que haya sido la pena; y</w:t>
      </w:r>
    </w:p>
    <w:p w:rsidR="00696245" w:rsidRPr="00B646A5" w:rsidRDefault="00C135A8"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V.-</w:t>
      </w:r>
      <w:r w:rsidR="007952B5">
        <w:rPr>
          <w:rFonts w:ascii="Arial" w:hAnsi="Arial" w:cs="Arial"/>
          <w:b/>
          <w:sz w:val="24"/>
          <w:szCs w:val="24"/>
          <w:lang w:val="es-ES_tradnl"/>
        </w:rPr>
        <w:t xml:space="preserve"> </w:t>
      </w:r>
      <w:r w:rsidR="00696245" w:rsidRPr="00B646A5">
        <w:rPr>
          <w:rFonts w:ascii="Arial" w:hAnsi="Arial" w:cs="Arial"/>
          <w:sz w:val="24"/>
          <w:szCs w:val="24"/>
          <w:lang w:val="es-ES_tradnl"/>
        </w:rPr>
        <w:t xml:space="preserve">Haber residido en el país durante los dos años anteriores al día de la designación. </w:t>
      </w:r>
    </w:p>
    <w:p w:rsidR="00545E1F" w:rsidRPr="000606A9" w:rsidRDefault="00A67D85" w:rsidP="00131A1F">
      <w:pPr>
        <w:pStyle w:val="Sinespaciado"/>
        <w:spacing w:before="120" w:after="120"/>
        <w:jc w:val="both"/>
        <w:rPr>
          <w:rFonts w:ascii="Arial" w:hAnsi="Arial" w:cs="Arial"/>
          <w:sz w:val="24"/>
          <w:szCs w:val="24"/>
          <w:lang w:val="es-ES_tradnl"/>
        </w:rPr>
      </w:pPr>
      <w:r w:rsidRPr="000606A9">
        <w:rPr>
          <w:rFonts w:ascii="Arial" w:hAnsi="Arial" w:cs="Arial"/>
          <w:b/>
          <w:lang w:val="es-ES_tradnl"/>
        </w:rPr>
        <w:t xml:space="preserve">ARTÍCULO 70.- </w:t>
      </w:r>
      <w:r w:rsidR="00F52746" w:rsidRPr="000606A9">
        <w:rPr>
          <w:rFonts w:ascii="Arial" w:hAnsi="Arial" w:cs="Arial"/>
          <w:sz w:val="24"/>
          <w:szCs w:val="24"/>
          <w:lang w:val="es-ES_tradnl"/>
        </w:rPr>
        <w:t>Los nombramientos de los Magistrados del Supremo Tribunal de Justicia serán hechos por el Gobernador del Estado, y sometidos a la aprobación del Congreso, el que otorgará o negará esa aprobación dentro del improrrogable término de diez días.</w:t>
      </w:r>
    </w:p>
    <w:p w:rsidR="00F52746" w:rsidRPr="000606A9" w:rsidRDefault="00F52746" w:rsidP="00131A1F">
      <w:pPr>
        <w:pStyle w:val="Sinespaciado"/>
        <w:spacing w:before="120" w:after="120"/>
        <w:jc w:val="both"/>
        <w:rPr>
          <w:rFonts w:ascii="Arial" w:hAnsi="Arial" w:cs="Arial"/>
          <w:sz w:val="24"/>
          <w:szCs w:val="24"/>
          <w:lang w:val="es-ES_tradnl"/>
        </w:rPr>
      </w:pPr>
      <w:r w:rsidRPr="000606A9">
        <w:rPr>
          <w:rFonts w:ascii="Arial" w:hAnsi="Arial" w:cs="Arial"/>
          <w:sz w:val="24"/>
          <w:szCs w:val="24"/>
          <w:lang w:val="es-ES_tradnl"/>
        </w:rPr>
        <w:t>Si el Congreso no resolviera dentro de dicho término, se tendrán por aprobados los nombramientos. Sin la aprobación del Congreso no podrán tomar posesión los magistrados nombrados.</w:t>
      </w:r>
    </w:p>
    <w:p w:rsidR="00F52746" w:rsidRPr="000606A9" w:rsidRDefault="00F52746" w:rsidP="00131A1F">
      <w:pPr>
        <w:pStyle w:val="Sinespaciado"/>
        <w:spacing w:before="120" w:after="120"/>
        <w:jc w:val="both"/>
        <w:rPr>
          <w:rFonts w:ascii="Arial" w:hAnsi="Arial" w:cs="Arial"/>
          <w:sz w:val="24"/>
          <w:szCs w:val="24"/>
          <w:lang w:val="es-ES_tradnl"/>
        </w:rPr>
      </w:pPr>
      <w:r w:rsidRPr="000606A9">
        <w:rPr>
          <w:rFonts w:ascii="Arial" w:hAnsi="Arial" w:cs="Arial"/>
          <w:sz w:val="24"/>
          <w:szCs w:val="24"/>
          <w:lang w:val="es-ES_tradnl"/>
        </w:rPr>
        <w:t xml:space="preserve">En el caso de que el Congreso no apruebe dos nombramientos sucesivos, respecto de la misma vacante, el Gobernador hará un tercer nombramiento que surtirá sus efectos desde luego, como provisional, y que será sometido a la aprobación de la Cámara en el siguiente </w:t>
      </w:r>
      <w:r w:rsidR="00006875">
        <w:rPr>
          <w:rFonts w:ascii="Arial" w:hAnsi="Arial" w:cs="Arial"/>
          <w:sz w:val="24"/>
          <w:szCs w:val="24"/>
          <w:lang w:val="es-ES_tradnl"/>
        </w:rPr>
        <w:t>período</w:t>
      </w:r>
      <w:r w:rsidRPr="000606A9">
        <w:rPr>
          <w:rFonts w:ascii="Arial" w:hAnsi="Arial" w:cs="Arial"/>
          <w:sz w:val="24"/>
          <w:szCs w:val="24"/>
          <w:lang w:val="es-ES_tradnl"/>
        </w:rPr>
        <w:t xml:space="preserve"> ordinario de Sesiones</w:t>
      </w:r>
      <w:r w:rsidR="00D45CC4" w:rsidRPr="00D45CC4">
        <w:rPr>
          <w:rFonts w:ascii="Arial" w:hAnsi="Arial" w:cs="Arial"/>
          <w:b/>
          <w:sz w:val="24"/>
          <w:szCs w:val="24"/>
          <w:lang w:val="es-ES_tradnl"/>
        </w:rPr>
        <w:t>(sic)</w:t>
      </w:r>
      <w:r w:rsidRPr="000606A9">
        <w:rPr>
          <w:rFonts w:ascii="Arial" w:hAnsi="Arial" w:cs="Arial"/>
          <w:sz w:val="24"/>
          <w:szCs w:val="24"/>
          <w:lang w:val="es-ES_tradnl"/>
        </w:rPr>
        <w:t>.</w:t>
      </w:r>
    </w:p>
    <w:p w:rsidR="00F52746" w:rsidRPr="000606A9" w:rsidRDefault="00F52746" w:rsidP="00131A1F">
      <w:pPr>
        <w:pStyle w:val="Sinespaciado"/>
        <w:spacing w:before="120" w:after="120"/>
        <w:jc w:val="both"/>
        <w:rPr>
          <w:rFonts w:ascii="Arial" w:hAnsi="Arial" w:cs="Arial"/>
          <w:sz w:val="24"/>
          <w:szCs w:val="24"/>
          <w:lang w:val="es-ES_tradnl"/>
        </w:rPr>
      </w:pPr>
      <w:r w:rsidRPr="004B2DA1">
        <w:rPr>
          <w:rFonts w:ascii="Arial" w:hAnsi="Arial" w:cs="Arial"/>
          <w:sz w:val="24"/>
          <w:szCs w:val="24"/>
          <w:lang w:val="es-ES_tradnl"/>
        </w:rPr>
        <w:t xml:space="preserve">En dicho período, dentro de los primeros ocho días, el Congreso deberá aprobar o reprobar el nombramiento, y si lo aprueba o nada resuelve, el magistrado nombrado provisionalmente continuará en sus funciones con el carácter de definitivo. </w:t>
      </w:r>
      <w:r w:rsidRPr="000606A9">
        <w:rPr>
          <w:rFonts w:ascii="Arial" w:hAnsi="Arial" w:cs="Arial"/>
          <w:sz w:val="24"/>
          <w:szCs w:val="24"/>
          <w:lang w:val="es-ES_tradnl"/>
        </w:rPr>
        <w:t>Si el Congreso desecha el nombramiento, cesará desde luego en sus funciones el magistrado provisional, y el Gobernador del Estado someterá nuevo nombramiento a la aprobación de dicho Cuerpo Colegiado, en los términos señalados.</w:t>
      </w:r>
    </w:p>
    <w:p w:rsidR="00F52746" w:rsidRPr="004B2DA1" w:rsidRDefault="00F52746" w:rsidP="00131A1F">
      <w:pPr>
        <w:pStyle w:val="Sinespaciado"/>
        <w:spacing w:before="120" w:after="120"/>
        <w:jc w:val="both"/>
        <w:rPr>
          <w:rFonts w:ascii="Arial" w:hAnsi="Arial" w:cs="Arial"/>
          <w:sz w:val="24"/>
          <w:szCs w:val="24"/>
          <w:lang w:val="es-ES_tradnl"/>
        </w:rPr>
      </w:pPr>
      <w:r w:rsidRPr="004B2DA1">
        <w:rPr>
          <w:rFonts w:ascii="Arial" w:hAnsi="Arial" w:cs="Arial"/>
          <w:sz w:val="24"/>
          <w:szCs w:val="24"/>
          <w:lang w:val="es-ES_tradnl"/>
        </w:rPr>
        <w:t>Las faltas temporales de un magistrado, que no excedan de tres meses, se suplirán en la forma que determine la Ley Orgánica del Poder Judicial.</w:t>
      </w:r>
    </w:p>
    <w:p w:rsidR="004B2DA1" w:rsidRPr="000606A9" w:rsidRDefault="004B2DA1" w:rsidP="00131A1F">
      <w:pPr>
        <w:pStyle w:val="Sinespaciado"/>
        <w:spacing w:before="120" w:after="120"/>
        <w:jc w:val="both"/>
        <w:rPr>
          <w:rFonts w:ascii="Arial" w:hAnsi="Arial" w:cs="Arial"/>
          <w:lang w:val="es-ES_tradnl"/>
        </w:rPr>
      </w:pPr>
      <w:r w:rsidRPr="000606A9">
        <w:rPr>
          <w:rFonts w:ascii="Arial" w:hAnsi="Arial" w:cs="Arial"/>
          <w:sz w:val="24"/>
          <w:szCs w:val="24"/>
          <w:lang w:val="es-ES_tradnl"/>
        </w:rPr>
        <w:t>Si faltare un Magistrado</w:t>
      </w:r>
      <w:r w:rsidR="00D45CC4" w:rsidRPr="00D45CC4">
        <w:rPr>
          <w:rFonts w:ascii="Arial" w:hAnsi="Arial" w:cs="Arial"/>
          <w:b/>
          <w:sz w:val="24"/>
          <w:szCs w:val="24"/>
          <w:lang w:val="es-ES_tradnl"/>
        </w:rPr>
        <w:t>(sic)</w:t>
      </w:r>
      <w:r w:rsidRPr="000606A9">
        <w:rPr>
          <w:rFonts w:ascii="Arial" w:hAnsi="Arial" w:cs="Arial"/>
          <w:sz w:val="24"/>
          <w:szCs w:val="24"/>
          <w:lang w:val="es-ES_tradnl"/>
        </w:rPr>
        <w:t xml:space="preserve"> por defunción o por cualquier causa de separación definitiva, el Gobernador del Estado someterá un nuevo nombramiento a la aprobación del Congreso, quedando este nombramiento limitado al resto del correspondiente período a que se refiere el artículo 73 de esta Constitución. Si el Congreso no estuviere en sesiones, la Comisión Permanente dará su aprobación provisional mientras se reúne aquél y da la aprobación definitiva</w:t>
      </w:r>
      <w:r w:rsidRPr="000606A9">
        <w:rPr>
          <w:rFonts w:ascii="Arial" w:hAnsi="Arial" w:cs="Arial"/>
          <w:lang w:val="es-ES_tradnl"/>
        </w:rPr>
        <w:t>.</w:t>
      </w:r>
    </w:p>
    <w:p w:rsidR="00545E1F" w:rsidRPr="00B52F51" w:rsidRDefault="0030789F" w:rsidP="00B52F51">
      <w:pPr>
        <w:pStyle w:val="Sinespaciado"/>
        <w:spacing w:before="120" w:after="120"/>
        <w:jc w:val="both"/>
        <w:rPr>
          <w:rFonts w:ascii="Arial" w:hAnsi="Arial" w:cs="Arial"/>
          <w:sz w:val="24"/>
          <w:szCs w:val="24"/>
          <w:lang w:val="es-MX"/>
        </w:rPr>
      </w:pPr>
      <w:r w:rsidRPr="0030789F">
        <w:rPr>
          <w:rFonts w:ascii="Arial" w:hAnsi="Arial" w:cs="Arial"/>
          <w:b/>
          <w:sz w:val="24"/>
          <w:szCs w:val="24"/>
          <w:lang w:val="es-ES_tradnl"/>
        </w:rPr>
        <w:lastRenderedPageBreak/>
        <w:t xml:space="preserve">ARTÍCULO 71.- </w:t>
      </w:r>
      <w:r>
        <w:rPr>
          <w:rFonts w:ascii="Arial" w:hAnsi="Arial" w:cs="Arial"/>
          <w:sz w:val="24"/>
          <w:szCs w:val="24"/>
          <w:lang w:val="es-ES_tradnl"/>
        </w:rPr>
        <w:t xml:space="preserve">Los jueces de primera instancia, los de paz y los que con cualquier otra denominación se creen en el Estado, serán nombrados y ratificados por el Supremo Tribunal de Justicia, observando las normas y requisitos que </w:t>
      </w:r>
      <w:r w:rsidRPr="00B52F51">
        <w:rPr>
          <w:rFonts w:ascii="Arial" w:hAnsi="Arial" w:cs="Arial"/>
          <w:sz w:val="24"/>
          <w:szCs w:val="24"/>
          <w:lang w:val="es-MX"/>
        </w:rPr>
        <w:t xml:space="preserve">establece la Ley Orgánica respectiva. </w:t>
      </w:r>
    </w:p>
    <w:p w:rsidR="00B52F51" w:rsidRPr="00B52F51" w:rsidRDefault="00B52F51" w:rsidP="00B52F51">
      <w:pPr>
        <w:autoSpaceDE w:val="0"/>
        <w:autoSpaceDN w:val="0"/>
        <w:adjustRightInd w:val="0"/>
        <w:spacing w:after="0" w:line="240" w:lineRule="auto"/>
        <w:jc w:val="both"/>
        <w:rPr>
          <w:rFonts w:ascii="Arial" w:hAnsi="Arial" w:cs="Arial"/>
          <w:sz w:val="24"/>
          <w:szCs w:val="24"/>
        </w:rPr>
      </w:pPr>
      <w:r w:rsidRPr="00B52F51">
        <w:rPr>
          <w:rFonts w:ascii="Arial" w:hAnsi="Arial" w:cs="Arial"/>
          <w:sz w:val="24"/>
          <w:szCs w:val="24"/>
        </w:rPr>
        <w:t>La administración de justicia en primera instancia estará a cargo de jueces. La Ley determinará el número de éstos, su residencia, su competencia, sus atribuciones y la manera de cubrir sus faltas absolutas o temporales. Los juzgados de primera instancia residirán en la cabecera de distrito o región que señale la Ley Orgánica.</w:t>
      </w:r>
    </w:p>
    <w:p w:rsidR="00B52F51" w:rsidRDefault="00B52F51" w:rsidP="00B52F51">
      <w:pPr>
        <w:autoSpaceDE w:val="0"/>
        <w:autoSpaceDN w:val="0"/>
        <w:adjustRightInd w:val="0"/>
        <w:spacing w:after="0" w:line="240" w:lineRule="auto"/>
        <w:jc w:val="both"/>
        <w:rPr>
          <w:rFonts w:ascii="Arial" w:hAnsi="Arial" w:cs="Arial"/>
          <w:sz w:val="24"/>
          <w:szCs w:val="24"/>
        </w:rPr>
      </w:pPr>
    </w:p>
    <w:p w:rsidR="00B52F51" w:rsidRPr="00B52F51" w:rsidRDefault="00B52F51" w:rsidP="00B52F51">
      <w:pPr>
        <w:autoSpaceDE w:val="0"/>
        <w:autoSpaceDN w:val="0"/>
        <w:adjustRightInd w:val="0"/>
        <w:spacing w:after="0" w:line="240" w:lineRule="auto"/>
        <w:jc w:val="both"/>
        <w:rPr>
          <w:rFonts w:ascii="Arial" w:hAnsi="Arial" w:cs="Arial"/>
          <w:sz w:val="24"/>
          <w:szCs w:val="24"/>
        </w:rPr>
      </w:pPr>
      <w:r w:rsidRPr="00B52F51">
        <w:rPr>
          <w:rFonts w:ascii="Arial" w:hAnsi="Arial" w:cs="Arial"/>
          <w:sz w:val="24"/>
          <w:szCs w:val="24"/>
        </w:rPr>
        <w:t>En materia penal la primera instancia corresponde, además, a los jueces de control, tribunales de enjuiciamiento, y Juzgados de ejecución de penas y medidas de seguridad.</w:t>
      </w:r>
    </w:p>
    <w:p w:rsidR="00035EF3" w:rsidRPr="00E66107" w:rsidRDefault="00035EF3" w:rsidP="0082493F">
      <w:pPr>
        <w:pStyle w:val="Sinespaciado"/>
        <w:spacing w:before="120" w:after="120"/>
        <w:jc w:val="both"/>
        <w:rPr>
          <w:rFonts w:ascii="Arial" w:hAnsi="Arial" w:cs="Arial"/>
          <w:sz w:val="24"/>
          <w:szCs w:val="24"/>
          <w:lang w:val="es-MX"/>
        </w:rPr>
      </w:pPr>
      <w:r w:rsidRPr="00E66107">
        <w:rPr>
          <w:rFonts w:ascii="Arial" w:hAnsi="Arial" w:cs="Arial"/>
          <w:b/>
          <w:sz w:val="24"/>
          <w:szCs w:val="24"/>
          <w:lang w:val="es-MX"/>
        </w:rPr>
        <w:t xml:space="preserve">ARTÍCULO 72.- </w:t>
      </w:r>
      <w:r w:rsidRPr="00E66107">
        <w:rPr>
          <w:rFonts w:ascii="Arial" w:hAnsi="Arial" w:cs="Arial"/>
          <w:sz w:val="24"/>
          <w:szCs w:val="24"/>
          <w:lang w:val="es-MX"/>
        </w:rPr>
        <w:t>Los nombramientos de los magistrados y jueces integrantes del Poder Judicial del Estado, serán hechos preferentemente entre aquellas personas que hayan prestado sus servicios con eficiencia y probidad en la administración de justicia o que lo merezcan por su honorabilidad, competencia y antecedentes en otras ramas de la profesión jurídica.</w:t>
      </w:r>
    </w:p>
    <w:p w:rsidR="00035EF3" w:rsidRPr="00035EF3" w:rsidRDefault="00035EF3" w:rsidP="00131A1F">
      <w:pPr>
        <w:pStyle w:val="Sinespaciado"/>
        <w:spacing w:before="120" w:after="120"/>
        <w:jc w:val="both"/>
        <w:rPr>
          <w:rFonts w:ascii="Arial" w:hAnsi="Arial" w:cs="Arial"/>
          <w:b/>
          <w:sz w:val="24"/>
          <w:szCs w:val="24"/>
          <w:lang w:val="es-ES_tradnl"/>
        </w:rPr>
      </w:pPr>
      <w:r>
        <w:rPr>
          <w:rFonts w:ascii="Arial" w:hAnsi="Arial" w:cs="Arial"/>
          <w:sz w:val="24"/>
          <w:szCs w:val="24"/>
          <w:lang w:val="es-ES_tradnl"/>
        </w:rPr>
        <w:t>Los magistrados y los jueces percibirán una remuneración adecuada e irrenunciabl</w:t>
      </w:r>
      <w:r w:rsidR="00D870E9">
        <w:rPr>
          <w:rFonts w:ascii="Arial" w:hAnsi="Arial" w:cs="Arial"/>
          <w:sz w:val="24"/>
          <w:szCs w:val="24"/>
          <w:lang w:val="es-ES_tradnl"/>
        </w:rPr>
        <w:t>e, la cual no podrá ser disminui</w:t>
      </w:r>
      <w:r>
        <w:rPr>
          <w:rFonts w:ascii="Arial" w:hAnsi="Arial" w:cs="Arial"/>
          <w:sz w:val="24"/>
          <w:szCs w:val="24"/>
          <w:lang w:val="es-ES_tradnl"/>
        </w:rPr>
        <w:t>da</w:t>
      </w:r>
      <w:r w:rsidR="00E2008D">
        <w:rPr>
          <w:rFonts w:ascii="Arial" w:hAnsi="Arial" w:cs="Arial"/>
          <w:sz w:val="24"/>
          <w:szCs w:val="24"/>
          <w:lang w:val="es-ES_tradnl"/>
        </w:rPr>
        <w:t xml:space="preserve"> </w:t>
      </w:r>
      <w:r>
        <w:rPr>
          <w:rFonts w:ascii="Arial" w:hAnsi="Arial" w:cs="Arial"/>
          <w:sz w:val="24"/>
          <w:szCs w:val="24"/>
          <w:lang w:val="es-ES_tradnl"/>
        </w:rPr>
        <w:t>durante su cargo</w:t>
      </w:r>
    </w:p>
    <w:p w:rsidR="00035EF3" w:rsidRPr="00035EF3" w:rsidRDefault="00035EF3" w:rsidP="00131A1F">
      <w:pPr>
        <w:pStyle w:val="Sinespaciado"/>
        <w:spacing w:before="120" w:after="120"/>
        <w:jc w:val="both"/>
        <w:rPr>
          <w:rFonts w:ascii="Arial" w:hAnsi="Arial" w:cs="Arial"/>
          <w:b/>
          <w:sz w:val="24"/>
          <w:szCs w:val="24"/>
          <w:lang w:val="es-ES_tradnl"/>
        </w:rPr>
      </w:pPr>
      <w:r w:rsidRPr="00035EF3">
        <w:rPr>
          <w:rFonts w:ascii="Arial" w:hAnsi="Arial" w:cs="Arial"/>
          <w:b/>
          <w:sz w:val="24"/>
          <w:szCs w:val="24"/>
          <w:lang w:val="es-ES_tradnl"/>
        </w:rPr>
        <w:t xml:space="preserve">ARTÍCULO 73.- </w:t>
      </w:r>
      <w:r w:rsidR="00A97923">
        <w:rPr>
          <w:rFonts w:ascii="Arial" w:hAnsi="Arial" w:cs="Arial"/>
          <w:sz w:val="24"/>
          <w:szCs w:val="24"/>
          <w:lang w:val="es-ES_tradnl"/>
        </w:rPr>
        <w:t xml:space="preserve">Los magistrados y jueces durarán en el ejercicio de su encargo seis años que se contarán desde el día primero de noviembre en que se inicia el </w:t>
      </w:r>
      <w:r w:rsidR="00006875">
        <w:rPr>
          <w:rFonts w:ascii="Arial" w:hAnsi="Arial" w:cs="Arial"/>
          <w:sz w:val="24"/>
          <w:szCs w:val="24"/>
          <w:lang w:val="es-ES_tradnl"/>
        </w:rPr>
        <w:t>período</w:t>
      </w:r>
      <w:r w:rsidR="00A97923">
        <w:rPr>
          <w:rFonts w:ascii="Arial" w:hAnsi="Arial" w:cs="Arial"/>
          <w:sz w:val="24"/>
          <w:szCs w:val="24"/>
          <w:lang w:val="es-ES_tradnl"/>
        </w:rPr>
        <w:t xml:space="preserve"> constitucional del Ejecutivo; podrán ser reelectos, y si lo fueren, sólo serán privados de sus puestos en los términos de esta Constitución o la Ley de Responsabilidad</w:t>
      </w:r>
      <w:r w:rsidR="002D413F">
        <w:rPr>
          <w:rFonts w:ascii="Arial" w:hAnsi="Arial" w:cs="Arial"/>
          <w:sz w:val="24"/>
          <w:szCs w:val="24"/>
          <w:lang w:val="es-ES_tradnl"/>
        </w:rPr>
        <w:t>es</w:t>
      </w:r>
      <w:r w:rsidR="00A97923">
        <w:rPr>
          <w:rFonts w:ascii="Arial" w:hAnsi="Arial" w:cs="Arial"/>
          <w:sz w:val="24"/>
          <w:szCs w:val="24"/>
          <w:lang w:val="es-ES_tradnl"/>
        </w:rPr>
        <w:t xml:space="preserve"> de los Servidores Públicos del Estado. Si por cualquier motivo no se hace elección de magistrados o jueces, o los designados no se presenten al desempeño de sus cargos, continuarán ejerciendo las funciones judiciales quienes se encuentren desempeñándolas, hasta que tomen posesión los que se nombren. </w:t>
      </w:r>
    </w:p>
    <w:p w:rsidR="00001D9A" w:rsidRPr="00E66107" w:rsidRDefault="00035EF3" w:rsidP="0082493F">
      <w:pPr>
        <w:pStyle w:val="Sinespaciado"/>
        <w:spacing w:before="120" w:after="120"/>
        <w:jc w:val="both"/>
        <w:rPr>
          <w:rFonts w:ascii="Arial" w:hAnsi="Arial" w:cs="Arial"/>
          <w:lang w:val="es-MX"/>
        </w:rPr>
      </w:pPr>
      <w:r w:rsidRPr="00E66107">
        <w:rPr>
          <w:rFonts w:ascii="Arial" w:hAnsi="Arial" w:cs="Arial"/>
          <w:b/>
          <w:lang w:val="es-MX"/>
        </w:rPr>
        <w:t xml:space="preserve">ARTÍCULO 74.- </w:t>
      </w:r>
      <w:r w:rsidR="008A2BA8" w:rsidRPr="00E66107">
        <w:rPr>
          <w:rFonts w:ascii="Arial" w:hAnsi="Arial" w:cs="Arial"/>
          <w:lang w:val="es-MX"/>
        </w:rPr>
        <w:t>Corresponde exclusivamente al Supremo Tribunal de Justicia</w:t>
      </w:r>
      <w:r w:rsidR="00737983" w:rsidRPr="00E66107">
        <w:rPr>
          <w:rFonts w:ascii="Arial" w:hAnsi="Arial" w:cs="Arial"/>
          <w:lang w:val="es-MX"/>
        </w:rPr>
        <w:t xml:space="preserve"> en el Estado</w:t>
      </w:r>
      <w:r w:rsidR="008A2BA8" w:rsidRPr="00E66107">
        <w:rPr>
          <w:rFonts w:ascii="Arial" w:hAnsi="Arial" w:cs="Arial"/>
          <w:lang w:val="es-MX"/>
        </w:rPr>
        <w:t>:</w:t>
      </w:r>
    </w:p>
    <w:p w:rsidR="008A2BA8" w:rsidRPr="00E66107" w:rsidRDefault="00001D9A" w:rsidP="0082493F">
      <w:pPr>
        <w:pStyle w:val="Sinespaciado"/>
        <w:spacing w:before="120" w:after="120"/>
        <w:jc w:val="both"/>
        <w:rPr>
          <w:rFonts w:ascii="Arial" w:hAnsi="Arial" w:cs="Arial"/>
          <w:lang w:val="es-MX"/>
        </w:rPr>
      </w:pPr>
      <w:r w:rsidRPr="00E66107">
        <w:rPr>
          <w:rFonts w:ascii="Arial" w:hAnsi="Arial" w:cs="Arial"/>
          <w:b/>
          <w:lang w:val="es-MX"/>
        </w:rPr>
        <w:t xml:space="preserve">I.- </w:t>
      </w:r>
      <w:r w:rsidRPr="00E66107">
        <w:rPr>
          <w:rFonts w:ascii="Arial" w:hAnsi="Arial" w:cs="Arial"/>
          <w:lang w:val="es-MX"/>
        </w:rPr>
        <w:t>Elaborar y aprobar su reglamento interior;</w:t>
      </w:r>
    </w:p>
    <w:p w:rsidR="008A2BA8" w:rsidRPr="00E66107" w:rsidRDefault="008A2BA8" w:rsidP="0082493F">
      <w:pPr>
        <w:pStyle w:val="Sinespaciado"/>
        <w:spacing w:before="120" w:after="120"/>
        <w:jc w:val="both"/>
        <w:rPr>
          <w:rFonts w:ascii="Arial" w:hAnsi="Arial" w:cs="Arial"/>
          <w:b/>
          <w:sz w:val="24"/>
          <w:szCs w:val="24"/>
          <w:lang w:val="es-MX"/>
        </w:rPr>
      </w:pPr>
      <w:r w:rsidRPr="00E66107">
        <w:rPr>
          <w:rFonts w:ascii="Arial" w:hAnsi="Arial" w:cs="Arial"/>
          <w:b/>
          <w:sz w:val="24"/>
          <w:szCs w:val="24"/>
          <w:lang w:val="es-MX"/>
        </w:rPr>
        <w:t>II.-</w:t>
      </w:r>
      <w:r w:rsidR="007952B5">
        <w:rPr>
          <w:rFonts w:ascii="Arial" w:hAnsi="Arial" w:cs="Arial"/>
          <w:b/>
          <w:sz w:val="24"/>
          <w:szCs w:val="24"/>
          <w:lang w:val="es-MX"/>
        </w:rPr>
        <w:t xml:space="preserve"> </w:t>
      </w:r>
      <w:r w:rsidR="007B6D5C" w:rsidRPr="00E66107">
        <w:rPr>
          <w:rFonts w:ascii="Arial" w:hAnsi="Arial" w:cs="Arial"/>
          <w:sz w:val="24"/>
          <w:szCs w:val="24"/>
          <w:lang w:val="es-MX"/>
        </w:rPr>
        <w:t>Conocer de las causas de responsabilidad que hayan de formarse a los funcionarios de que habla el Artículo</w:t>
      </w:r>
      <w:r w:rsidR="00F92B27" w:rsidRPr="00E66107">
        <w:rPr>
          <w:rFonts w:ascii="Arial" w:hAnsi="Arial" w:cs="Arial"/>
          <w:b/>
          <w:sz w:val="24"/>
          <w:szCs w:val="24"/>
          <w:lang w:val="es-MX"/>
        </w:rPr>
        <w:t>(sic)</w:t>
      </w:r>
      <w:r w:rsidR="007B6D5C" w:rsidRPr="00E66107">
        <w:rPr>
          <w:rFonts w:ascii="Arial" w:hAnsi="Arial" w:cs="Arial"/>
          <w:sz w:val="24"/>
          <w:szCs w:val="24"/>
          <w:lang w:val="es-MX"/>
        </w:rPr>
        <w:t xml:space="preserve"> 123</w:t>
      </w:r>
      <w:r w:rsidR="00F92B27" w:rsidRPr="00E66107">
        <w:rPr>
          <w:rFonts w:ascii="Arial" w:hAnsi="Arial" w:cs="Arial"/>
          <w:b/>
          <w:sz w:val="24"/>
          <w:szCs w:val="24"/>
          <w:lang w:val="es-MX"/>
        </w:rPr>
        <w:t>(sic)</w:t>
      </w:r>
      <w:r w:rsidR="007B6D5C" w:rsidRPr="00E66107">
        <w:rPr>
          <w:rFonts w:ascii="Arial" w:hAnsi="Arial" w:cs="Arial"/>
          <w:sz w:val="24"/>
          <w:szCs w:val="24"/>
          <w:lang w:val="es-MX"/>
        </w:rPr>
        <w:t>, previa la declaración que se haga de haber lugar a sujeción de causa;</w:t>
      </w:r>
    </w:p>
    <w:p w:rsidR="008A2BA8" w:rsidRPr="00E66107" w:rsidRDefault="008A2BA8" w:rsidP="000D614A">
      <w:pPr>
        <w:pStyle w:val="Sinespaciado"/>
        <w:spacing w:before="120" w:after="120"/>
        <w:jc w:val="both"/>
        <w:rPr>
          <w:rFonts w:ascii="Arial" w:hAnsi="Arial" w:cs="Arial"/>
          <w:b/>
          <w:sz w:val="24"/>
          <w:szCs w:val="24"/>
          <w:lang w:val="es-MX"/>
        </w:rPr>
      </w:pPr>
      <w:r w:rsidRPr="00E66107">
        <w:rPr>
          <w:rFonts w:ascii="Arial" w:hAnsi="Arial" w:cs="Arial"/>
          <w:b/>
          <w:sz w:val="24"/>
          <w:szCs w:val="24"/>
          <w:lang w:val="es-MX"/>
        </w:rPr>
        <w:t>III.-</w:t>
      </w:r>
      <w:r w:rsidR="007952B5">
        <w:rPr>
          <w:rFonts w:ascii="Arial" w:hAnsi="Arial" w:cs="Arial"/>
          <w:b/>
          <w:sz w:val="24"/>
          <w:szCs w:val="24"/>
          <w:lang w:val="es-MX"/>
        </w:rPr>
        <w:t xml:space="preserve"> </w:t>
      </w:r>
      <w:r w:rsidR="006E72D9" w:rsidRPr="00E66107">
        <w:rPr>
          <w:rFonts w:ascii="Arial" w:hAnsi="Arial" w:cs="Arial"/>
          <w:sz w:val="24"/>
          <w:szCs w:val="24"/>
          <w:lang w:val="es-MX"/>
        </w:rPr>
        <w:t>Consignar a los jueces de primera instancia y demás que designe la Ley Orgánica del Poder Judicial, a la autoridad competente, por delitos comunes o responsabilidades oficiales en que incurran, a solicitud del Procurador General de Justicia;</w:t>
      </w:r>
    </w:p>
    <w:p w:rsidR="008A2BA8" w:rsidRPr="00E66107" w:rsidRDefault="008A2BA8" w:rsidP="000D614A">
      <w:pPr>
        <w:pStyle w:val="Sinespaciado"/>
        <w:spacing w:before="120" w:after="120"/>
        <w:jc w:val="both"/>
        <w:rPr>
          <w:rFonts w:ascii="Arial" w:hAnsi="Arial" w:cs="Arial"/>
          <w:b/>
          <w:sz w:val="24"/>
          <w:szCs w:val="24"/>
          <w:lang w:val="es-MX"/>
        </w:rPr>
      </w:pPr>
      <w:r w:rsidRPr="00E66107">
        <w:rPr>
          <w:rFonts w:ascii="Arial" w:hAnsi="Arial" w:cs="Arial"/>
          <w:b/>
          <w:sz w:val="24"/>
          <w:szCs w:val="24"/>
          <w:lang w:val="es-MX"/>
        </w:rPr>
        <w:t>IV.-</w:t>
      </w:r>
      <w:r w:rsidR="007952B5">
        <w:rPr>
          <w:rFonts w:ascii="Arial" w:hAnsi="Arial" w:cs="Arial"/>
          <w:b/>
          <w:sz w:val="24"/>
          <w:szCs w:val="24"/>
          <w:lang w:val="es-MX"/>
        </w:rPr>
        <w:t xml:space="preserve"> </w:t>
      </w:r>
      <w:r w:rsidR="00DB418F" w:rsidRPr="00E66107">
        <w:rPr>
          <w:rFonts w:ascii="Arial" w:hAnsi="Arial" w:cs="Arial"/>
          <w:sz w:val="24"/>
          <w:szCs w:val="24"/>
          <w:lang w:val="es-MX"/>
        </w:rPr>
        <w:t>Conceder licencias a los jueces de Primera Instancia</w:t>
      </w:r>
      <w:r w:rsidR="00D45CC4" w:rsidRPr="00D45CC4">
        <w:rPr>
          <w:rFonts w:ascii="Arial" w:hAnsi="Arial" w:cs="Arial"/>
          <w:b/>
          <w:sz w:val="24"/>
          <w:szCs w:val="24"/>
          <w:lang w:val="es-MX"/>
        </w:rPr>
        <w:t>(sic)</w:t>
      </w:r>
      <w:r w:rsidR="00DB418F" w:rsidRPr="00E66107">
        <w:rPr>
          <w:rFonts w:ascii="Arial" w:hAnsi="Arial" w:cs="Arial"/>
          <w:sz w:val="24"/>
          <w:szCs w:val="24"/>
          <w:lang w:val="es-MX"/>
        </w:rPr>
        <w:t xml:space="preserve"> y a las demás autoridades que designe la Ley Ofgánica</w:t>
      </w:r>
      <w:r w:rsidR="00F24416" w:rsidRPr="00E66107">
        <w:rPr>
          <w:rFonts w:ascii="Arial" w:hAnsi="Arial" w:cs="Arial"/>
          <w:b/>
          <w:sz w:val="24"/>
          <w:szCs w:val="24"/>
          <w:lang w:val="es-MX"/>
        </w:rPr>
        <w:t>(sic)</w:t>
      </w:r>
      <w:r w:rsidR="00DB418F" w:rsidRPr="00E66107">
        <w:rPr>
          <w:rFonts w:ascii="Arial" w:hAnsi="Arial" w:cs="Arial"/>
          <w:sz w:val="24"/>
          <w:szCs w:val="24"/>
          <w:lang w:val="es-MX"/>
        </w:rPr>
        <w:t xml:space="preserve"> del Poder Judicial, así como a los empleados inferiores de su dependencia; y resolver acerca de la renuncia de sus miembros;</w:t>
      </w:r>
    </w:p>
    <w:p w:rsidR="008A2BA8" w:rsidRPr="00E66107" w:rsidRDefault="008A2BA8" w:rsidP="000D614A">
      <w:pPr>
        <w:pStyle w:val="Sinespaciado"/>
        <w:spacing w:before="120" w:after="120"/>
        <w:jc w:val="both"/>
        <w:rPr>
          <w:rFonts w:ascii="Arial" w:hAnsi="Arial" w:cs="Arial"/>
          <w:sz w:val="24"/>
          <w:szCs w:val="24"/>
          <w:lang w:val="es-MX"/>
        </w:rPr>
      </w:pPr>
      <w:r w:rsidRPr="00E66107">
        <w:rPr>
          <w:rFonts w:ascii="Arial" w:hAnsi="Arial" w:cs="Arial"/>
          <w:b/>
          <w:sz w:val="24"/>
          <w:szCs w:val="24"/>
          <w:lang w:val="es-MX"/>
        </w:rPr>
        <w:t>V.-</w:t>
      </w:r>
      <w:r w:rsidR="007952B5">
        <w:rPr>
          <w:rFonts w:ascii="Arial" w:hAnsi="Arial" w:cs="Arial"/>
          <w:b/>
          <w:sz w:val="24"/>
          <w:szCs w:val="24"/>
          <w:lang w:val="es-MX"/>
        </w:rPr>
        <w:t xml:space="preserve"> </w:t>
      </w:r>
      <w:r w:rsidR="00DB418F" w:rsidRPr="00E66107">
        <w:rPr>
          <w:rFonts w:ascii="Arial" w:hAnsi="Arial" w:cs="Arial"/>
          <w:sz w:val="24"/>
          <w:szCs w:val="24"/>
          <w:lang w:val="es-MX"/>
        </w:rPr>
        <w:t>La administración de los recursos humanos y materiales que requieren el funcionamiento de su dependencia y le asigne el presupuesto de egresos;</w:t>
      </w:r>
    </w:p>
    <w:p w:rsidR="008A2BA8" w:rsidRPr="00E66107" w:rsidRDefault="0003189C" w:rsidP="000D614A">
      <w:pPr>
        <w:pStyle w:val="Sinespaciado"/>
        <w:spacing w:before="120" w:after="120"/>
        <w:jc w:val="both"/>
        <w:rPr>
          <w:rFonts w:ascii="Arial" w:hAnsi="Arial" w:cs="Arial"/>
          <w:sz w:val="24"/>
          <w:szCs w:val="24"/>
          <w:lang w:val="es-MX"/>
        </w:rPr>
      </w:pPr>
      <w:r w:rsidRPr="00E66107">
        <w:rPr>
          <w:rFonts w:ascii="Arial" w:hAnsi="Arial" w:cs="Arial"/>
          <w:b/>
          <w:sz w:val="24"/>
          <w:szCs w:val="24"/>
          <w:lang w:val="es-MX"/>
        </w:rPr>
        <w:lastRenderedPageBreak/>
        <w:t>VI.-</w:t>
      </w:r>
      <w:r w:rsidR="007952B5">
        <w:rPr>
          <w:rFonts w:ascii="Arial" w:hAnsi="Arial" w:cs="Arial"/>
          <w:b/>
          <w:sz w:val="24"/>
          <w:szCs w:val="24"/>
          <w:lang w:val="es-MX"/>
        </w:rPr>
        <w:t xml:space="preserve"> </w:t>
      </w:r>
      <w:r w:rsidR="00AD2D6F" w:rsidRPr="00E66107">
        <w:rPr>
          <w:rFonts w:ascii="Arial" w:hAnsi="Arial" w:cs="Arial"/>
          <w:sz w:val="24"/>
          <w:szCs w:val="24"/>
          <w:lang w:val="es-MX"/>
        </w:rPr>
        <w:t>Dirimir los conflictos que surjan entre los municipios</w:t>
      </w:r>
      <w:r w:rsidR="00D45CC4" w:rsidRPr="00D45CC4">
        <w:rPr>
          <w:rFonts w:ascii="Arial" w:hAnsi="Arial" w:cs="Arial"/>
          <w:b/>
          <w:sz w:val="24"/>
          <w:szCs w:val="24"/>
          <w:lang w:val="es-MX"/>
        </w:rPr>
        <w:t>(sic)</w:t>
      </w:r>
      <w:r w:rsidR="00AD2D6F" w:rsidRPr="00E66107">
        <w:rPr>
          <w:rFonts w:ascii="Arial" w:hAnsi="Arial" w:cs="Arial"/>
          <w:sz w:val="24"/>
          <w:szCs w:val="24"/>
          <w:lang w:val="es-MX"/>
        </w:rPr>
        <w:t xml:space="preserve"> y los Poderes Legislativo y Ejecutivo del Estado, o entre aquéllos, que no sean de los previstos por la fracción XX del artículo 33 de esta Constitución; sin perjuicio de lo dispuesto en el artículo 105 de la Constitución Política de los Estados Unidos Mexicanos; </w:t>
      </w:r>
    </w:p>
    <w:p w:rsidR="008A2BA8" w:rsidRPr="00E66107" w:rsidRDefault="008A2BA8" w:rsidP="000D614A">
      <w:pPr>
        <w:pStyle w:val="Sinespaciado"/>
        <w:spacing w:before="120" w:after="120"/>
        <w:jc w:val="both"/>
        <w:rPr>
          <w:rFonts w:ascii="Arial" w:hAnsi="Arial" w:cs="Arial"/>
          <w:b/>
          <w:sz w:val="24"/>
          <w:szCs w:val="24"/>
          <w:lang w:val="es-MX"/>
        </w:rPr>
      </w:pPr>
      <w:r w:rsidRPr="00E66107">
        <w:rPr>
          <w:rFonts w:ascii="Arial" w:hAnsi="Arial" w:cs="Arial"/>
          <w:b/>
          <w:sz w:val="24"/>
          <w:szCs w:val="24"/>
          <w:lang w:val="es-MX"/>
        </w:rPr>
        <w:t>VII.-</w:t>
      </w:r>
      <w:r w:rsidR="007952B5">
        <w:rPr>
          <w:rFonts w:ascii="Arial" w:hAnsi="Arial" w:cs="Arial"/>
          <w:b/>
          <w:sz w:val="24"/>
          <w:szCs w:val="24"/>
          <w:lang w:val="es-MX"/>
        </w:rPr>
        <w:t xml:space="preserve"> </w:t>
      </w:r>
      <w:r w:rsidR="00ED062A" w:rsidRPr="00E66107">
        <w:rPr>
          <w:rFonts w:ascii="Arial" w:hAnsi="Arial" w:cs="Arial"/>
          <w:sz w:val="24"/>
          <w:szCs w:val="24"/>
          <w:lang w:val="es-MX"/>
        </w:rPr>
        <w:t>Dirimir las competencias de jurisdicción que se susciten entre los Tribunales</w:t>
      </w:r>
      <w:r w:rsidR="00D45CC4" w:rsidRPr="00D45CC4">
        <w:rPr>
          <w:rFonts w:ascii="Arial" w:hAnsi="Arial" w:cs="Arial"/>
          <w:b/>
          <w:sz w:val="24"/>
          <w:szCs w:val="24"/>
          <w:lang w:val="es-MX"/>
        </w:rPr>
        <w:t>(sic)</w:t>
      </w:r>
      <w:r w:rsidR="00ED062A" w:rsidRPr="00E66107">
        <w:rPr>
          <w:rFonts w:ascii="Arial" w:hAnsi="Arial" w:cs="Arial"/>
          <w:sz w:val="24"/>
          <w:szCs w:val="24"/>
          <w:lang w:val="es-MX"/>
        </w:rPr>
        <w:t xml:space="preserve"> del Estado;</w:t>
      </w:r>
    </w:p>
    <w:p w:rsidR="008A2BA8" w:rsidRPr="00E66107" w:rsidRDefault="008A2BA8" w:rsidP="000D614A">
      <w:pPr>
        <w:pStyle w:val="Sinespaciado"/>
        <w:jc w:val="both"/>
        <w:rPr>
          <w:rFonts w:ascii="Arial" w:hAnsi="Arial" w:cs="Arial"/>
          <w:sz w:val="24"/>
          <w:szCs w:val="24"/>
          <w:lang w:val="es-MX"/>
        </w:rPr>
      </w:pPr>
      <w:r w:rsidRPr="00E66107">
        <w:rPr>
          <w:rFonts w:ascii="Arial" w:hAnsi="Arial" w:cs="Arial"/>
          <w:b/>
          <w:sz w:val="24"/>
          <w:szCs w:val="24"/>
          <w:lang w:val="es-MX"/>
        </w:rPr>
        <w:t>VIII.-</w:t>
      </w:r>
      <w:r w:rsidR="007952B5">
        <w:rPr>
          <w:rFonts w:ascii="Arial" w:hAnsi="Arial" w:cs="Arial"/>
          <w:b/>
          <w:sz w:val="24"/>
          <w:szCs w:val="24"/>
          <w:lang w:val="es-MX"/>
        </w:rPr>
        <w:t xml:space="preserve"> </w:t>
      </w:r>
      <w:r w:rsidR="000D4105" w:rsidRPr="00E66107">
        <w:rPr>
          <w:rFonts w:ascii="Arial" w:hAnsi="Arial" w:cs="Arial"/>
          <w:sz w:val="24"/>
          <w:szCs w:val="24"/>
          <w:lang w:val="es-MX"/>
        </w:rPr>
        <w:t>De los negocios civiles y penales del fuero común, como Tribunal</w:t>
      </w:r>
      <w:r w:rsidR="00C56868" w:rsidRPr="00E66107">
        <w:rPr>
          <w:rFonts w:ascii="Arial" w:hAnsi="Arial" w:cs="Arial"/>
          <w:b/>
          <w:sz w:val="24"/>
          <w:szCs w:val="24"/>
          <w:lang w:val="es-MX"/>
        </w:rPr>
        <w:t>(sic)</w:t>
      </w:r>
      <w:r w:rsidR="000D4105" w:rsidRPr="00E66107">
        <w:rPr>
          <w:rFonts w:ascii="Arial" w:hAnsi="Arial" w:cs="Arial"/>
          <w:sz w:val="24"/>
          <w:szCs w:val="24"/>
          <w:lang w:val="es-MX"/>
        </w:rPr>
        <w:t xml:space="preserve"> de apelación o de última instancia;</w:t>
      </w:r>
    </w:p>
    <w:p w:rsidR="008A2BA8" w:rsidRPr="00E66107" w:rsidRDefault="008A2BA8" w:rsidP="000D614A">
      <w:pPr>
        <w:pStyle w:val="Sinespaciado"/>
        <w:spacing w:before="120" w:after="120"/>
        <w:jc w:val="both"/>
        <w:rPr>
          <w:rFonts w:ascii="Arial" w:hAnsi="Arial" w:cs="Arial"/>
          <w:b/>
          <w:sz w:val="24"/>
          <w:szCs w:val="24"/>
          <w:lang w:val="es-MX"/>
        </w:rPr>
      </w:pPr>
      <w:r w:rsidRPr="00E66107">
        <w:rPr>
          <w:rFonts w:ascii="Arial" w:hAnsi="Arial" w:cs="Arial"/>
          <w:b/>
          <w:sz w:val="24"/>
          <w:szCs w:val="24"/>
          <w:lang w:val="es-MX"/>
        </w:rPr>
        <w:t>IX.-</w:t>
      </w:r>
      <w:r w:rsidR="00C56A6F" w:rsidRPr="00E66107">
        <w:rPr>
          <w:rFonts w:ascii="Arial" w:hAnsi="Arial" w:cs="Arial"/>
          <w:sz w:val="24"/>
          <w:szCs w:val="24"/>
          <w:lang w:val="es-MX"/>
        </w:rPr>
        <w:t>Ejercitar el derecho de iniciar leyes ante el Congreso local y nombrar, en su caso, el representante a que se refiere el artículo 45 de esta Constitución;</w:t>
      </w:r>
    </w:p>
    <w:p w:rsidR="000D4002" w:rsidRPr="00E2008D" w:rsidRDefault="008A2BA8" w:rsidP="00131A1F">
      <w:pPr>
        <w:pStyle w:val="Sinespaciado"/>
        <w:spacing w:before="120" w:after="120"/>
        <w:jc w:val="both"/>
        <w:rPr>
          <w:rFonts w:ascii="Arial" w:hAnsi="Arial" w:cs="Arial"/>
          <w:sz w:val="24"/>
          <w:szCs w:val="24"/>
          <w:lang w:val="es-MX"/>
        </w:rPr>
      </w:pPr>
      <w:r w:rsidRPr="00E66107">
        <w:rPr>
          <w:rFonts w:ascii="Arial" w:hAnsi="Arial" w:cs="Arial"/>
          <w:b/>
          <w:sz w:val="24"/>
          <w:szCs w:val="24"/>
          <w:lang w:val="es-MX"/>
        </w:rPr>
        <w:t>X.-</w:t>
      </w:r>
      <w:r w:rsidR="00841F41" w:rsidRPr="00E66107">
        <w:rPr>
          <w:rFonts w:ascii="Arial" w:hAnsi="Arial" w:cs="Arial"/>
          <w:sz w:val="24"/>
          <w:szCs w:val="24"/>
          <w:lang w:val="es-MX"/>
        </w:rPr>
        <w:t>Nombrar y remover a los empleados del Supremo Tribunal de Justicia, Jueces de Primera Instancia, Jueces de Paz y demás servidores públicos que establezca la Ley Orgánica del Poder Judicial, así como tomarle</w:t>
      </w:r>
      <w:r w:rsidR="003652EB" w:rsidRPr="00E66107">
        <w:rPr>
          <w:rFonts w:ascii="Arial" w:hAnsi="Arial" w:cs="Arial"/>
          <w:sz w:val="24"/>
          <w:szCs w:val="24"/>
          <w:lang w:val="es-MX"/>
        </w:rPr>
        <w:t>s</w:t>
      </w:r>
      <w:r w:rsidR="00841F41" w:rsidRPr="00E66107">
        <w:rPr>
          <w:rFonts w:ascii="Arial" w:hAnsi="Arial" w:cs="Arial"/>
          <w:sz w:val="24"/>
          <w:szCs w:val="24"/>
          <w:lang w:val="es-MX"/>
        </w:rPr>
        <w:t xml:space="preserve"> la protesta de ley;</w:t>
      </w:r>
    </w:p>
    <w:p w:rsidR="00A9339C" w:rsidRPr="00B646A5" w:rsidRDefault="008A2BA8"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XI.-</w:t>
      </w:r>
      <w:r w:rsidR="007952B5">
        <w:rPr>
          <w:rFonts w:ascii="Arial" w:hAnsi="Arial" w:cs="Arial"/>
          <w:b/>
          <w:sz w:val="24"/>
          <w:szCs w:val="24"/>
          <w:lang w:val="es-ES_tradnl"/>
        </w:rPr>
        <w:t xml:space="preserve"> </w:t>
      </w:r>
      <w:r w:rsidR="00C30FF0">
        <w:rPr>
          <w:rFonts w:ascii="Arial" w:hAnsi="Arial" w:cs="Arial"/>
          <w:sz w:val="24"/>
          <w:szCs w:val="24"/>
          <w:lang w:val="es-ES_tradnl"/>
        </w:rPr>
        <w:t>DEROGADA.</w:t>
      </w:r>
    </w:p>
    <w:p w:rsidR="001B0817" w:rsidRPr="00E66107" w:rsidRDefault="008A2BA8" w:rsidP="000D614A">
      <w:pPr>
        <w:pStyle w:val="Sinespaciado"/>
        <w:spacing w:before="120" w:after="120"/>
        <w:jc w:val="both"/>
        <w:rPr>
          <w:rFonts w:ascii="Arial" w:hAnsi="Arial" w:cs="Arial"/>
          <w:sz w:val="24"/>
          <w:szCs w:val="24"/>
          <w:lang w:val="es-MX"/>
        </w:rPr>
      </w:pPr>
      <w:r w:rsidRPr="00E66107">
        <w:rPr>
          <w:rFonts w:ascii="Arial" w:hAnsi="Arial" w:cs="Arial"/>
          <w:b/>
          <w:sz w:val="24"/>
          <w:szCs w:val="24"/>
          <w:lang w:val="es-MX"/>
        </w:rPr>
        <w:t>XII.-</w:t>
      </w:r>
      <w:r w:rsidR="007952B5">
        <w:rPr>
          <w:rFonts w:ascii="Arial" w:hAnsi="Arial" w:cs="Arial"/>
          <w:b/>
          <w:sz w:val="24"/>
          <w:szCs w:val="24"/>
          <w:lang w:val="es-MX"/>
        </w:rPr>
        <w:t xml:space="preserve"> </w:t>
      </w:r>
      <w:r w:rsidR="001B0817" w:rsidRPr="00E66107">
        <w:rPr>
          <w:rFonts w:ascii="Arial" w:hAnsi="Arial" w:cs="Arial"/>
          <w:sz w:val="24"/>
          <w:szCs w:val="24"/>
          <w:lang w:val="es-MX"/>
        </w:rPr>
        <w:t>Funcionando en Pleno</w:t>
      </w:r>
      <w:r w:rsidR="00BB5EA8" w:rsidRPr="00BB5EA8">
        <w:rPr>
          <w:rFonts w:ascii="Arial" w:hAnsi="Arial" w:cs="Arial"/>
          <w:b/>
          <w:sz w:val="24"/>
          <w:szCs w:val="24"/>
          <w:lang w:val="es-MX"/>
        </w:rPr>
        <w:t>(sic)</w:t>
      </w:r>
      <w:r w:rsidR="001B0817" w:rsidRPr="00E66107">
        <w:rPr>
          <w:rFonts w:ascii="Arial" w:hAnsi="Arial" w:cs="Arial"/>
          <w:sz w:val="24"/>
          <w:szCs w:val="24"/>
          <w:lang w:val="es-MX"/>
        </w:rPr>
        <w:t xml:space="preserve"> o Salas</w:t>
      </w:r>
      <w:r w:rsidR="00D45CC4" w:rsidRPr="00D45CC4">
        <w:rPr>
          <w:rFonts w:ascii="Arial" w:hAnsi="Arial" w:cs="Arial"/>
          <w:b/>
          <w:sz w:val="24"/>
          <w:szCs w:val="24"/>
          <w:lang w:val="es-MX"/>
        </w:rPr>
        <w:t>(sic)</w:t>
      </w:r>
      <w:r w:rsidR="001B0817" w:rsidRPr="00E66107">
        <w:rPr>
          <w:rFonts w:ascii="Arial" w:hAnsi="Arial" w:cs="Arial"/>
          <w:sz w:val="24"/>
          <w:szCs w:val="24"/>
          <w:lang w:val="es-MX"/>
        </w:rPr>
        <w:t xml:space="preserve">, establecer, en el ámbito de su competencia, criterios de aplicación, interpretación e integración de leyes, reglamentos y demás normas jurídicas, que vinculen a todas las autoridades del Estado, en los términos que señala la Ley Orgánica del Poder Judicial del Estado. </w:t>
      </w:r>
    </w:p>
    <w:p w:rsidR="001B0817" w:rsidRPr="00E66107" w:rsidRDefault="001B0817" w:rsidP="000D614A">
      <w:pPr>
        <w:pStyle w:val="Sinespaciado"/>
        <w:spacing w:before="120" w:after="120"/>
        <w:jc w:val="both"/>
        <w:rPr>
          <w:rFonts w:ascii="Arial" w:hAnsi="Arial" w:cs="Arial"/>
          <w:sz w:val="24"/>
          <w:szCs w:val="24"/>
          <w:lang w:val="es-MX"/>
        </w:rPr>
      </w:pPr>
      <w:r w:rsidRPr="00E66107">
        <w:rPr>
          <w:rFonts w:ascii="Arial" w:hAnsi="Arial" w:cs="Arial"/>
          <w:sz w:val="24"/>
          <w:szCs w:val="24"/>
          <w:lang w:val="es-MX"/>
        </w:rPr>
        <w:t>La jurisprudencia que establezca el Pleno</w:t>
      </w:r>
      <w:r w:rsidR="00D45CC4" w:rsidRPr="00D45CC4">
        <w:rPr>
          <w:rFonts w:ascii="Arial" w:hAnsi="Arial" w:cs="Arial"/>
          <w:b/>
          <w:sz w:val="24"/>
          <w:szCs w:val="24"/>
          <w:lang w:val="es-MX"/>
        </w:rPr>
        <w:t>(sic)</w:t>
      </w:r>
      <w:r w:rsidRPr="00E66107">
        <w:rPr>
          <w:rFonts w:ascii="Arial" w:hAnsi="Arial" w:cs="Arial"/>
          <w:sz w:val="24"/>
          <w:szCs w:val="24"/>
          <w:lang w:val="es-MX"/>
        </w:rPr>
        <w:t xml:space="preserve"> del Tribunal se sujetará a las reglas siguientes: </w:t>
      </w:r>
    </w:p>
    <w:p w:rsidR="001B0817" w:rsidRPr="00E66107" w:rsidRDefault="001B0817" w:rsidP="000D614A">
      <w:pPr>
        <w:pStyle w:val="Sinespaciado"/>
        <w:spacing w:before="120" w:after="120"/>
        <w:jc w:val="both"/>
        <w:rPr>
          <w:rFonts w:ascii="Arial" w:hAnsi="Arial" w:cs="Arial"/>
          <w:b/>
          <w:sz w:val="24"/>
          <w:szCs w:val="24"/>
          <w:lang w:val="es-MX"/>
        </w:rPr>
      </w:pPr>
      <w:r w:rsidRPr="00E66107">
        <w:rPr>
          <w:rFonts w:ascii="Arial" w:hAnsi="Arial" w:cs="Arial"/>
          <w:b/>
          <w:sz w:val="24"/>
          <w:szCs w:val="24"/>
          <w:lang w:val="es-MX"/>
        </w:rPr>
        <w:t xml:space="preserve">a).- </w:t>
      </w:r>
      <w:r w:rsidRPr="00E66107">
        <w:rPr>
          <w:rFonts w:ascii="Arial" w:hAnsi="Arial" w:cs="Arial"/>
          <w:sz w:val="24"/>
          <w:szCs w:val="24"/>
          <w:lang w:val="es-MX"/>
        </w:rPr>
        <w:t>Se constituirá cuando la mayoría de los magistrados resuelvan las denuncias de contradicción entre tesis sustentadas por las Salas, fijando el criterio que deba prevalecer o regir.</w:t>
      </w:r>
    </w:p>
    <w:p w:rsidR="001B0817" w:rsidRPr="00E66107" w:rsidRDefault="001B0817" w:rsidP="000D614A">
      <w:pPr>
        <w:pStyle w:val="Sinespaciado"/>
        <w:spacing w:before="120" w:after="120"/>
        <w:jc w:val="both"/>
        <w:rPr>
          <w:rFonts w:ascii="Arial" w:hAnsi="Arial" w:cs="Arial"/>
          <w:b/>
          <w:sz w:val="24"/>
          <w:szCs w:val="24"/>
          <w:lang w:val="es-MX"/>
        </w:rPr>
      </w:pPr>
      <w:r w:rsidRPr="00E66107">
        <w:rPr>
          <w:rFonts w:ascii="Arial" w:hAnsi="Arial" w:cs="Arial"/>
          <w:b/>
          <w:sz w:val="24"/>
          <w:szCs w:val="24"/>
          <w:lang w:val="es-MX"/>
        </w:rPr>
        <w:t xml:space="preserve">b).- </w:t>
      </w:r>
      <w:r w:rsidRPr="00E66107">
        <w:rPr>
          <w:rFonts w:ascii="Arial" w:hAnsi="Arial" w:cs="Arial"/>
          <w:sz w:val="24"/>
          <w:szCs w:val="24"/>
          <w:lang w:val="es-MX"/>
        </w:rPr>
        <w:t>Se integrará con cinco resoluciones consecutivas, no interrumpidas por otra en contra, en las cuales sostengan el mismo criterio de aplicación, interpretación o integración de una norma.</w:t>
      </w:r>
    </w:p>
    <w:p w:rsidR="001B0817" w:rsidRPr="00E66107" w:rsidRDefault="001B0817" w:rsidP="000D614A">
      <w:pPr>
        <w:pStyle w:val="Sinespaciado"/>
        <w:spacing w:before="120" w:after="120"/>
        <w:jc w:val="both"/>
        <w:rPr>
          <w:rFonts w:ascii="Arial" w:hAnsi="Arial" w:cs="Arial"/>
          <w:sz w:val="24"/>
          <w:szCs w:val="24"/>
          <w:lang w:val="es-MX"/>
        </w:rPr>
      </w:pPr>
      <w:r w:rsidRPr="00E66107">
        <w:rPr>
          <w:rFonts w:ascii="Arial" w:hAnsi="Arial" w:cs="Arial"/>
          <w:sz w:val="24"/>
          <w:szCs w:val="24"/>
          <w:lang w:val="es-MX"/>
        </w:rPr>
        <w:t>Las Salas</w:t>
      </w:r>
      <w:r w:rsidR="00BB5EA8" w:rsidRPr="00BB5EA8">
        <w:rPr>
          <w:rFonts w:ascii="Arial" w:hAnsi="Arial" w:cs="Arial"/>
          <w:b/>
          <w:sz w:val="24"/>
          <w:szCs w:val="24"/>
          <w:lang w:val="es-MX"/>
        </w:rPr>
        <w:t>(sic)</w:t>
      </w:r>
      <w:r w:rsidRPr="00E66107">
        <w:rPr>
          <w:rFonts w:ascii="Arial" w:hAnsi="Arial" w:cs="Arial"/>
          <w:sz w:val="24"/>
          <w:szCs w:val="24"/>
          <w:lang w:val="es-MX"/>
        </w:rPr>
        <w:t xml:space="preserve"> del tribunal</w:t>
      </w:r>
      <w:r w:rsidR="000F5BAB" w:rsidRPr="00E66107">
        <w:rPr>
          <w:rFonts w:ascii="Arial" w:hAnsi="Arial" w:cs="Arial"/>
          <w:b/>
          <w:sz w:val="24"/>
          <w:szCs w:val="24"/>
          <w:lang w:val="es-MX"/>
        </w:rPr>
        <w:t>(sic)</w:t>
      </w:r>
      <w:r w:rsidRPr="00E66107">
        <w:rPr>
          <w:rFonts w:ascii="Arial" w:hAnsi="Arial" w:cs="Arial"/>
          <w:sz w:val="24"/>
          <w:szCs w:val="24"/>
          <w:lang w:val="es-MX"/>
        </w:rPr>
        <w:t xml:space="preserve"> conformarán la jurisprudencia cuando emitan cinco ejecutorias consecutivas no interrumpidas por otra en contra, en las cuales sostengan el mismo criterio de aplicación, interpretación o integración de una norma. </w:t>
      </w:r>
    </w:p>
    <w:p w:rsidR="008A2BA8" w:rsidRPr="00E66107" w:rsidRDefault="001B0817" w:rsidP="000D614A">
      <w:pPr>
        <w:pStyle w:val="Sinespaciado"/>
        <w:spacing w:before="120" w:after="120"/>
        <w:jc w:val="both"/>
        <w:rPr>
          <w:rFonts w:ascii="Arial" w:hAnsi="Arial" w:cs="Arial"/>
          <w:sz w:val="24"/>
          <w:szCs w:val="24"/>
          <w:lang w:val="es-MX"/>
        </w:rPr>
      </w:pPr>
      <w:r w:rsidRPr="00E66107">
        <w:rPr>
          <w:rFonts w:ascii="Arial" w:hAnsi="Arial" w:cs="Arial"/>
          <w:sz w:val="24"/>
          <w:szCs w:val="24"/>
          <w:lang w:val="es-MX"/>
        </w:rPr>
        <w:t>La Ley Orgánica del Poder Judicial establecerá los requisitos para la interrupción y modificación de la jurisprudencia, así como el procedimiento para su aprobación, compilación, sistematización y publicación;</w:t>
      </w:r>
    </w:p>
    <w:p w:rsidR="008A2BA8" w:rsidRPr="00E66107" w:rsidRDefault="008A2BA8" w:rsidP="000D614A">
      <w:pPr>
        <w:pStyle w:val="Sinespaciado"/>
        <w:spacing w:before="120" w:after="120"/>
        <w:jc w:val="both"/>
        <w:rPr>
          <w:rFonts w:ascii="Arial" w:hAnsi="Arial" w:cs="Arial"/>
          <w:b/>
          <w:sz w:val="24"/>
          <w:szCs w:val="24"/>
          <w:lang w:val="es-MX"/>
        </w:rPr>
      </w:pPr>
      <w:r w:rsidRPr="00E66107">
        <w:rPr>
          <w:rFonts w:ascii="Arial" w:hAnsi="Arial" w:cs="Arial"/>
          <w:b/>
          <w:sz w:val="24"/>
          <w:szCs w:val="24"/>
          <w:lang w:val="es-MX"/>
        </w:rPr>
        <w:t>XIII.-</w:t>
      </w:r>
      <w:r w:rsidR="007952B5">
        <w:rPr>
          <w:rFonts w:ascii="Arial" w:hAnsi="Arial" w:cs="Arial"/>
          <w:b/>
          <w:sz w:val="24"/>
          <w:szCs w:val="24"/>
          <w:lang w:val="es-MX"/>
        </w:rPr>
        <w:t xml:space="preserve"> </w:t>
      </w:r>
      <w:r w:rsidR="003A27C6" w:rsidRPr="00E66107">
        <w:rPr>
          <w:rFonts w:ascii="Arial" w:hAnsi="Arial" w:cs="Arial"/>
          <w:sz w:val="24"/>
          <w:szCs w:val="24"/>
          <w:lang w:val="es-MX"/>
        </w:rPr>
        <w:t>Salvaguardar, aú</w:t>
      </w:r>
      <w:r w:rsidR="002F7FF8" w:rsidRPr="00E66107">
        <w:rPr>
          <w:rFonts w:ascii="Arial" w:hAnsi="Arial" w:cs="Arial"/>
          <w:sz w:val="24"/>
          <w:szCs w:val="24"/>
          <w:lang w:val="es-MX"/>
        </w:rPr>
        <w:t>n con el uso de la fuerza pública en caso necesario, la inviolabilidad de los recintos del Poder Judicial;</w:t>
      </w:r>
      <w:r w:rsidR="003A27C6" w:rsidRPr="00E66107">
        <w:rPr>
          <w:rFonts w:ascii="Arial" w:hAnsi="Arial" w:cs="Arial"/>
          <w:sz w:val="24"/>
          <w:szCs w:val="24"/>
          <w:lang w:val="es-MX"/>
        </w:rPr>
        <w:t xml:space="preserve"> y</w:t>
      </w:r>
    </w:p>
    <w:p w:rsidR="008A2BA8" w:rsidRPr="00E66107" w:rsidRDefault="008A2BA8" w:rsidP="000D614A">
      <w:pPr>
        <w:pStyle w:val="Sinespaciado"/>
        <w:spacing w:before="120" w:after="120"/>
        <w:jc w:val="both"/>
        <w:rPr>
          <w:rFonts w:ascii="Arial" w:hAnsi="Arial" w:cs="Arial"/>
          <w:sz w:val="24"/>
          <w:szCs w:val="24"/>
          <w:lang w:val="es-MX"/>
        </w:rPr>
      </w:pPr>
      <w:r w:rsidRPr="00E66107">
        <w:rPr>
          <w:rFonts w:ascii="Arial" w:hAnsi="Arial" w:cs="Arial"/>
          <w:b/>
          <w:sz w:val="24"/>
          <w:szCs w:val="24"/>
          <w:lang w:val="es-MX"/>
        </w:rPr>
        <w:t>XIV.-</w:t>
      </w:r>
      <w:r w:rsidR="007952B5">
        <w:rPr>
          <w:rFonts w:ascii="Arial" w:hAnsi="Arial" w:cs="Arial"/>
          <w:b/>
          <w:sz w:val="24"/>
          <w:szCs w:val="24"/>
          <w:lang w:val="es-MX"/>
        </w:rPr>
        <w:t xml:space="preserve"> </w:t>
      </w:r>
      <w:r w:rsidR="00284789" w:rsidRPr="00E66107">
        <w:rPr>
          <w:rFonts w:ascii="Arial" w:hAnsi="Arial" w:cs="Arial"/>
          <w:sz w:val="24"/>
          <w:szCs w:val="24"/>
          <w:lang w:val="es-MX"/>
        </w:rPr>
        <w:t xml:space="preserve">Disponer, en los términos de la Ley Orgánica del Poder Judicial y la de Hacienda del Estado, del fondo auxiliaren beneficio de la administración de justicia, el que se integrará con multas, decomisos, donaciones, derechos, productos, aprovechamientos e intereses que generen las inversiones que se hagan por los depósitos en dinero </w:t>
      </w:r>
      <w:r w:rsidR="00821D5A" w:rsidRPr="00E66107">
        <w:rPr>
          <w:rFonts w:ascii="Arial" w:hAnsi="Arial" w:cs="Arial"/>
          <w:sz w:val="24"/>
          <w:szCs w:val="24"/>
          <w:lang w:val="es-MX"/>
        </w:rPr>
        <w:t xml:space="preserve">o </w:t>
      </w:r>
      <w:r w:rsidR="00284789" w:rsidRPr="00E66107">
        <w:rPr>
          <w:rFonts w:ascii="Arial" w:hAnsi="Arial" w:cs="Arial"/>
          <w:sz w:val="24"/>
          <w:szCs w:val="24"/>
          <w:lang w:val="es-MX"/>
        </w:rPr>
        <w:t xml:space="preserve">en valores que se efectúen ante las dependencias y tribunales judiciales del fuero común que se aplicará a </w:t>
      </w:r>
      <w:r w:rsidR="00284789" w:rsidRPr="00E66107">
        <w:rPr>
          <w:rFonts w:ascii="Arial" w:hAnsi="Arial" w:cs="Arial"/>
          <w:sz w:val="24"/>
          <w:szCs w:val="24"/>
          <w:lang w:val="es-MX"/>
        </w:rPr>
        <w:lastRenderedPageBreak/>
        <w:t>infraestructura, capacitación, actualización y especialización del personal. Asimismo podrá aplicarse hasta el treinta por ciento del monto del Fondo Auxiliaren Beneficio de la Administración de Justicia</w:t>
      </w:r>
      <w:r w:rsidR="00D45CC4" w:rsidRPr="00D45CC4">
        <w:rPr>
          <w:rFonts w:ascii="Arial" w:hAnsi="Arial" w:cs="Arial"/>
          <w:b/>
          <w:sz w:val="24"/>
          <w:szCs w:val="24"/>
          <w:lang w:val="es-MX"/>
        </w:rPr>
        <w:t>(sic)</w:t>
      </w:r>
      <w:r w:rsidR="00284789" w:rsidRPr="00E66107">
        <w:rPr>
          <w:rFonts w:ascii="Arial" w:hAnsi="Arial" w:cs="Arial"/>
          <w:sz w:val="24"/>
          <w:szCs w:val="24"/>
          <w:lang w:val="es-MX"/>
        </w:rPr>
        <w:t xml:space="preserve"> al otorgamiento de incentivos al desempeño de los servidores públicos, de acuerdo con lo previsto en el Reglamento de Procedimientos y Asignación de Estímulos del Poder Judicial del Estado</w:t>
      </w:r>
      <w:r w:rsidR="00D45CC4" w:rsidRPr="00D45CC4">
        <w:rPr>
          <w:rFonts w:ascii="Arial" w:hAnsi="Arial" w:cs="Arial"/>
          <w:b/>
          <w:sz w:val="24"/>
          <w:szCs w:val="24"/>
          <w:lang w:val="es-MX"/>
        </w:rPr>
        <w:t>(sic)</w:t>
      </w:r>
      <w:r w:rsidR="00284789" w:rsidRPr="00E66107">
        <w:rPr>
          <w:rFonts w:ascii="Arial" w:hAnsi="Arial" w:cs="Arial"/>
          <w:sz w:val="24"/>
          <w:szCs w:val="24"/>
          <w:lang w:val="es-MX"/>
        </w:rPr>
        <w:t>.</w:t>
      </w:r>
    </w:p>
    <w:p w:rsidR="00035EF3" w:rsidRDefault="000606A9"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ARTÍCULO 75.-</w:t>
      </w:r>
      <w:r w:rsidR="007952B5">
        <w:rPr>
          <w:rFonts w:ascii="Arial" w:hAnsi="Arial" w:cs="Arial"/>
          <w:b/>
          <w:sz w:val="24"/>
          <w:szCs w:val="24"/>
          <w:lang w:val="es-ES_tradnl"/>
        </w:rPr>
        <w:t xml:space="preserve"> </w:t>
      </w:r>
      <w:r w:rsidR="00EA6292">
        <w:rPr>
          <w:rFonts w:ascii="Arial" w:hAnsi="Arial" w:cs="Arial"/>
          <w:sz w:val="24"/>
          <w:szCs w:val="24"/>
          <w:lang w:val="es-ES_tradnl"/>
        </w:rPr>
        <w:t>Los magistrados rendirán su protesta ante el H. Congreso del Estado, en sesión pública extraordinaria que para tal efecto se convoque. Los jueces lo harán ante el Supremo Tribunal de Justicia.</w:t>
      </w:r>
    </w:p>
    <w:p w:rsidR="00E04D67" w:rsidRDefault="00A131AD"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 xml:space="preserve">ARTÍCULO 76.- </w:t>
      </w:r>
      <w:r>
        <w:rPr>
          <w:rFonts w:ascii="Arial" w:hAnsi="Arial" w:cs="Arial"/>
          <w:sz w:val="24"/>
          <w:szCs w:val="24"/>
          <w:lang w:val="es-ES_tradnl"/>
        </w:rPr>
        <w:t xml:space="preserve">Durante el ejercicio de su encargo los miembros del Poder Judicial no podrán ejercer la profesión de abogado ni las funciones de notario público, salvo que </w:t>
      </w:r>
      <w:r w:rsidR="00F43EE2">
        <w:rPr>
          <w:rFonts w:ascii="Arial" w:hAnsi="Arial" w:cs="Arial"/>
          <w:sz w:val="24"/>
          <w:szCs w:val="24"/>
          <w:lang w:val="es-ES_tradnl"/>
        </w:rPr>
        <w:t>est</w:t>
      </w:r>
      <w:r w:rsidR="00255C0D">
        <w:rPr>
          <w:rFonts w:ascii="Arial" w:hAnsi="Arial" w:cs="Arial"/>
          <w:sz w:val="24"/>
          <w:szCs w:val="24"/>
          <w:lang w:val="es-ES_tradnl"/>
        </w:rPr>
        <w:t>é</w:t>
      </w:r>
      <w:r>
        <w:rPr>
          <w:rFonts w:ascii="Arial" w:hAnsi="Arial" w:cs="Arial"/>
          <w:sz w:val="24"/>
          <w:szCs w:val="24"/>
          <w:lang w:val="es-ES_tradnl"/>
        </w:rPr>
        <w:t>n desempeñando el cargo con el carácter de suplente y por un término que no exceda de tres meses.</w:t>
      </w:r>
    </w:p>
    <w:p w:rsidR="00851842" w:rsidRDefault="00851842" w:rsidP="00131A1F">
      <w:pPr>
        <w:pStyle w:val="Sinespaciado"/>
        <w:spacing w:before="120" w:after="120"/>
        <w:jc w:val="both"/>
        <w:rPr>
          <w:rFonts w:ascii="Arial" w:hAnsi="Arial" w:cs="Arial"/>
          <w:sz w:val="24"/>
          <w:szCs w:val="24"/>
          <w:lang w:val="es-ES_tradnl"/>
        </w:rPr>
      </w:pPr>
    </w:p>
    <w:p w:rsidR="00A131AD" w:rsidRDefault="00B865AF" w:rsidP="000D614A">
      <w:pPr>
        <w:pStyle w:val="Sinespaciado"/>
        <w:jc w:val="center"/>
        <w:rPr>
          <w:rFonts w:ascii="Arial" w:hAnsi="Arial" w:cs="Arial"/>
          <w:b/>
          <w:sz w:val="24"/>
          <w:szCs w:val="24"/>
          <w:lang w:val="es-ES_tradnl"/>
        </w:rPr>
      </w:pPr>
      <w:r>
        <w:rPr>
          <w:rFonts w:ascii="Arial" w:hAnsi="Arial" w:cs="Arial"/>
          <w:b/>
          <w:sz w:val="24"/>
          <w:szCs w:val="24"/>
          <w:lang w:val="es-ES_tradnl"/>
        </w:rPr>
        <w:t>CAPÍ</w:t>
      </w:r>
      <w:r w:rsidR="00A131AD">
        <w:rPr>
          <w:rFonts w:ascii="Arial" w:hAnsi="Arial" w:cs="Arial"/>
          <w:b/>
          <w:sz w:val="24"/>
          <w:szCs w:val="24"/>
          <w:lang w:val="es-ES_tradnl"/>
        </w:rPr>
        <w:t>TULO II</w:t>
      </w:r>
    </w:p>
    <w:p w:rsidR="00A617D9" w:rsidRDefault="00A617D9" w:rsidP="000D614A">
      <w:pPr>
        <w:pStyle w:val="Sinespaciado"/>
        <w:jc w:val="center"/>
        <w:rPr>
          <w:rFonts w:ascii="Arial" w:hAnsi="Arial" w:cs="Arial"/>
          <w:b/>
          <w:sz w:val="24"/>
          <w:szCs w:val="24"/>
          <w:lang w:val="es-ES_tradnl"/>
        </w:rPr>
      </w:pPr>
      <w:r w:rsidRPr="00A617D9">
        <w:rPr>
          <w:rFonts w:ascii="Arial" w:hAnsi="Arial" w:cs="Arial"/>
          <w:b/>
          <w:sz w:val="24"/>
          <w:szCs w:val="24"/>
          <w:lang w:val="es-ES_tradnl"/>
        </w:rPr>
        <w:t>De la Jurisdicción en M</w:t>
      </w:r>
      <w:r>
        <w:rPr>
          <w:rFonts w:ascii="Arial" w:hAnsi="Arial" w:cs="Arial"/>
          <w:b/>
          <w:sz w:val="24"/>
          <w:szCs w:val="24"/>
          <w:lang w:val="es-ES_tradnl"/>
        </w:rPr>
        <w:t>ateria Administrativa y Laboral</w:t>
      </w:r>
    </w:p>
    <w:p w:rsidR="00EA6292" w:rsidRPr="00035EF3" w:rsidRDefault="00A131AD"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 xml:space="preserve">ARTÍCULO 77.- </w:t>
      </w:r>
      <w:r w:rsidR="007C6D3F">
        <w:rPr>
          <w:rFonts w:ascii="Arial" w:hAnsi="Arial" w:cs="Arial"/>
          <w:sz w:val="24"/>
          <w:szCs w:val="24"/>
          <w:lang w:val="es-ES_tradnl"/>
        </w:rPr>
        <w:t>La función jurisdiccional en materia administrativa, incluyendo la fiscal, estará a cargo del Tribunal de lo Contencioso Administrativo del Estado.</w:t>
      </w:r>
    </w:p>
    <w:p w:rsidR="00790903" w:rsidRDefault="00790903" w:rsidP="00131A1F">
      <w:pPr>
        <w:pStyle w:val="Sinespaciado"/>
        <w:spacing w:before="120" w:after="120"/>
        <w:jc w:val="both"/>
        <w:rPr>
          <w:rFonts w:ascii="Arial" w:hAnsi="Arial" w:cs="Arial"/>
          <w:sz w:val="24"/>
          <w:szCs w:val="24"/>
          <w:lang w:val="es-ES_tradnl"/>
        </w:rPr>
      </w:pPr>
      <w:r>
        <w:rPr>
          <w:rFonts w:ascii="Arial" w:hAnsi="Arial" w:cs="Arial"/>
          <w:sz w:val="24"/>
          <w:szCs w:val="24"/>
          <w:lang w:val="es-ES_tradnl"/>
        </w:rPr>
        <w:t>El Tribunal de lo Contencioso Administrativo estará dotado de plena autonomía para dictar sus resoluciones y tendrá a su cargo dirimir las controversias de carácter administrativo y fiscal que se susciten entre las autoridades de la Administración Pública Estatal, de la Municipal y de los Organismos Públicos Descentralizados de éstas con los particulares, así como para imponer sanciones a los servidores públicos por responsabilidad administrativa en los términos que determine la ley, la cual establecerá las normas para su organización, su funcionamiento, los procedimientos y los recursos contra sus resoluciones.</w:t>
      </w:r>
    </w:p>
    <w:p w:rsidR="00790903" w:rsidRPr="00E66107" w:rsidRDefault="00790903" w:rsidP="000D614A">
      <w:pPr>
        <w:pStyle w:val="Sinespaciado"/>
        <w:spacing w:before="120" w:after="120"/>
        <w:jc w:val="both"/>
        <w:rPr>
          <w:rFonts w:ascii="Arial" w:hAnsi="Arial" w:cs="Arial"/>
          <w:sz w:val="24"/>
          <w:szCs w:val="24"/>
          <w:lang w:val="es-MX"/>
        </w:rPr>
      </w:pPr>
      <w:r w:rsidRPr="00E66107">
        <w:rPr>
          <w:rFonts w:ascii="Arial" w:hAnsi="Arial" w:cs="Arial"/>
          <w:sz w:val="24"/>
          <w:szCs w:val="24"/>
          <w:lang w:val="es-MX"/>
        </w:rPr>
        <w:t>Las resoluciones emitidas en los procedimientos administrativos municipales, señalados en el inciso a), fracción II del artículo 87 de esta Constitución, podrán ser impugnadas por los afectados mediante el recurso de revisión ante el Tribunal de lo Contencioso Administrativo del Estado.</w:t>
      </w:r>
    </w:p>
    <w:p w:rsidR="00790903" w:rsidRPr="00790903" w:rsidRDefault="00790903" w:rsidP="00131A1F">
      <w:pPr>
        <w:pStyle w:val="Sinespaciado"/>
        <w:spacing w:before="120" w:after="120"/>
        <w:jc w:val="both"/>
        <w:rPr>
          <w:rFonts w:ascii="Arial" w:hAnsi="Arial" w:cs="Arial"/>
          <w:sz w:val="24"/>
          <w:szCs w:val="24"/>
          <w:lang w:val="es-ES_tradnl"/>
        </w:rPr>
      </w:pPr>
      <w:r>
        <w:rPr>
          <w:rFonts w:ascii="Arial" w:hAnsi="Arial" w:cs="Arial"/>
          <w:sz w:val="24"/>
          <w:szCs w:val="24"/>
          <w:lang w:val="es-ES_tradnl"/>
        </w:rPr>
        <w:t>El Tribunal estará integrado por un magistrado propietario y los supernumerarios que se requieran, quienes deberán cumplir los requisitos señalados en el artículo 69 de esta Constitución.</w:t>
      </w:r>
    </w:p>
    <w:p w:rsidR="00FC1887" w:rsidRPr="00B646A5" w:rsidRDefault="00985C8E"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 xml:space="preserve">ARTÍCULO 78.- </w:t>
      </w:r>
      <w:r w:rsidRPr="00F50ACC">
        <w:rPr>
          <w:rFonts w:ascii="Arial" w:hAnsi="Arial" w:cs="Arial"/>
          <w:b/>
          <w:sz w:val="24"/>
          <w:szCs w:val="24"/>
          <w:lang w:val="es-ES_tradnl"/>
        </w:rPr>
        <w:t>DEROGADO</w:t>
      </w:r>
      <w:r w:rsidR="00F50ACC">
        <w:rPr>
          <w:rFonts w:ascii="Arial" w:hAnsi="Arial" w:cs="Arial"/>
          <w:b/>
          <w:sz w:val="24"/>
          <w:szCs w:val="24"/>
          <w:lang w:val="es-ES_tradnl"/>
        </w:rPr>
        <w:t>.</w:t>
      </w:r>
    </w:p>
    <w:p w:rsidR="00FC1887" w:rsidRDefault="00FC1887"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 xml:space="preserve">ARTÍCULO 79.- </w:t>
      </w:r>
      <w:r w:rsidR="007D30E6">
        <w:rPr>
          <w:rFonts w:ascii="Arial" w:hAnsi="Arial" w:cs="Arial"/>
          <w:sz w:val="24"/>
          <w:szCs w:val="24"/>
          <w:lang w:val="es-ES_tradnl"/>
        </w:rPr>
        <w:t>Estará a cargo del Tribunal de Arbitraje y Escalafón la función jurisdiccional para resolver las controversias de carácter laboral entre el Estado, los municipios, los organismos descentralizados de ambos, con los servidores públicos a su cargo; en este aspecto se regirán por la ley de la materia y sus reglamentos.</w:t>
      </w:r>
    </w:p>
    <w:p w:rsidR="005E5D25" w:rsidRDefault="00F50ACC" w:rsidP="000D614A">
      <w:pPr>
        <w:pStyle w:val="Sinespaciado"/>
        <w:jc w:val="center"/>
        <w:rPr>
          <w:rFonts w:ascii="Arial" w:hAnsi="Arial" w:cs="Arial"/>
          <w:b/>
          <w:sz w:val="24"/>
          <w:szCs w:val="24"/>
          <w:lang w:val="es-ES_tradnl"/>
        </w:rPr>
      </w:pPr>
      <w:r>
        <w:rPr>
          <w:rFonts w:ascii="Arial" w:hAnsi="Arial" w:cs="Arial"/>
          <w:b/>
          <w:sz w:val="24"/>
          <w:szCs w:val="24"/>
          <w:lang w:val="es-ES_tradnl"/>
        </w:rPr>
        <w:t>CAPÍ</w:t>
      </w:r>
      <w:r w:rsidR="005E5D25">
        <w:rPr>
          <w:rFonts w:ascii="Arial" w:hAnsi="Arial" w:cs="Arial"/>
          <w:b/>
          <w:sz w:val="24"/>
          <w:szCs w:val="24"/>
          <w:lang w:val="es-ES_tradnl"/>
        </w:rPr>
        <w:t>TULO III</w:t>
      </w:r>
    </w:p>
    <w:p w:rsidR="005E5D25" w:rsidRPr="007952B5" w:rsidRDefault="00E03F09" w:rsidP="00E03F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bCs/>
          <w:sz w:val="24"/>
          <w:szCs w:val="20"/>
        </w:rPr>
      </w:pPr>
      <w:r w:rsidRPr="007952B5">
        <w:rPr>
          <w:rFonts w:ascii="Arial" w:hAnsi="Arial" w:cs="Arial"/>
          <w:b/>
          <w:bCs/>
          <w:sz w:val="24"/>
          <w:szCs w:val="20"/>
        </w:rPr>
        <w:t>Del Ministerio Público y de la Defensoría Pública.</w:t>
      </w:r>
    </w:p>
    <w:p w:rsidR="00FC1887" w:rsidRDefault="007D30E6"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lastRenderedPageBreak/>
        <w:t>ARTÍ</w:t>
      </w:r>
      <w:r w:rsidR="00FC1887">
        <w:rPr>
          <w:rFonts w:ascii="Arial" w:hAnsi="Arial" w:cs="Arial"/>
          <w:b/>
          <w:sz w:val="24"/>
          <w:szCs w:val="24"/>
          <w:lang w:val="es-ES_tradnl"/>
        </w:rPr>
        <w:t xml:space="preserve">CULO 80.- </w:t>
      </w:r>
      <w:r w:rsidR="00AE4A36">
        <w:rPr>
          <w:rFonts w:ascii="Arial" w:hAnsi="Arial" w:cs="Arial"/>
          <w:sz w:val="24"/>
          <w:szCs w:val="24"/>
          <w:lang w:val="es-ES_tradnl"/>
        </w:rPr>
        <w:t>El Ministerio Público es la institución única, indivisible y de buena fe, que tiene por objeto velar por el cumplimiento de la ley y combatir las conductas delictivas que atentan contra la sociedad que representa, mediante el ejercicio de la acción penal y de reparación del daño. Le corresponde también, la defensa de los derechos del Estado y la intervención en los procedimientos que afecten</w:t>
      </w:r>
      <w:r w:rsidR="00F23511">
        <w:rPr>
          <w:rFonts w:ascii="Arial" w:hAnsi="Arial" w:cs="Arial"/>
          <w:sz w:val="24"/>
          <w:szCs w:val="24"/>
          <w:lang w:val="es-ES_tradnl"/>
        </w:rPr>
        <w:t xml:space="preserve"> a</w:t>
      </w:r>
      <w:r w:rsidR="00AE4A36">
        <w:rPr>
          <w:rFonts w:ascii="Arial" w:hAnsi="Arial" w:cs="Arial"/>
          <w:sz w:val="24"/>
          <w:szCs w:val="24"/>
          <w:lang w:val="es-ES_tradnl"/>
        </w:rPr>
        <w:t xml:space="preserve"> las personas a quienes las leyes otorguen especial protección.</w:t>
      </w:r>
    </w:p>
    <w:p w:rsidR="00A617D9" w:rsidRDefault="00A617D9" w:rsidP="00131A1F">
      <w:pPr>
        <w:pStyle w:val="Sinespaciado"/>
        <w:spacing w:before="120" w:after="120"/>
        <w:jc w:val="both"/>
        <w:rPr>
          <w:rFonts w:ascii="Arial" w:hAnsi="Arial" w:cs="Arial"/>
          <w:sz w:val="24"/>
          <w:szCs w:val="24"/>
          <w:lang w:val="es-ES_tradnl"/>
        </w:rPr>
      </w:pPr>
      <w:r>
        <w:rPr>
          <w:rFonts w:ascii="Arial" w:hAnsi="Arial" w:cs="Arial"/>
          <w:sz w:val="24"/>
          <w:szCs w:val="24"/>
          <w:lang w:val="es-ES_tradnl"/>
        </w:rPr>
        <w:tab/>
      </w:r>
    </w:p>
    <w:p w:rsidR="003F117A" w:rsidRPr="00850693" w:rsidRDefault="003F117A" w:rsidP="00131A1F">
      <w:pPr>
        <w:pStyle w:val="Sinespaciado"/>
        <w:spacing w:before="120" w:after="120"/>
        <w:jc w:val="both"/>
        <w:rPr>
          <w:rFonts w:ascii="Arial" w:hAnsi="Arial" w:cs="Arial"/>
          <w:sz w:val="24"/>
          <w:szCs w:val="24"/>
          <w:lang w:val="es-ES_tradnl"/>
        </w:rPr>
      </w:pPr>
      <w:r w:rsidRPr="00850693">
        <w:rPr>
          <w:rFonts w:ascii="Arial" w:hAnsi="Arial" w:cs="Arial"/>
          <w:b/>
          <w:sz w:val="24"/>
          <w:szCs w:val="24"/>
          <w:lang w:val="es-ES_tradnl"/>
        </w:rPr>
        <w:t xml:space="preserve">ARTÍCULO 81.- </w:t>
      </w:r>
      <w:r w:rsidRPr="00850693">
        <w:rPr>
          <w:rFonts w:ascii="Arial" w:hAnsi="Arial" w:cs="Arial"/>
          <w:sz w:val="24"/>
          <w:szCs w:val="24"/>
          <w:lang w:val="es-ES_tradnl"/>
        </w:rPr>
        <w:t>El Ministerio Público tendrá un titular que se denominará Procurador General de Justicia del Estado, auxiliado por los agentes y demás personal que señale su ley orgánica.</w:t>
      </w:r>
    </w:p>
    <w:p w:rsidR="00A617D9" w:rsidRPr="00A617D9" w:rsidRDefault="00A617D9" w:rsidP="00A617D9">
      <w:pPr>
        <w:autoSpaceDE w:val="0"/>
        <w:autoSpaceDN w:val="0"/>
        <w:adjustRightInd w:val="0"/>
        <w:spacing w:after="0" w:line="240" w:lineRule="auto"/>
        <w:jc w:val="both"/>
        <w:rPr>
          <w:rFonts w:ascii="Arial" w:hAnsi="Arial" w:cs="Arial"/>
          <w:sz w:val="24"/>
          <w:szCs w:val="24"/>
          <w:lang w:val="es-ES_tradnl"/>
        </w:rPr>
      </w:pPr>
      <w:r w:rsidRPr="00A617D9">
        <w:rPr>
          <w:rFonts w:ascii="Arial" w:hAnsi="Arial" w:cs="Arial"/>
          <w:sz w:val="24"/>
          <w:szCs w:val="24"/>
          <w:lang w:val="es-ES_tradnl"/>
        </w:rPr>
        <w:t>Para el esclarecimiento de los hechos que puedan tener el carácter de delictivos, así como para la persecución de las personas que hayan intervenido en su realización, la Procuraduría contará con un cuerpo facultado de investigación, que actuará bajo la conducción y mando del Ministerio Público.</w:t>
      </w:r>
    </w:p>
    <w:p w:rsidR="00A617D9" w:rsidRPr="00A617D9" w:rsidRDefault="00A617D9" w:rsidP="00A617D9">
      <w:pPr>
        <w:autoSpaceDE w:val="0"/>
        <w:autoSpaceDN w:val="0"/>
        <w:adjustRightInd w:val="0"/>
        <w:spacing w:after="0" w:line="240" w:lineRule="auto"/>
        <w:jc w:val="both"/>
        <w:rPr>
          <w:rFonts w:ascii="Arial" w:hAnsi="Arial" w:cs="Arial"/>
          <w:sz w:val="24"/>
          <w:szCs w:val="24"/>
          <w:lang w:val="es-ES_tradnl"/>
        </w:rPr>
      </w:pPr>
    </w:p>
    <w:p w:rsidR="00A617D9" w:rsidRDefault="00A617D9" w:rsidP="00A617D9">
      <w:pPr>
        <w:autoSpaceDE w:val="0"/>
        <w:autoSpaceDN w:val="0"/>
        <w:adjustRightInd w:val="0"/>
        <w:spacing w:after="0" w:line="240" w:lineRule="auto"/>
        <w:jc w:val="both"/>
        <w:rPr>
          <w:rFonts w:ascii="Arial" w:hAnsi="Arial" w:cs="Arial"/>
          <w:sz w:val="24"/>
          <w:szCs w:val="24"/>
          <w:lang w:val="es-ES_tradnl"/>
        </w:rPr>
      </w:pPr>
      <w:r w:rsidRPr="00A617D9">
        <w:rPr>
          <w:rFonts w:ascii="Arial" w:hAnsi="Arial" w:cs="Arial"/>
          <w:sz w:val="24"/>
          <w:szCs w:val="24"/>
          <w:lang w:val="es-ES_tradnl"/>
        </w:rPr>
        <w:t>Los elementos policiacos del sistema de seguridad pública, estarán facultados para intervenir en la investigación de los delitos, en los términos de la legislación aplicable.</w:t>
      </w:r>
    </w:p>
    <w:p w:rsidR="009B1847" w:rsidRDefault="00BF0570" w:rsidP="009B1847">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 xml:space="preserve">ARTÍCULO 82.- </w:t>
      </w:r>
      <w:r w:rsidR="009B1847">
        <w:rPr>
          <w:rFonts w:ascii="Arial" w:hAnsi="Arial" w:cs="Arial"/>
          <w:sz w:val="24"/>
          <w:szCs w:val="24"/>
          <w:lang w:val="es-ES_tradnl"/>
        </w:rPr>
        <w:t>El Procurador General de Justicia dependerá directamente del Gobernador y será nombrado por éste con la aprobación de la mayoría absoluta de los miembros del Congreso del Estado.</w:t>
      </w:r>
    </w:p>
    <w:p w:rsidR="009B1847" w:rsidRDefault="009B1847" w:rsidP="009B1847">
      <w:pPr>
        <w:pStyle w:val="Sinespaciado"/>
        <w:spacing w:before="120" w:after="120"/>
        <w:jc w:val="both"/>
        <w:rPr>
          <w:rFonts w:ascii="Arial" w:hAnsi="Arial" w:cs="Arial"/>
          <w:sz w:val="24"/>
          <w:szCs w:val="24"/>
          <w:lang w:val="es-ES_tradnl"/>
        </w:rPr>
      </w:pPr>
      <w:r>
        <w:rPr>
          <w:rFonts w:ascii="Arial" w:hAnsi="Arial" w:cs="Arial"/>
          <w:sz w:val="24"/>
          <w:szCs w:val="24"/>
          <w:lang w:val="es-ES_tradnl"/>
        </w:rPr>
        <w:t>El Gobernador nombrará al Procurador y enviará el nombramiento al Congreso del Estado, el cual otorgará o negará la aprobación, dentro del término improrrogable de 15 días hábiles. Si el Congreso no resolviere dentro de dicho término, se tendrá por aprobado el nombramiento, en este caso, el Ejecutivo solicitará al Congreso tome la protesta de Ley; en caso de negativa o falta de respuesta por parte del Congreso, transcurridos cinco días, el Ejecutivo podrá tomar la protesta señalada. Sin la toma de protesta no podrá tomar posesión el Procurador nombrado.</w:t>
      </w:r>
    </w:p>
    <w:p w:rsidR="009B1847" w:rsidRDefault="009B1847" w:rsidP="009B1847">
      <w:pPr>
        <w:pStyle w:val="Sinespaciado"/>
        <w:spacing w:before="120" w:after="120"/>
        <w:jc w:val="both"/>
        <w:rPr>
          <w:rFonts w:ascii="Arial" w:hAnsi="Arial" w:cs="Arial"/>
          <w:sz w:val="24"/>
          <w:szCs w:val="24"/>
          <w:lang w:val="es-ES_tradnl"/>
        </w:rPr>
      </w:pPr>
      <w:r>
        <w:rPr>
          <w:rFonts w:ascii="Arial" w:hAnsi="Arial" w:cs="Arial"/>
          <w:sz w:val="24"/>
          <w:szCs w:val="24"/>
          <w:lang w:val="es-ES_tradnl"/>
        </w:rPr>
        <w:t>Si el Congreso niega la aprobación, el Gobernador hará una segunda designación y se procederá en la misma forma que el párrafo anterior. En caso de que el Congreso niegue la aprobación de dos designaciones sucesivas, el Gobernador nombrará libremente a quien ocupará dicho cargo.</w:t>
      </w:r>
    </w:p>
    <w:p w:rsidR="009B1847" w:rsidRDefault="009B1847" w:rsidP="009B1847">
      <w:pPr>
        <w:pStyle w:val="Sinespaciado"/>
        <w:spacing w:before="120" w:after="120"/>
        <w:jc w:val="both"/>
        <w:rPr>
          <w:rFonts w:ascii="Arial" w:hAnsi="Arial" w:cs="Arial"/>
          <w:sz w:val="24"/>
          <w:szCs w:val="24"/>
          <w:lang w:val="es-ES_tradnl"/>
        </w:rPr>
      </w:pPr>
      <w:r>
        <w:rPr>
          <w:rFonts w:ascii="Arial" w:hAnsi="Arial" w:cs="Arial"/>
          <w:sz w:val="24"/>
          <w:szCs w:val="24"/>
          <w:lang w:val="es-ES_tradnl"/>
        </w:rPr>
        <w:t>En tanto el Congreso substancia el trámite para otorgar la aprobación o la designación del Gobernador surte los efectos previstos en los párrafos anteriores, el Procurador será suplido en la forma que determine la Ley Orgánica de la Institución.</w:t>
      </w:r>
    </w:p>
    <w:p w:rsidR="009B1847" w:rsidRDefault="009B1847" w:rsidP="009B1847">
      <w:pPr>
        <w:pStyle w:val="Sinespaciado"/>
        <w:spacing w:before="120" w:after="120"/>
        <w:jc w:val="both"/>
        <w:rPr>
          <w:rFonts w:ascii="Arial" w:hAnsi="Arial" w:cs="Arial"/>
          <w:sz w:val="24"/>
          <w:szCs w:val="24"/>
          <w:lang w:val="es-ES_tradnl"/>
        </w:rPr>
      </w:pPr>
      <w:r>
        <w:rPr>
          <w:rFonts w:ascii="Arial" w:hAnsi="Arial" w:cs="Arial"/>
          <w:sz w:val="24"/>
          <w:szCs w:val="24"/>
          <w:lang w:val="es-ES_tradnl"/>
        </w:rPr>
        <w:t>Las faltas temporales del Procurador que no excedan de tres meses, o su ausencia por defunción o por cualquier causa de separación definitiva, serán suplidas en términos del párrafo anterior, en tanto el Gobernador del Estado somete un nuevo nombramiento a la aprobación del Congreso.</w:t>
      </w:r>
    </w:p>
    <w:p w:rsidR="003F117A" w:rsidRDefault="009B1847" w:rsidP="009B1847">
      <w:pPr>
        <w:pStyle w:val="Sinespaciado"/>
        <w:spacing w:before="120" w:after="120"/>
        <w:jc w:val="both"/>
        <w:rPr>
          <w:rFonts w:ascii="Arial" w:hAnsi="Arial" w:cs="Arial"/>
          <w:b/>
          <w:sz w:val="24"/>
          <w:szCs w:val="24"/>
          <w:lang w:val="es-ES_tradnl"/>
        </w:rPr>
      </w:pPr>
      <w:r>
        <w:rPr>
          <w:rFonts w:ascii="Arial" w:hAnsi="Arial" w:cs="Arial"/>
          <w:sz w:val="24"/>
          <w:szCs w:val="24"/>
          <w:lang w:val="es-ES_tradnl"/>
        </w:rPr>
        <w:t>El nombramiento y remoción de los demás servidores públicos de esta Institución se realizará en los términos de su propia Ley Orgánica.</w:t>
      </w:r>
    </w:p>
    <w:p w:rsidR="00BF0570" w:rsidRDefault="00BF0570"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lastRenderedPageBreak/>
        <w:t xml:space="preserve">ARTÍCULO 83.- </w:t>
      </w:r>
      <w:r w:rsidR="008E13FA">
        <w:rPr>
          <w:rFonts w:ascii="Arial" w:hAnsi="Arial" w:cs="Arial"/>
          <w:sz w:val="24"/>
          <w:szCs w:val="24"/>
          <w:lang w:val="es-ES_tradnl"/>
        </w:rPr>
        <w:t>Para ser Procurador General de Justicia y Sub-Procurador se requieren los mismos requisitos que para ser Magistrado del Supremo Tribunal de Justicia del Estado, a excepción de la edad, que no será menor de 30 años y, del título profesional de licenciado en derecho, con antigüedad mínima de cinco años, expedida</w:t>
      </w:r>
      <w:r w:rsidR="00AC739D" w:rsidRPr="00AC739D">
        <w:rPr>
          <w:rFonts w:ascii="Arial" w:hAnsi="Arial" w:cs="Arial"/>
          <w:b/>
          <w:sz w:val="24"/>
          <w:szCs w:val="24"/>
          <w:lang w:val="es-ES_tradnl"/>
        </w:rPr>
        <w:t>(sic)</w:t>
      </w:r>
      <w:r w:rsidR="008E13FA">
        <w:rPr>
          <w:rFonts w:ascii="Arial" w:hAnsi="Arial" w:cs="Arial"/>
          <w:sz w:val="24"/>
          <w:szCs w:val="24"/>
          <w:lang w:val="es-ES_tradnl"/>
        </w:rPr>
        <w:t xml:space="preserve"> por autoridad o institución legalmente facultada para ello.</w:t>
      </w:r>
    </w:p>
    <w:p w:rsidR="00983598" w:rsidRPr="00983598" w:rsidRDefault="00490E4F" w:rsidP="00983598">
      <w:pPr>
        <w:autoSpaceDE w:val="0"/>
        <w:autoSpaceDN w:val="0"/>
        <w:adjustRightInd w:val="0"/>
        <w:spacing w:after="0" w:line="240" w:lineRule="auto"/>
        <w:jc w:val="both"/>
        <w:rPr>
          <w:rFonts w:ascii="Arial" w:hAnsi="Arial" w:cs="Arial"/>
          <w:sz w:val="24"/>
          <w:szCs w:val="24"/>
          <w:lang w:val="es-ES_tradnl"/>
        </w:rPr>
      </w:pPr>
      <w:r w:rsidRPr="00AF3CDA">
        <w:rPr>
          <w:rFonts w:ascii="Arial" w:hAnsi="Arial" w:cs="Arial"/>
          <w:b/>
          <w:sz w:val="24"/>
          <w:szCs w:val="24"/>
          <w:lang w:val="es-ES_tradnl"/>
        </w:rPr>
        <w:t>ARTÍCULO 84.-</w:t>
      </w:r>
      <w:r w:rsidR="00AF3CDA">
        <w:rPr>
          <w:rFonts w:ascii="Arial" w:hAnsi="Arial" w:cs="Arial"/>
          <w:b/>
          <w:sz w:val="24"/>
          <w:szCs w:val="24"/>
          <w:lang w:val="es-ES_tradnl"/>
        </w:rPr>
        <w:t xml:space="preserve"> </w:t>
      </w:r>
      <w:r w:rsidR="00983598" w:rsidRPr="00983598">
        <w:rPr>
          <w:rFonts w:ascii="Arial" w:hAnsi="Arial" w:cs="Arial"/>
          <w:sz w:val="24"/>
          <w:szCs w:val="24"/>
          <w:lang w:val="es-ES_tradnl"/>
        </w:rPr>
        <w:t>La Defensoría Pública, es una Institución de orden público obligatoria y gratuita que tiene por objeto proporcionar la defensa jurídica necesaria en materia penal a las personas imputadas que carecen de defensor particular; y la orientación, representación y asesoramiento jurídico en asuntos del orden civil, familiar, administrativo, mercantil, agrario y de amparo a quienes así lo soliciten y demuestren no estar en condiciones de retribuir los servicios de un abogado postulante.</w:t>
      </w:r>
    </w:p>
    <w:p w:rsidR="00983598" w:rsidRPr="00983598" w:rsidRDefault="00983598" w:rsidP="00983598">
      <w:pPr>
        <w:autoSpaceDE w:val="0"/>
        <w:autoSpaceDN w:val="0"/>
        <w:adjustRightInd w:val="0"/>
        <w:spacing w:after="0" w:line="240" w:lineRule="auto"/>
        <w:jc w:val="both"/>
        <w:rPr>
          <w:rFonts w:ascii="Arial" w:hAnsi="Arial" w:cs="Arial"/>
          <w:sz w:val="24"/>
          <w:szCs w:val="24"/>
          <w:lang w:val="es-ES_tradnl"/>
        </w:rPr>
      </w:pPr>
    </w:p>
    <w:p w:rsidR="00983598" w:rsidRPr="00983598" w:rsidRDefault="00983598" w:rsidP="00983598">
      <w:pPr>
        <w:autoSpaceDE w:val="0"/>
        <w:autoSpaceDN w:val="0"/>
        <w:adjustRightInd w:val="0"/>
        <w:spacing w:after="0" w:line="240" w:lineRule="auto"/>
        <w:jc w:val="both"/>
        <w:rPr>
          <w:rFonts w:ascii="Arial" w:hAnsi="Arial" w:cs="Arial"/>
          <w:sz w:val="24"/>
          <w:szCs w:val="24"/>
          <w:lang w:val="es-ES_tradnl"/>
        </w:rPr>
      </w:pPr>
      <w:r w:rsidRPr="00983598">
        <w:rPr>
          <w:rFonts w:ascii="Arial" w:hAnsi="Arial" w:cs="Arial"/>
          <w:sz w:val="24"/>
          <w:szCs w:val="24"/>
          <w:lang w:val="es-ES_tradnl"/>
        </w:rPr>
        <w:t>La Dirección General de Defensoría Pública y Asesoría Jurídica del Estado de Colima, tiene como fin garantizar el acceso real y equitativo del derecho a la defensa pública adecuada y a la justicia mediante la orientación, asesoría y representación jurídica a personas en situación de vulnerabilidad, que no se encuentra en condiciones económicas de erogar por su cuenta los gastos de un proceso jurisdiccional, contribuyendo a superar desigualdades sociales y a consolidar el estado de derecho. La Ley de la Defensoría Pública y Asesoría Jurídica del Estado de Colima regirá</w:t>
      </w:r>
      <w:r w:rsidR="00100547">
        <w:rPr>
          <w:rFonts w:ascii="Arial" w:hAnsi="Arial" w:cs="Arial"/>
          <w:sz w:val="24"/>
          <w:szCs w:val="24"/>
          <w:lang w:val="es-ES_tradnl"/>
        </w:rPr>
        <w:t xml:space="preserve"> </w:t>
      </w:r>
      <w:r w:rsidRPr="00983598">
        <w:rPr>
          <w:rFonts w:ascii="Arial" w:hAnsi="Arial" w:cs="Arial"/>
          <w:sz w:val="24"/>
          <w:szCs w:val="24"/>
          <w:lang w:val="es-ES_tradnl"/>
        </w:rPr>
        <w:t>lo respectivo a su organización, atribuciones y funcionamiento, conforme a lo dispuesto por esta Constitución y establecerá el servicio profesional de carrera para los servidores públicos adscritos a la defensoría pública.</w:t>
      </w:r>
    </w:p>
    <w:p w:rsidR="00983598" w:rsidRPr="00983598" w:rsidRDefault="00983598" w:rsidP="00983598">
      <w:pPr>
        <w:autoSpaceDE w:val="0"/>
        <w:autoSpaceDN w:val="0"/>
        <w:adjustRightInd w:val="0"/>
        <w:spacing w:after="0" w:line="240" w:lineRule="auto"/>
        <w:jc w:val="both"/>
        <w:rPr>
          <w:rFonts w:ascii="Arial" w:hAnsi="Arial" w:cs="Arial"/>
          <w:sz w:val="24"/>
          <w:szCs w:val="24"/>
          <w:lang w:val="es-ES_tradnl"/>
        </w:rPr>
      </w:pPr>
    </w:p>
    <w:p w:rsidR="00983598" w:rsidRDefault="00983598" w:rsidP="00983598">
      <w:pPr>
        <w:autoSpaceDE w:val="0"/>
        <w:autoSpaceDN w:val="0"/>
        <w:adjustRightInd w:val="0"/>
        <w:spacing w:after="0" w:line="240" w:lineRule="auto"/>
        <w:jc w:val="both"/>
        <w:rPr>
          <w:rFonts w:ascii="Arial" w:hAnsi="Arial" w:cs="Arial"/>
          <w:sz w:val="24"/>
          <w:szCs w:val="24"/>
          <w:lang w:val="es-ES_tradnl"/>
        </w:rPr>
      </w:pPr>
      <w:r w:rsidRPr="00983598">
        <w:rPr>
          <w:rFonts w:ascii="Arial" w:hAnsi="Arial" w:cs="Arial"/>
          <w:sz w:val="24"/>
          <w:szCs w:val="24"/>
          <w:lang w:val="es-ES_tradnl"/>
        </w:rPr>
        <w:t>La prestación del servicio de defensoría pública y asesoría jurídica estará a cargo de la Dirección General de la Defensoría Pública y Asesoría Jurídica del Estado, órgano del Poder Ejecutivo, con autonomía técnica y de gestión.</w:t>
      </w:r>
    </w:p>
    <w:p w:rsidR="00983598" w:rsidRDefault="00983598" w:rsidP="00983598">
      <w:pPr>
        <w:autoSpaceDE w:val="0"/>
        <w:autoSpaceDN w:val="0"/>
        <w:adjustRightInd w:val="0"/>
        <w:spacing w:after="0" w:line="240" w:lineRule="auto"/>
        <w:jc w:val="both"/>
        <w:rPr>
          <w:rFonts w:ascii="Arial" w:hAnsi="Arial" w:cs="Arial"/>
          <w:sz w:val="24"/>
          <w:szCs w:val="24"/>
          <w:lang w:val="es-ES_tradnl"/>
        </w:rPr>
      </w:pPr>
    </w:p>
    <w:p w:rsidR="00983598" w:rsidRPr="00983598" w:rsidRDefault="00983598" w:rsidP="00983598">
      <w:pPr>
        <w:autoSpaceDE w:val="0"/>
        <w:autoSpaceDN w:val="0"/>
        <w:adjustRightInd w:val="0"/>
        <w:spacing w:after="0" w:line="240" w:lineRule="auto"/>
        <w:jc w:val="both"/>
        <w:rPr>
          <w:rFonts w:ascii="Arial" w:hAnsi="Arial" w:cs="Arial"/>
          <w:sz w:val="24"/>
          <w:szCs w:val="24"/>
          <w:lang w:val="es-ES_tradnl"/>
        </w:rPr>
      </w:pPr>
      <w:r w:rsidRPr="00983598">
        <w:rPr>
          <w:rFonts w:ascii="Arial" w:hAnsi="Arial" w:cs="Arial"/>
          <w:sz w:val="24"/>
          <w:szCs w:val="24"/>
          <w:lang w:val="es-ES_tradnl"/>
        </w:rPr>
        <w:t>Las percepciones de los defensores públicos y asesores jurídicos no podrán ser inferiores a las que correspondan a los Agentes del Ministerio Público.</w:t>
      </w:r>
    </w:p>
    <w:p w:rsidR="00983598" w:rsidRDefault="00983598" w:rsidP="00983598">
      <w:pPr>
        <w:autoSpaceDE w:val="0"/>
        <w:autoSpaceDN w:val="0"/>
        <w:adjustRightInd w:val="0"/>
        <w:spacing w:after="0" w:line="240" w:lineRule="auto"/>
        <w:rPr>
          <w:rFonts w:ascii="Arial" w:hAnsi="Arial" w:cs="Arial"/>
          <w:sz w:val="19"/>
          <w:szCs w:val="19"/>
          <w:lang w:val="es-ES"/>
        </w:rPr>
      </w:pPr>
    </w:p>
    <w:p w:rsidR="00BF0570" w:rsidRPr="00B529A4" w:rsidRDefault="00490E4F" w:rsidP="00BD00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sz w:val="24"/>
          <w:szCs w:val="24"/>
        </w:rPr>
      </w:pPr>
      <w:r w:rsidRPr="00B529A4">
        <w:rPr>
          <w:rFonts w:ascii="Arial" w:hAnsi="Arial" w:cs="Arial"/>
          <w:b/>
          <w:sz w:val="24"/>
          <w:szCs w:val="24"/>
          <w:lang w:val="es-ES_tradnl"/>
        </w:rPr>
        <w:t xml:space="preserve">ARTÍCULO 85.- </w:t>
      </w:r>
      <w:r w:rsidR="00BD0064" w:rsidRPr="00B529A4">
        <w:rPr>
          <w:rFonts w:ascii="Arial" w:hAnsi="Arial" w:cs="Arial"/>
          <w:sz w:val="24"/>
          <w:szCs w:val="24"/>
        </w:rPr>
        <w:t>La Ley organizará el Ministerio Público y la Defensoría Pública, fijará sus funciones y la estructura administrativa correspondiente, así como el nombramiento y remoción de sus integrantes.</w:t>
      </w:r>
    </w:p>
    <w:p w:rsidR="00C1658A" w:rsidRDefault="00A46632" w:rsidP="00860ED6">
      <w:pPr>
        <w:pStyle w:val="Sinespaciado"/>
        <w:jc w:val="center"/>
        <w:rPr>
          <w:rFonts w:ascii="Arial" w:hAnsi="Arial" w:cs="Arial"/>
          <w:b/>
          <w:sz w:val="24"/>
          <w:szCs w:val="24"/>
          <w:lang w:val="es-ES_tradnl"/>
        </w:rPr>
      </w:pPr>
      <w:r>
        <w:rPr>
          <w:rFonts w:ascii="Arial" w:hAnsi="Arial" w:cs="Arial"/>
          <w:b/>
          <w:sz w:val="24"/>
          <w:szCs w:val="24"/>
          <w:lang w:val="es-ES_tradnl"/>
        </w:rPr>
        <w:t>CAPÍ</w:t>
      </w:r>
      <w:r w:rsidR="00C1658A">
        <w:rPr>
          <w:rFonts w:ascii="Arial" w:hAnsi="Arial" w:cs="Arial"/>
          <w:b/>
          <w:sz w:val="24"/>
          <w:szCs w:val="24"/>
          <w:lang w:val="es-ES_tradnl"/>
        </w:rPr>
        <w:t>TULO IV</w:t>
      </w:r>
    </w:p>
    <w:p w:rsidR="00C1658A" w:rsidRDefault="00C1658A" w:rsidP="00860ED6">
      <w:pPr>
        <w:pStyle w:val="Sinespaciado"/>
        <w:jc w:val="center"/>
        <w:rPr>
          <w:rFonts w:ascii="Arial" w:hAnsi="Arial" w:cs="Arial"/>
          <w:b/>
          <w:sz w:val="24"/>
          <w:szCs w:val="24"/>
          <w:lang w:val="es-ES_tradnl"/>
        </w:rPr>
      </w:pPr>
      <w:r>
        <w:rPr>
          <w:rFonts w:ascii="Arial" w:hAnsi="Arial" w:cs="Arial"/>
          <w:b/>
          <w:sz w:val="24"/>
          <w:szCs w:val="24"/>
          <w:lang w:val="es-ES_tradnl"/>
        </w:rPr>
        <w:t xml:space="preserve">De la Protección y </w:t>
      </w:r>
      <w:r w:rsidR="001C3B98">
        <w:rPr>
          <w:rFonts w:ascii="Arial" w:hAnsi="Arial" w:cs="Arial"/>
          <w:b/>
          <w:sz w:val="24"/>
          <w:szCs w:val="24"/>
          <w:lang w:val="es-ES_tradnl"/>
        </w:rPr>
        <w:t>Defensa de los Derechos Humanos</w:t>
      </w:r>
    </w:p>
    <w:p w:rsidR="00AF3CDA" w:rsidRDefault="00AF3CDA" w:rsidP="00860ED6">
      <w:pPr>
        <w:pStyle w:val="Sinespaciado"/>
        <w:jc w:val="center"/>
        <w:rPr>
          <w:rFonts w:ascii="Arial" w:hAnsi="Arial" w:cs="Arial"/>
          <w:b/>
          <w:sz w:val="24"/>
          <w:szCs w:val="24"/>
          <w:lang w:val="es-ES_tradnl"/>
        </w:rPr>
      </w:pPr>
    </w:p>
    <w:p w:rsidR="001E5B4E" w:rsidRPr="00222C56" w:rsidRDefault="00C1658A" w:rsidP="001E5B4E">
      <w:pPr>
        <w:pStyle w:val="Sinespaciado"/>
        <w:jc w:val="both"/>
        <w:rPr>
          <w:rFonts w:ascii="Arial" w:hAnsi="Arial" w:cs="Arial"/>
          <w:sz w:val="24"/>
          <w:szCs w:val="24"/>
          <w:lang w:val="es-ES"/>
        </w:rPr>
      </w:pPr>
      <w:r w:rsidRPr="00851842">
        <w:rPr>
          <w:b/>
          <w:sz w:val="24"/>
          <w:szCs w:val="24"/>
          <w:lang w:val="es-ES_tradnl"/>
        </w:rPr>
        <w:t>ARTÍCULO 86.-</w:t>
      </w:r>
      <w:r w:rsidR="00AF3CDA">
        <w:rPr>
          <w:b/>
          <w:sz w:val="24"/>
          <w:szCs w:val="24"/>
          <w:lang w:val="es-ES_tradnl"/>
        </w:rPr>
        <w:t xml:space="preserve"> </w:t>
      </w:r>
      <w:r w:rsidR="001E5B4E" w:rsidRPr="00851842">
        <w:rPr>
          <w:rFonts w:ascii="Arial" w:hAnsi="Arial" w:cs="Arial"/>
          <w:sz w:val="24"/>
          <w:szCs w:val="24"/>
          <w:lang w:val="es-ES"/>
        </w:rPr>
        <w:t>La</w:t>
      </w:r>
      <w:r w:rsidR="001E5B4E" w:rsidRPr="00222C56">
        <w:rPr>
          <w:rFonts w:ascii="Arial" w:hAnsi="Arial" w:cs="Arial"/>
          <w:sz w:val="24"/>
          <w:szCs w:val="24"/>
          <w:lang w:val="es-ES"/>
        </w:rPr>
        <w:t xml:space="preserve"> Comisión de Derechos Humanos del Estado de Colima será el organismo público dotado de plena autonomía, con personalidad jurídica y patrimonios propios, carácter permanente, de servicio gratuito y de participación ciudadana, que estará a cargo de la protección y defensa en la Entidad, de los derechos humanos que otorgue el orden jurídico mexicano.</w:t>
      </w:r>
    </w:p>
    <w:p w:rsidR="001E5B4E" w:rsidRPr="00222C56" w:rsidRDefault="001E5B4E" w:rsidP="001E5B4E">
      <w:pPr>
        <w:pStyle w:val="Sinespaciado"/>
        <w:jc w:val="both"/>
        <w:rPr>
          <w:rFonts w:ascii="Arial" w:hAnsi="Arial" w:cs="Arial"/>
          <w:sz w:val="24"/>
          <w:szCs w:val="24"/>
          <w:lang w:val="es-ES"/>
        </w:rPr>
      </w:pPr>
    </w:p>
    <w:p w:rsidR="001E5B4E" w:rsidRPr="00222C56" w:rsidRDefault="001E5B4E" w:rsidP="001E5B4E">
      <w:pPr>
        <w:pStyle w:val="Sinespaciado"/>
        <w:jc w:val="both"/>
        <w:rPr>
          <w:rFonts w:ascii="Arial" w:hAnsi="Arial" w:cs="Arial"/>
          <w:sz w:val="24"/>
          <w:szCs w:val="24"/>
          <w:lang w:val="es-ES"/>
        </w:rPr>
      </w:pPr>
      <w:r w:rsidRPr="00222C56">
        <w:rPr>
          <w:rFonts w:ascii="Arial" w:hAnsi="Arial" w:cs="Arial"/>
          <w:sz w:val="24"/>
          <w:szCs w:val="24"/>
          <w:lang w:val="es-ES"/>
        </w:rPr>
        <w:lastRenderedPageBreak/>
        <w:t>Conocerá de quejas en contra de actos u omisiones de naturaleza administrativa provenientes de cualquier autoridad o servidor público estatal o municipal que violen estos derechos. Formulará recomendaciones públicas autónomas no vinculatorias así como denuncias y quejas ante las autoridades respectivas.</w:t>
      </w:r>
    </w:p>
    <w:p w:rsidR="001E5B4E" w:rsidRPr="00222C56" w:rsidRDefault="001E5B4E" w:rsidP="001E5B4E">
      <w:pPr>
        <w:pStyle w:val="Sinespaciado"/>
        <w:jc w:val="both"/>
        <w:rPr>
          <w:rFonts w:ascii="Arial" w:hAnsi="Arial" w:cs="Arial"/>
          <w:sz w:val="24"/>
          <w:szCs w:val="24"/>
          <w:lang w:val="es-ES"/>
        </w:rPr>
      </w:pPr>
    </w:p>
    <w:p w:rsidR="001E5B4E" w:rsidRDefault="001E5B4E" w:rsidP="001E5B4E">
      <w:pPr>
        <w:pStyle w:val="Sinespaciado"/>
        <w:jc w:val="both"/>
        <w:rPr>
          <w:rFonts w:ascii="Arial" w:hAnsi="Arial" w:cs="Arial"/>
          <w:sz w:val="24"/>
          <w:szCs w:val="24"/>
          <w:lang w:val="es-ES"/>
        </w:rPr>
      </w:pPr>
      <w:r w:rsidRPr="00222C56">
        <w:rPr>
          <w:rFonts w:ascii="Arial" w:hAnsi="Arial" w:cs="Arial"/>
          <w:sz w:val="24"/>
          <w:szCs w:val="24"/>
          <w:lang w:val="es-ES"/>
        </w:rPr>
        <w:t>Todo servidor público está obligado a responder las recomendaciones que les presenten estos organismos. Cuando las recomendaciones emitidas no fueran aceptadas o cumplidas por las autoridades o servidores públicos,  éstos deberán fundar, motivar y hacer pública su negativa. El Congreso del Estado, a solicitud de la Comisión, podrá llamar a las autoridades o servidores públicos responsables para que comparezcan ante el pleno, a efecto de que expliquen el motivo de su negativa. Su ley orgánica establecerá el procedimiento conforme al cual se desahogue esta comparecencia.</w:t>
      </w:r>
    </w:p>
    <w:p w:rsidR="00B9743F" w:rsidRPr="00222C56" w:rsidRDefault="00B9743F" w:rsidP="001E5B4E">
      <w:pPr>
        <w:pStyle w:val="Sinespaciado"/>
        <w:jc w:val="both"/>
        <w:rPr>
          <w:rFonts w:ascii="Arial" w:hAnsi="Arial" w:cs="Arial"/>
          <w:sz w:val="24"/>
          <w:szCs w:val="24"/>
          <w:lang w:val="es-ES"/>
        </w:rPr>
      </w:pPr>
    </w:p>
    <w:p w:rsidR="001E5B4E" w:rsidRPr="00222C56" w:rsidRDefault="001E5B4E" w:rsidP="001E5B4E">
      <w:pPr>
        <w:pStyle w:val="Sinespaciado"/>
        <w:jc w:val="both"/>
        <w:rPr>
          <w:rFonts w:ascii="Arial" w:hAnsi="Arial" w:cs="Arial"/>
          <w:sz w:val="24"/>
          <w:szCs w:val="24"/>
          <w:lang w:val="es-ES"/>
        </w:rPr>
      </w:pPr>
      <w:r w:rsidRPr="00222C56">
        <w:rPr>
          <w:rFonts w:ascii="Arial" w:hAnsi="Arial" w:cs="Arial"/>
          <w:sz w:val="24"/>
          <w:szCs w:val="24"/>
          <w:lang w:val="es-ES"/>
        </w:rPr>
        <w:t>La Comisión no será competente tratándose de asuntos electorales y jurisdiccionales.</w:t>
      </w:r>
    </w:p>
    <w:p w:rsidR="001E5B4E" w:rsidRPr="00222C56" w:rsidRDefault="001E5B4E" w:rsidP="001E5B4E">
      <w:pPr>
        <w:pStyle w:val="Sinespaciado"/>
        <w:jc w:val="both"/>
        <w:rPr>
          <w:rFonts w:ascii="Arial" w:hAnsi="Arial" w:cs="Arial"/>
          <w:sz w:val="24"/>
          <w:szCs w:val="24"/>
          <w:lang w:val="es-ES"/>
        </w:rPr>
      </w:pPr>
    </w:p>
    <w:p w:rsidR="001E5B4E" w:rsidRPr="00222C56" w:rsidRDefault="001E5B4E" w:rsidP="001E5B4E">
      <w:pPr>
        <w:pStyle w:val="Sinespaciado"/>
        <w:jc w:val="both"/>
        <w:rPr>
          <w:rFonts w:ascii="Arial" w:hAnsi="Arial" w:cs="Arial"/>
          <w:sz w:val="24"/>
          <w:szCs w:val="24"/>
          <w:lang w:val="es-ES"/>
        </w:rPr>
      </w:pPr>
      <w:r w:rsidRPr="00222C56">
        <w:rPr>
          <w:rFonts w:ascii="Arial" w:hAnsi="Arial" w:cs="Arial"/>
          <w:sz w:val="24"/>
          <w:szCs w:val="24"/>
          <w:lang w:val="es-ES"/>
        </w:rPr>
        <w:t>De las inconformidades que se presenten respecto de las recomendaciones, acuerdos u omisiones de la Comisión estatal, conocerá la Comisión Nacional de los Derechos Humanos.</w:t>
      </w:r>
    </w:p>
    <w:p w:rsidR="001E5B4E" w:rsidRPr="00222C56" w:rsidRDefault="001E5B4E" w:rsidP="001E5B4E">
      <w:pPr>
        <w:pStyle w:val="Sinespaciado"/>
        <w:jc w:val="both"/>
        <w:rPr>
          <w:rFonts w:ascii="Arial" w:hAnsi="Arial" w:cs="Arial"/>
          <w:sz w:val="24"/>
          <w:szCs w:val="24"/>
          <w:lang w:val="es-ES"/>
        </w:rPr>
      </w:pPr>
    </w:p>
    <w:p w:rsidR="001E5B4E" w:rsidRPr="00222C56" w:rsidRDefault="001E5B4E" w:rsidP="001E5B4E">
      <w:pPr>
        <w:pStyle w:val="Sinespaciado"/>
        <w:jc w:val="both"/>
        <w:rPr>
          <w:rFonts w:ascii="Arial" w:hAnsi="Arial" w:cs="Arial"/>
          <w:sz w:val="24"/>
          <w:szCs w:val="24"/>
          <w:lang w:val="es-ES"/>
        </w:rPr>
      </w:pPr>
      <w:r w:rsidRPr="00222C56">
        <w:rPr>
          <w:rFonts w:ascii="Arial" w:hAnsi="Arial" w:cs="Arial"/>
          <w:sz w:val="24"/>
          <w:szCs w:val="24"/>
          <w:lang w:val="es-ES"/>
        </w:rPr>
        <w:t>La Comisión tendrá facultad para ejercitar acción de inconstitucionalidad en contra de leyes expedidas por el Congreso del Estado, dentro de los treinta días naturales siguientes a la fecha de su publicación.</w:t>
      </w:r>
    </w:p>
    <w:p w:rsidR="001E5B4E" w:rsidRPr="00222C56" w:rsidRDefault="001E5B4E" w:rsidP="001E5B4E">
      <w:pPr>
        <w:pStyle w:val="Sinespaciado"/>
        <w:jc w:val="both"/>
        <w:rPr>
          <w:rFonts w:ascii="Arial" w:hAnsi="Arial" w:cs="Arial"/>
          <w:sz w:val="24"/>
          <w:szCs w:val="24"/>
          <w:lang w:val="es-ES"/>
        </w:rPr>
      </w:pPr>
    </w:p>
    <w:p w:rsidR="001E5B4E" w:rsidRPr="00222C56" w:rsidRDefault="001E5B4E" w:rsidP="001E5B4E">
      <w:pPr>
        <w:pStyle w:val="Sinespaciado"/>
        <w:jc w:val="both"/>
        <w:rPr>
          <w:rFonts w:ascii="Arial" w:hAnsi="Arial" w:cs="Arial"/>
          <w:sz w:val="24"/>
          <w:szCs w:val="24"/>
          <w:lang w:val="es-ES"/>
        </w:rPr>
      </w:pPr>
      <w:r w:rsidRPr="00222C56">
        <w:rPr>
          <w:rFonts w:ascii="Arial" w:hAnsi="Arial" w:cs="Arial"/>
          <w:sz w:val="24"/>
          <w:szCs w:val="24"/>
          <w:lang w:val="es-ES"/>
        </w:rPr>
        <w:t>El Presidente y los Consejeros de la Comisión serán electos por el Congreso, a propuesta de los Diputados, por mayoría calificada de sus integrantes y de conformidad con un procedimiento de consulta pública y que deberá ser transparente, en los términos que establezca su ley orgánica. El Presidente durará en su encargo cuatro años, podrá ser re</w:t>
      </w:r>
      <w:r w:rsidR="00851842">
        <w:rPr>
          <w:rFonts w:ascii="Arial" w:hAnsi="Arial" w:cs="Arial"/>
          <w:sz w:val="24"/>
          <w:szCs w:val="24"/>
          <w:lang w:val="es-ES"/>
        </w:rPr>
        <w:t>e</w:t>
      </w:r>
      <w:r w:rsidRPr="00222C56">
        <w:rPr>
          <w:rFonts w:ascii="Arial" w:hAnsi="Arial" w:cs="Arial"/>
          <w:sz w:val="24"/>
          <w:szCs w:val="24"/>
          <w:lang w:val="es-ES"/>
        </w:rPr>
        <w:t>lecto para un plazo igual y presentará anualmente al Congreso del Estado un informe de las actividades del organismo a su cargo. Comparecerá también ante el Congreso en los términos que disponga la ley.</w:t>
      </w:r>
    </w:p>
    <w:p w:rsidR="001E5B4E" w:rsidRPr="00222C56" w:rsidRDefault="001E5B4E" w:rsidP="001E5B4E">
      <w:pPr>
        <w:pStyle w:val="Sinespaciado"/>
        <w:jc w:val="both"/>
        <w:rPr>
          <w:rFonts w:ascii="Arial" w:hAnsi="Arial" w:cs="Arial"/>
          <w:sz w:val="24"/>
          <w:szCs w:val="24"/>
          <w:lang w:val="es-ES"/>
        </w:rPr>
      </w:pPr>
    </w:p>
    <w:p w:rsidR="005F1E7F" w:rsidRDefault="001E5B4E" w:rsidP="001E5B4E">
      <w:pPr>
        <w:pStyle w:val="Sinespaciado"/>
        <w:jc w:val="both"/>
        <w:rPr>
          <w:rFonts w:ascii="Arial" w:hAnsi="Arial" w:cs="Arial"/>
          <w:sz w:val="24"/>
          <w:szCs w:val="24"/>
          <w:lang w:val="es-ES"/>
        </w:rPr>
      </w:pPr>
      <w:r w:rsidRPr="00222C56">
        <w:rPr>
          <w:rFonts w:ascii="Arial" w:hAnsi="Arial" w:cs="Arial"/>
          <w:sz w:val="24"/>
          <w:szCs w:val="24"/>
          <w:lang w:val="es-ES"/>
        </w:rPr>
        <w:t>La ley orgánica determinará la forma de integración, su estructura y funcionamiento de dicho organismo, así como la responsabilidad en que incurran las autoridades, servidores públicos y particulares que no atiendan los requerimientos de la Comisión.</w:t>
      </w:r>
    </w:p>
    <w:p w:rsidR="00851842" w:rsidRDefault="00851842" w:rsidP="001E5B4E">
      <w:pPr>
        <w:pStyle w:val="Sinespaciado"/>
        <w:jc w:val="both"/>
        <w:rPr>
          <w:rFonts w:ascii="Arial" w:hAnsi="Arial" w:cs="Arial"/>
          <w:b/>
          <w:sz w:val="24"/>
          <w:szCs w:val="24"/>
          <w:lang w:val="es-ES_tradnl"/>
        </w:rPr>
      </w:pPr>
    </w:p>
    <w:p w:rsidR="001C3B98" w:rsidRDefault="001C3B98" w:rsidP="00860ED6">
      <w:pPr>
        <w:pStyle w:val="Sinespaciado"/>
        <w:jc w:val="center"/>
        <w:rPr>
          <w:rFonts w:ascii="Arial" w:hAnsi="Arial" w:cs="Arial"/>
          <w:b/>
          <w:sz w:val="24"/>
          <w:szCs w:val="24"/>
          <w:lang w:val="es-ES_tradnl"/>
        </w:rPr>
      </w:pPr>
      <w:r>
        <w:rPr>
          <w:rFonts w:ascii="Arial" w:hAnsi="Arial" w:cs="Arial"/>
          <w:b/>
          <w:sz w:val="24"/>
          <w:szCs w:val="24"/>
          <w:lang w:val="es-ES_tradnl"/>
        </w:rPr>
        <w:t>TÍTULO VI</w:t>
      </w:r>
    </w:p>
    <w:p w:rsidR="001C3B98" w:rsidRDefault="001C3B98" w:rsidP="00860ED6">
      <w:pPr>
        <w:pStyle w:val="Sinespaciado"/>
        <w:jc w:val="center"/>
        <w:rPr>
          <w:rFonts w:ascii="Arial" w:hAnsi="Arial" w:cs="Arial"/>
          <w:b/>
          <w:sz w:val="24"/>
          <w:szCs w:val="24"/>
          <w:lang w:val="es-ES_tradnl"/>
        </w:rPr>
      </w:pPr>
      <w:r>
        <w:rPr>
          <w:rFonts w:ascii="Arial" w:hAnsi="Arial" w:cs="Arial"/>
          <w:b/>
          <w:sz w:val="24"/>
          <w:szCs w:val="24"/>
          <w:lang w:val="es-ES_tradnl"/>
        </w:rPr>
        <w:t>CAPÍTULO ÚNICO</w:t>
      </w:r>
    </w:p>
    <w:p w:rsidR="001C3B98" w:rsidRDefault="001C3B98" w:rsidP="00860ED6">
      <w:pPr>
        <w:pStyle w:val="Sinespaciado"/>
        <w:jc w:val="center"/>
        <w:rPr>
          <w:rFonts w:ascii="Arial" w:hAnsi="Arial" w:cs="Arial"/>
          <w:b/>
          <w:sz w:val="24"/>
          <w:szCs w:val="24"/>
          <w:lang w:val="es-ES_tradnl"/>
        </w:rPr>
      </w:pPr>
      <w:r>
        <w:rPr>
          <w:rFonts w:ascii="Arial" w:hAnsi="Arial" w:cs="Arial"/>
          <w:b/>
          <w:sz w:val="24"/>
          <w:szCs w:val="24"/>
          <w:lang w:val="es-ES_tradnl"/>
        </w:rPr>
        <w:t>De los Partidos Políticos</w:t>
      </w:r>
      <w:r w:rsidR="00C30FF0">
        <w:rPr>
          <w:rFonts w:ascii="Arial" w:hAnsi="Arial" w:cs="Arial"/>
          <w:b/>
          <w:sz w:val="24"/>
          <w:szCs w:val="24"/>
          <w:lang w:val="es-ES_tradnl"/>
        </w:rPr>
        <w:t>, Candidatos Indep</w:t>
      </w:r>
      <w:r w:rsidR="002F47F7">
        <w:rPr>
          <w:rFonts w:ascii="Arial" w:hAnsi="Arial" w:cs="Arial"/>
          <w:b/>
          <w:sz w:val="24"/>
          <w:szCs w:val="24"/>
          <w:lang w:val="es-ES_tradnl"/>
        </w:rPr>
        <w:t>endientes</w:t>
      </w:r>
      <w:r>
        <w:rPr>
          <w:rFonts w:ascii="Arial" w:hAnsi="Arial" w:cs="Arial"/>
          <w:b/>
          <w:sz w:val="24"/>
          <w:szCs w:val="24"/>
          <w:lang w:val="es-ES_tradnl"/>
        </w:rPr>
        <w:t xml:space="preserve"> y Organismos Electorales</w:t>
      </w:r>
    </w:p>
    <w:p w:rsidR="00C406E8" w:rsidRDefault="00C406E8" w:rsidP="00860ED6">
      <w:pPr>
        <w:pStyle w:val="Sinespaciado"/>
        <w:jc w:val="center"/>
        <w:rPr>
          <w:rFonts w:ascii="Arial" w:hAnsi="Arial" w:cs="Arial"/>
          <w:b/>
          <w:sz w:val="24"/>
          <w:szCs w:val="24"/>
          <w:lang w:val="es-ES_tradnl"/>
        </w:rPr>
      </w:pPr>
    </w:p>
    <w:p w:rsidR="00954FDA" w:rsidRDefault="00B9743F" w:rsidP="00B9743F">
      <w:pPr>
        <w:pStyle w:val="Sinespaciado"/>
        <w:jc w:val="both"/>
        <w:rPr>
          <w:rFonts w:ascii="Arial" w:hAnsi="Arial" w:cs="Arial"/>
          <w:sz w:val="24"/>
          <w:szCs w:val="24"/>
          <w:lang w:val="es-ES"/>
        </w:rPr>
      </w:pPr>
      <w:r w:rsidRPr="00AF3CDA">
        <w:rPr>
          <w:rFonts w:ascii="Arial" w:hAnsi="Arial" w:cs="Arial"/>
          <w:b/>
          <w:sz w:val="24"/>
          <w:lang w:val="es-ES_tradnl"/>
        </w:rPr>
        <w:t>A</w:t>
      </w:r>
      <w:r w:rsidRPr="00AF3CDA">
        <w:rPr>
          <w:rFonts w:ascii="Arial" w:hAnsi="Arial" w:cs="Arial"/>
          <w:b/>
          <w:sz w:val="24"/>
          <w:szCs w:val="24"/>
          <w:lang w:val="es-ES_tradnl"/>
        </w:rPr>
        <w:t>RTÍCULO</w:t>
      </w:r>
      <w:r w:rsidRPr="00AF3CDA">
        <w:rPr>
          <w:b/>
          <w:lang w:val="es-ES_tradnl"/>
        </w:rPr>
        <w:t xml:space="preserve"> </w:t>
      </w:r>
      <w:r w:rsidR="00954FDA" w:rsidRPr="00AF3CDA">
        <w:rPr>
          <w:b/>
          <w:lang w:val="es-ES_tradnl"/>
        </w:rPr>
        <w:t xml:space="preserve"> </w:t>
      </w:r>
      <w:r w:rsidR="00954FDA" w:rsidRPr="00D048B3">
        <w:rPr>
          <w:rFonts w:ascii="Arial" w:hAnsi="Arial" w:cs="Arial"/>
          <w:b/>
          <w:bCs/>
          <w:sz w:val="24"/>
          <w:szCs w:val="24"/>
          <w:lang w:val="es-ES"/>
        </w:rPr>
        <w:t>86 BIS</w:t>
      </w:r>
      <w:r w:rsidR="00954FDA" w:rsidRPr="00D048B3">
        <w:rPr>
          <w:rFonts w:ascii="Arial" w:hAnsi="Arial" w:cs="Arial"/>
          <w:bCs/>
          <w:sz w:val="24"/>
          <w:szCs w:val="24"/>
          <w:lang w:val="es-ES"/>
        </w:rPr>
        <w:t>.-</w:t>
      </w:r>
      <w:r w:rsidR="00954FDA" w:rsidRPr="00D048B3">
        <w:rPr>
          <w:rFonts w:ascii="Arial" w:hAnsi="Arial" w:cs="Arial"/>
          <w:sz w:val="24"/>
          <w:szCs w:val="24"/>
          <w:lang w:val="es-ES"/>
        </w:rPr>
        <w:t xml:space="preserve"> </w:t>
      </w:r>
      <w:r w:rsidR="00C30FF0">
        <w:rPr>
          <w:rFonts w:ascii="Arial" w:hAnsi="Arial" w:cs="Arial"/>
          <w:sz w:val="24"/>
          <w:szCs w:val="24"/>
          <w:lang w:val="es-ES"/>
        </w:rPr>
        <w:t xml:space="preserve">La renovación de los poderes Legislativo y Ejecutivo del Estado, así como los Ayuntamientos, se realizarán mediante elecciones libres y </w:t>
      </w:r>
      <w:r w:rsidR="00C30FF0">
        <w:rPr>
          <w:rFonts w:ascii="Arial" w:hAnsi="Arial" w:cs="Arial"/>
          <w:sz w:val="24"/>
          <w:szCs w:val="24"/>
          <w:lang w:val="es-ES"/>
        </w:rPr>
        <w:lastRenderedPageBreak/>
        <w:t>periódicas, las cuales deberán celebrarse ordinariamente el primer domingo del mes de junio del año que corresponda, conforme a las siguientes bases:</w:t>
      </w:r>
    </w:p>
    <w:p w:rsidR="00C30FF0" w:rsidRPr="00D048B3" w:rsidRDefault="00C30FF0" w:rsidP="00B9743F">
      <w:pPr>
        <w:pStyle w:val="Sinespaciado"/>
        <w:jc w:val="both"/>
        <w:rPr>
          <w:rFonts w:ascii="Arial" w:hAnsi="Arial" w:cs="Arial"/>
          <w:sz w:val="24"/>
          <w:szCs w:val="24"/>
          <w:lang w:val="es-ES"/>
        </w:rPr>
      </w:pPr>
    </w:p>
    <w:p w:rsidR="00954FDA" w:rsidRPr="00D048B3" w:rsidRDefault="00AB7B5E" w:rsidP="00B9743F">
      <w:pPr>
        <w:pStyle w:val="Sinespaciado"/>
        <w:jc w:val="both"/>
        <w:rPr>
          <w:rFonts w:ascii="Arial" w:hAnsi="Arial" w:cs="Arial"/>
          <w:sz w:val="24"/>
          <w:szCs w:val="24"/>
          <w:lang w:val="es-ES"/>
        </w:rPr>
      </w:pPr>
      <w:r w:rsidRPr="00D048B3">
        <w:rPr>
          <w:rFonts w:ascii="Arial" w:hAnsi="Arial" w:cs="Arial"/>
          <w:sz w:val="24"/>
          <w:szCs w:val="24"/>
          <w:lang w:val="es-ES"/>
        </w:rPr>
        <w:t xml:space="preserve">I.- </w:t>
      </w:r>
      <w:r w:rsidR="00954FDA" w:rsidRPr="00D048B3">
        <w:rPr>
          <w:rFonts w:ascii="Arial" w:hAnsi="Arial" w:cs="Arial"/>
          <w:sz w:val="24"/>
          <w:szCs w:val="24"/>
          <w:lang w:val="es-ES"/>
        </w:rPr>
        <w:t>Los partidos políticos son formas de organización política y constituyen entidades de interés público; la ley determinará las normas y requisitos para su registro legal y los modos específicos de su intervención en el proceso electoral. Los partidos políticos nacionales tendrán derecho a participar en las elecciones estatal, distritales y municipales, previa inscripción de la constancia de su registro ante el Instituto Electoral del Estado.</w:t>
      </w:r>
    </w:p>
    <w:p w:rsidR="00954FDA" w:rsidRPr="00D048B3" w:rsidRDefault="00954FDA" w:rsidP="00B9743F">
      <w:pPr>
        <w:pStyle w:val="Sinespaciado"/>
        <w:jc w:val="both"/>
        <w:rPr>
          <w:rFonts w:ascii="Arial" w:hAnsi="Arial" w:cs="Arial"/>
          <w:sz w:val="24"/>
          <w:szCs w:val="24"/>
          <w:lang w:val="es-ES"/>
        </w:rPr>
      </w:pPr>
    </w:p>
    <w:p w:rsidR="00954FDA" w:rsidRPr="00D048B3" w:rsidRDefault="00954FDA" w:rsidP="00B9743F">
      <w:pPr>
        <w:pStyle w:val="Sinespaciado"/>
        <w:jc w:val="both"/>
        <w:rPr>
          <w:rFonts w:ascii="Arial" w:hAnsi="Arial" w:cs="Arial"/>
          <w:sz w:val="24"/>
          <w:szCs w:val="24"/>
          <w:lang w:val="es-ES"/>
        </w:rPr>
      </w:pPr>
      <w:r w:rsidRPr="00D048B3">
        <w:rPr>
          <w:rFonts w:ascii="Arial" w:hAnsi="Arial" w:cs="Arial"/>
          <w:sz w:val="24"/>
          <w:szCs w:val="24"/>
          <w:lang w:val="es-ES"/>
        </w:rPr>
        <w:t xml:space="preserve">Los partidos políticos tienen como fin promover la participación del pueblo en la vida democrática, contribuir a la integración de la representación estatal y municipal y, como organizaciones de ciudadanos, hacer posible el acceso de éstos al ejercicio del poder público, de acuerdo con los programas, principios e ideas que postulan y mediante el sufragio universal, libre, secreto y directo. En el Estado gozarán de las mismas prerrogativas que les confiere la Constitución Política de los Estados Unidos Mexicanos. </w:t>
      </w:r>
    </w:p>
    <w:p w:rsidR="00954FDA" w:rsidRPr="00D048B3" w:rsidRDefault="00954FDA" w:rsidP="00B9743F">
      <w:pPr>
        <w:pStyle w:val="Sinespaciado"/>
        <w:jc w:val="both"/>
        <w:rPr>
          <w:rFonts w:ascii="Arial" w:hAnsi="Arial" w:cs="Arial"/>
          <w:sz w:val="24"/>
          <w:szCs w:val="24"/>
          <w:lang w:val="es-ES"/>
        </w:rPr>
      </w:pPr>
    </w:p>
    <w:p w:rsidR="00954FDA" w:rsidRPr="00D048B3" w:rsidRDefault="00954FDA" w:rsidP="00B9743F">
      <w:pPr>
        <w:pStyle w:val="Sinespaciado"/>
        <w:jc w:val="both"/>
        <w:rPr>
          <w:rFonts w:ascii="Arial" w:hAnsi="Arial" w:cs="Arial"/>
          <w:sz w:val="24"/>
          <w:szCs w:val="24"/>
          <w:lang w:val="es-ES"/>
        </w:rPr>
      </w:pPr>
      <w:r w:rsidRPr="00D048B3">
        <w:rPr>
          <w:rFonts w:ascii="Arial" w:hAnsi="Arial" w:cs="Arial"/>
          <w:sz w:val="24"/>
          <w:szCs w:val="24"/>
          <w:lang w:val="es-ES"/>
        </w:rPr>
        <w:t>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954FDA" w:rsidRPr="00D048B3" w:rsidRDefault="00954FDA" w:rsidP="00B9743F">
      <w:pPr>
        <w:pStyle w:val="Sinespaciado"/>
        <w:jc w:val="both"/>
        <w:rPr>
          <w:rFonts w:ascii="Arial" w:hAnsi="Arial" w:cs="Arial"/>
          <w:sz w:val="24"/>
          <w:szCs w:val="24"/>
          <w:lang w:val="es-ES"/>
        </w:rPr>
      </w:pPr>
    </w:p>
    <w:p w:rsidR="00954FDA" w:rsidRPr="00D048B3" w:rsidRDefault="00954FDA" w:rsidP="00B9743F">
      <w:pPr>
        <w:pStyle w:val="Sinespaciado"/>
        <w:jc w:val="both"/>
        <w:rPr>
          <w:rFonts w:ascii="Arial" w:hAnsi="Arial" w:cs="Arial"/>
          <w:sz w:val="24"/>
          <w:szCs w:val="24"/>
          <w:lang w:val="es-ES"/>
        </w:rPr>
      </w:pPr>
      <w:r w:rsidRPr="00D048B3">
        <w:rPr>
          <w:rFonts w:ascii="Arial" w:hAnsi="Arial" w:cs="Arial"/>
          <w:sz w:val="24"/>
          <w:szCs w:val="24"/>
          <w:lang w:val="es-ES"/>
        </w:rPr>
        <w:t xml:space="preserve">Las autoridades electorales solamente podrán intervenir en los asuntos internos de los partidos políticos en los términos que señalen la Constitución Política de los Estados Unidos Mexicanos, esta Constitución y la ley. </w:t>
      </w:r>
    </w:p>
    <w:p w:rsidR="00954FDA" w:rsidRPr="00D048B3" w:rsidRDefault="00954FDA" w:rsidP="00B9743F">
      <w:pPr>
        <w:pStyle w:val="Sinespaciado"/>
        <w:jc w:val="both"/>
        <w:rPr>
          <w:rFonts w:ascii="Arial" w:hAnsi="Arial" w:cs="Arial"/>
          <w:sz w:val="24"/>
          <w:szCs w:val="24"/>
          <w:lang w:val="es-ES"/>
        </w:rPr>
      </w:pPr>
    </w:p>
    <w:p w:rsidR="00954FDA" w:rsidRPr="00B9743F" w:rsidRDefault="00954FDA" w:rsidP="00B9743F">
      <w:pPr>
        <w:pStyle w:val="Sinespaciado"/>
        <w:jc w:val="both"/>
        <w:rPr>
          <w:rFonts w:ascii="Arial" w:hAnsi="Arial" w:cs="Arial"/>
          <w:sz w:val="24"/>
          <w:szCs w:val="24"/>
          <w:lang w:val="es-CO"/>
        </w:rPr>
      </w:pPr>
      <w:r w:rsidRPr="00D048B3">
        <w:rPr>
          <w:rFonts w:ascii="Arial" w:hAnsi="Arial" w:cs="Arial"/>
          <w:sz w:val="24"/>
          <w:szCs w:val="24"/>
          <w:lang w:val="es-ES"/>
        </w:rPr>
        <w:t xml:space="preserve">Los partidos políticos promoverán y </w:t>
      </w:r>
      <w:r w:rsidRPr="00B9743F">
        <w:rPr>
          <w:rFonts w:ascii="Arial" w:hAnsi="Arial" w:cs="Arial"/>
          <w:sz w:val="24"/>
          <w:szCs w:val="24"/>
          <w:lang w:val="es-CO"/>
        </w:rPr>
        <w:t>garantizarán la</w:t>
      </w:r>
      <w:r w:rsidRPr="00D048B3">
        <w:rPr>
          <w:rFonts w:ascii="Arial" w:hAnsi="Arial" w:cs="Arial"/>
          <w:sz w:val="24"/>
          <w:szCs w:val="24"/>
          <w:lang w:val="es-ES"/>
        </w:rPr>
        <w:t xml:space="preserve"> equidad y la paridad entre mujeres y hombres en sus órganos de dirección y en las candidaturas </w:t>
      </w:r>
      <w:r w:rsidRPr="00B9743F">
        <w:rPr>
          <w:rFonts w:ascii="Arial" w:hAnsi="Arial" w:cs="Arial"/>
          <w:sz w:val="24"/>
          <w:szCs w:val="24"/>
          <w:lang w:val="es-CO"/>
        </w:rPr>
        <w:t xml:space="preserve">a cargos de elección popular. </w:t>
      </w:r>
    </w:p>
    <w:p w:rsidR="00954FDA" w:rsidRPr="00B9743F" w:rsidRDefault="00954FDA" w:rsidP="00B9743F">
      <w:pPr>
        <w:pStyle w:val="Sinespaciado"/>
        <w:jc w:val="both"/>
        <w:rPr>
          <w:rFonts w:ascii="Arial" w:hAnsi="Arial" w:cs="Arial"/>
          <w:sz w:val="24"/>
          <w:szCs w:val="24"/>
          <w:lang w:val="es-CO"/>
        </w:rPr>
      </w:pPr>
    </w:p>
    <w:p w:rsidR="00C30FF0" w:rsidRDefault="00954FDA" w:rsidP="00B9743F">
      <w:pPr>
        <w:pStyle w:val="Sinespaciado"/>
        <w:jc w:val="both"/>
        <w:rPr>
          <w:rFonts w:ascii="Arial" w:hAnsi="Arial" w:cs="Arial"/>
          <w:sz w:val="24"/>
          <w:szCs w:val="24"/>
          <w:lang w:val="es-CO"/>
        </w:rPr>
      </w:pPr>
      <w:r w:rsidRPr="00B9743F">
        <w:rPr>
          <w:rFonts w:ascii="Arial" w:hAnsi="Arial" w:cs="Arial"/>
          <w:sz w:val="24"/>
          <w:szCs w:val="24"/>
          <w:lang w:val="es-CO"/>
        </w:rPr>
        <w:t xml:space="preserve">Para este último fin, </w:t>
      </w:r>
      <w:r w:rsidR="00C30FF0">
        <w:rPr>
          <w:rFonts w:ascii="Arial" w:hAnsi="Arial" w:cs="Arial"/>
          <w:sz w:val="24"/>
          <w:szCs w:val="24"/>
          <w:lang w:val="es-CO"/>
        </w:rPr>
        <w:t>deberán registrar hasta el 50% de candidatos de un mismo género a cargos de diputados por el principio de mayoría relativa; tratándose de cargos de diputados por el principio de representación proporcional, quienes se ubicarán de manera alternada en la lista, no podrán incluir más del 50% de un mismo género.</w:t>
      </w:r>
    </w:p>
    <w:p w:rsidR="00C30FF0" w:rsidRDefault="00C30FF0" w:rsidP="00B9743F">
      <w:pPr>
        <w:pStyle w:val="Sinespaciado"/>
        <w:jc w:val="both"/>
        <w:rPr>
          <w:rFonts w:ascii="Arial" w:hAnsi="Arial" w:cs="Arial"/>
          <w:sz w:val="24"/>
          <w:szCs w:val="24"/>
          <w:lang w:val="es-CO"/>
        </w:rPr>
      </w:pPr>
    </w:p>
    <w:p w:rsidR="00954FDA" w:rsidRPr="00D048B3" w:rsidRDefault="00954FDA" w:rsidP="00B9743F">
      <w:pPr>
        <w:pStyle w:val="Sinespaciado"/>
        <w:jc w:val="both"/>
        <w:rPr>
          <w:rFonts w:ascii="Arial" w:hAnsi="Arial" w:cs="Arial"/>
          <w:sz w:val="24"/>
          <w:szCs w:val="24"/>
          <w:lang w:val="es-ES"/>
        </w:rPr>
      </w:pPr>
      <w:r w:rsidRPr="00D048B3">
        <w:rPr>
          <w:rFonts w:ascii="Arial" w:hAnsi="Arial" w:cs="Arial"/>
          <w:sz w:val="24"/>
          <w:szCs w:val="24"/>
          <w:lang w:val="es-ES"/>
        </w:rPr>
        <w:t>En el caso de los Ayuntamientos, cuyo número total de presidentes municipales, síndicos y regidores sea par, el porcentaje para cada uno de los géneros será del 50% y cuando se trate de un número impar, será hasta un 60% para un mismo género.</w:t>
      </w:r>
    </w:p>
    <w:p w:rsidR="00954FDA" w:rsidRPr="00D048B3" w:rsidRDefault="00954FDA" w:rsidP="00B9743F">
      <w:pPr>
        <w:pStyle w:val="Sinespaciado"/>
        <w:jc w:val="both"/>
        <w:rPr>
          <w:rFonts w:ascii="Arial" w:hAnsi="Arial" w:cs="Arial"/>
          <w:sz w:val="24"/>
          <w:szCs w:val="24"/>
          <w:u w:val="single"/>
          <w:lang w:val="es-ES"/>
        </w:rPr>
      </w:pPr>
    </w:p>
    <w:p w:rsidR="00954FDA" w:rsidRPr="00D048B3" w:rsidRDefault="00954FDA" w:rsidP="00B9743F">
      <w:pPr>
        <w:pStyle w:val="Sinespaciado"/>
        <w:jc w:val="both"/>
        <w:rPr>
          <w:rFonts w:ascii="Arial" w:hAnsi="Arial" w:cs="Arial"/>
          <w:sz w:val="24"/>
          <w:szCs w:val="24"/>
          <w:lang w:val="es-ES"/>
        </w:rPr>
      </w:pPr>
      <w:r w:rsidRPr="00D048B3">
        <w:rPr>
          <w:rFonts w:ascii="Arial" w:hAnsi="Arial" w:cs="Arial"/>
          <w:sz w:val="24"/>
          <w:szCs w:val="24"/>
          <w:lang w:val="es-ES"/>
        </w:rPr>
        <w:t>Los partidos políticos garantizarán la inclusión de jóvenes en las candidaturas a cargos de elección popular.</w:t>
      </w:r>
    </w:p>
    <w:p w:rsidR="00954FDA" w:rsidRPr="00D048B3" w:rsidRDefault="00954FDA" w:rsidP="00B9743F">
      <w:pPr>
        <w:pStyle w:val="Sinespaciado"/>
        <w:jc w:val="both"/>
        <w:rPr>
          <w:rFonts w:ascii="Arial" w:hAnsi="Arial" w:cs="Arial"/>
          <w:sz w:val="24"/>
          <w:szCs w:val="24"/>
          <w:lang w:val="es-ES"/>
        </w:rPr>
      </w:pPr>
    </w:p>
    <w:p w:rsidR="00954FDA" w:rsidRPr="00D048B3" w:rsidRDefault="00954FDA" w:rsidP="00B9743F">
      <w:pPr>
        <w:pStyle w:val="Sinespaciado"/>
        <w:jc w:val="both"/>
        <w:rPr>
          <w:rFonts w:ascii="Arial" w:hAnsi="Arial" w:cs="Arial"/>
          <w:sz w:val="24"/>
          <w:szCs w:val="24"/>
          <w:lang w:val="es-ES"/>
        </w:rPr>
      </w:pPr>
      <w:r w:rsidRPr="00D048B3">
        <w:rPr>
          <w:rFonts w:ascii="Arial" w:hAnsi="Arial" w:cs="Arial"/>
          <w:sz w:val="24"/>
          <w:szCs w:val="24"/>
          <w:lang w:val="es-ES"/>
        </w:rPr>
        <w:lastRenderedPageBreak/>
        <w:t xml:space="preserve">Los partidos podrán formar coaliciones y postular candidaturas comunes para las elecciones de Gobernador, Ayuntamientos y diputados por el principio de mayoría relativa en los términos que disponga la ley. </w:t>
      </w:r>
    </w:p>
    <w:p w:rsidR="00954FDA" w:rsidRPr="00D048B3" w:rsidRDefault="00954FDA" w:rsidP="00B9743F">
      <w:pPr>
        <w:pStyle w:val="Sinespaciado"/>
        <w:jc w:val="both"/>
        <w:rPr>
          <w:rFonts w:ascii="Arial" w:hAnsi="Arial" w:cs="Arial"/>
          <w:sz w:val="24"/>
          <w:szCs w:val="24"/>
          <w:lang w:val="es-ES"/>
        </w:rPr>
      </w:pPr>
    </w:p>
    <w:p w:rsidR="00954FDA" w:rsidRDefault="0034080A" w:rsidP="00B9743F">
      <w:pPr>
        <w:pStyle w:val="Sinespaciado"/>
        <w:jc w:val="both"/>
        <w:rPr>
          <w:rFonts w:ascii="Arial" w:hAnsi="Arial" w:cs="Arial"/>
          <w:sz w:val="24"/>
          <w:szCs w:val="24"/>
          <w:lang w:val="es-ES"/>
        </w:rPr>
      </w:pPr>
      <w:r>
        <w:rPr>
          <w:rFonts w:ascii="Arial" w:hAnsi="Arial" w:cs="Arial"/>
          <w:sz w:val="24"/>
          <w:szCs w:val="24"/>
          <w:lang w:val="es-ES"/>
        </w:rPr>
        <w:t>Los partidos políticos tiene derecho al uso permanente de los medios de comunicación social, en los términos que establece la Constitución Política de los Estados Unidos Mexicanos, esta Constitución y las demás leyes de la materia. Los candidatos independientes gozarán de este derecho sólo durante el proceso electoral.</w:t>
      </w:r>
    </w:p>
    <w:p w:rsidR="0034080A" w:rsidRPr="00D048B3" w:rsidRDefault="0034080A" w:rsidP="00B9743F">
      <w:pPr>
        <w:pStyle w:val="Sinespaciado"/>
        <w:jc w:val="both"/>
        <w:rPr>
          <w:rFonts w:ascii="Arial" w:hAnsi="Arial" w:cs="Arial"/>
          <w:sz w:val="24"/>
          <w:szCs w:val="24"/>
          <w:lang w:val="es-ES"/>
        </w:rPr>
      </w:pPr>
    </w:p>
    <w:p w:rsidR="00954FDA" w:rsidRPr="00D048B3" w:rsidRDefault="00954FDA" w:rsidP="00B9743F">
      <w:pPr>
        <w:pStyle w:val="Sinespaciado"/>
        <w:jc w:val="both"/>
        <w:rPr>
          <w:rFonts w:ascii="Arial" w:hAnsi="Arial" w:cs="Arial"/>
          <w:sz w:val="24"/>
          <w:szCs w:val="24"/>
          <w:lang w:val="es-ES"/>
        </w:rPr>
      </w:pPr>
      <w:r w:rsidRPr="00D048B3">
        <w:rPr>
          <w:rFonts w:ascii="Arial" w:hAnsi="Arial" w:cs="Arial"/>
          <w:sz w:val="24"/>
          <w:szCs w:val="24"/>
          <w:lang w:val="es-ES"/>
        </w:rPr>
        <w:t xml:space="preserve">Los partidos políticos </w:t>
      </w:r>
      <w:r w:rsidR="0034080A">
        <w:rPr>
          <w:rFonts w:ascii="Arial" w:hAnsi="Arial" w:cs="Arial"/>
          <w:sz w:val="24"/>
          <w:szCs w:val="24"/>
          <w:lang w:val="es-ES"/>
        </w:rPr>
        <w:t xml:space="preserve">y los candidatos </w:t>
      </w:r>
      <w:r w:rsidRPr="00D048B3">
        <w:rPr>
          <w:rFonts w:ascii="Arial" w:hAnsi="Arial" w:cs="Arial"/>
          <w:sz w:val="24"/>
          <w:szCs w:val="24"/>
          <w:lang w:val="es-ES"/>
        </w:rPr>
        <w:t>en ningún momento podrán contratar o adquirir, por sí o por terceras personas, tiempos en cualquier modalidad de radio y televisión.</w:t>
      </w:r>
    </w:p>
    <w:p w:rsidR="00954FDA" w:rsidRPr="00D048B3" w:rsidRDefault="00954FDA" w:rsidP="00B9743F">
      <w:pPr>
        <w:pStyle w:val="Sinespaciado"/>
        <w:jc w:val="both"/>
        <w:rPr>
          <w:rFonts w:ascii="Arial" w:hAnsi="Arial" w:cs="Arial"/>
          <w:sz w:val="24"/>
          <w:szCs w:val="24"/>
          <w:lang w:val="es-ES"/>
        </w:rPr>
      </w:pPr>
    </w:p>
    <w:p w:rsidR="00954FDA" w:rsidRPr="00D048B3" w:rsidRDefault="00954FDA" w:rsidP="00B9743F">
      <w:pPr>
        <w:pStyle w:val="Sinespaciado"/>
        <w:jc w:val="both"/>
        <w:rPr>
          <w:rFonts w:ascii="Arial" w:hAnsi="Arial" w:cs="Arial"/>
          <w:sz w:val="24"/>
          <w:szCs w:val="24"/>
          <w:lang w:val="es-ES"/>
        </w:rPr>
      </w:pPr>
      <w:r w:rsidRPr="00D048B3">
        <w:rPr>
          <w:rFonts w:ascii="Arial" w:hAnsi="Arial" w:cs="Arial"/>
          <w:sz w:val="24"/>
          <w:szCs w:val="24"/>
          <w:lang w:val="es-ES"/>
        </w:rPr>
        <w:t xml:space="preserve">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el territorio del Estado de este tipo de mensajes contratados en otras entidades federativas o en el extranjero. </w:t>
      </w:r>
    </w:p>
    <w:p w:rsidR="00954FDA" w:rsidRPr="00D048B3" w:rsidRDefault="00954FDA" w:rsidP="00B9743F">
      <w:pPr>
        <w:pStyle w:val="Sinespaciado"/>
        <w:jc w:val="both"/>
        <w:rPr>
          <w:rFonts w:ascii="Arial" w:hAnsi="Arial" w:cs="Arial"/>
          <w:sz w:val="24"/>
          <w:szCs w:val="24"/>
          <w:lang w:val="es-ES"/>
        </w:rPr>
      </w:pPr>
    </w:p>
    <w:p w:rsidR="00954FDA" w:rsidRPr="00D048B3" w:rsidRDefault="00954FDA" w:rsidP="00B9743F">
      <w:pPr>
        <w:pStyle w:val="Sinespaciado"/>
        <w:jc w:val="both"/>
        <w:rPr>
          <w:rFonts w:ascii="Arial" w:hAnsi="Arial" w:cs="Arial"/>
          <w:sz w:val="24"/>
          <w:szCs w:val="24"/>
          <w:lang w:val="es-ES"/>
        </w:rPr>
      </w:pPr>
      <w:r w:rsidRPr="00D048B3">
        <w:rPr>
          <w:rFonts w:ascii="Arial" w:hAnsi="Arial" w:cs="Arial"/>
          <w:sz w:val="24"/>
          <w:szCs w:val="24"/>
          <w:lang w:val="es-ES"/>
        </w:rPr>
        <w:t>La libertad de expresión y el derecho a la información en el contexto del debate político, serán invariablemente garantizados por las autoridades electorales.</w:t>
      </w:r>
    </w:p>
    <w:p w:rsidR="00954FDA" w:rsidRPr="00D048B3" w:rsidRDefault="00954FDA" w:rsidP="00B9743F">
      <w:pPr>
        <w:pStyle w:val="Sinespaciado"/>
        <w:jc w:val="both"/>
        <w:rPr>
          <w:rFonts w:ascii="Arial" w:hAnsi="Arial" w:cs="Arial"/>
          <w:sz w:val="24"/>
          <w:szCs w:val="24"/>
          <w:lang w:val="es-ES"/>
        </w:rPr>
      </w:pPr>
    </w:p>
    <w:p w:rsidR="00954FDA" w:rsidRPr="00D048B3" w:rsidRDefault="00954FDA" w:rsidP="00B9743F">
      <w:pPr>
        <w:pStyle w:val="Sinespaciado"/>
        <w:jc w:val="both"/>
        <w:rPr>
          <w:rFonts w:ascii="Arial" w:hAnsi="Arial" w:cs="Arial"/>
          <w:sz w:val="24"/>
          <w:szCs w:val="24"/>
          <w:lang w:val="es-ES"/>
        </w:rPr>
      </w:pPr>
      <w:r w:rsidRPr="00D048B3">
        <w:rPr>
          <w:rFonts w:ascii="Arial" w:hAnsi="Arial" w:cs="Arial"/>
          <w:sz w:val="24"/>
          <w:szCs w:val="24"/>
          <w:lang w:val="es-ES"/>
        </w:rPr>
        <w:t>En la propaganda política o electoral que difundan los partidos políticos</w:t>
      </w:r>
      <w:r w:rsidR="0034080A">
        <w:rPr>
          <w:rFonts w:ascii="Arial" w:hAnsi="Arial" w:cs="Arial"/>
          <w:sz w:val="24"/>
          <w:szCs w:val="24"/>
          <w:lang w:val="es-ES"/>
        </w:rPr>
        <w:t>, sus candidatos y los candidatos independientes</w:t>
      </w:r>
      <w:r w:rsidRPr="00D048B3">
        <w:rPr>
          <w:rFonts w:ascii="Arial" w:hAnsi="Arial" w:cs="Arial"/>
          <w:sz w:val="24"/>
          <w:szCs w:val="24"/>
          <w:lang w:val="es-ES"/>
        </w:rPr>
        <w:t xml:space="preserve"> deberán abstenerse de expresiones que denigren a las instituciones, a los propios partidos o a las personas.</w:t>
      </w:r>
    </w:p>
    <w:p w:rsidR="00954FDA" w:rsidRPr="00D048B3" w:rsidRDefault="00954FDA" w:rsidP="00B9743F">
      <w:pPr>
        <w:pStyle w:val="Sinespaciado"/>
        <w:jc w:val="both"/>
        <w:rPr>
          <w:rFonts w:ascii="Arial" w:hAnsi="Arial" w:cs="Arial"/>
          <w:sz w:val="24"/>
          <w:szCs w:val="24"/>
          <w:u w:val="single"/>
          <w:lang w:val="es-ES"/>
        </w:rPr>
      </w:pPr>
    </w:p>
    <w:p w:rsidR="00954FDA" w:rsidRPr="00D048B3" w:rsidRDefault="00954FDA" w:rsidP="00B9743F">
      <w:pPr>
        <w:pStyle w:val="Sinespaciado"/>
        <w:jc w:val="both"/>
        <w:rPr>
          <w:rFonts w:ascii="Arial" w:hAnsi="Arial" w:cs="Arial"/>
          <w:sz w:val="24"/>
          <w:szCs w:val="24"/>
          <w:lang w:val="es-ES"/>
        </w:rPr>
      </w:pPr>
      <w:r w:rsidRPr="00D048B3">
        <w:rPr>
          <w:rFonts w:ascii="Arial" w:hAnsi="Arial" w:cs="Arial"/>
          <w:sz w:val="24"/>
          <w:szCs w:val="24"/>
          <w:lang w:val="es-ES"/>
        </w:rPr>
        <w:t>Cuando a juicio de la autoridad electoral local el tiempo en radio y televisión que le fue otorgado, fuese insuficiente para sus fines, hará la solicitud a la autoridad administrativa electoral federal, quien determinará lo conducente para cubrir el tiempo faltante, conforme a las facultades que la Constitución Política de los Estados Unidos Mexicanos y las leyes de la materia le confieren.</w:t>
      </w:r>
    </w:p>
    <w:p w:rsidR="00954FDA" w:rsidRPr="00D048B3" w:rsidRDefault="00954FDA" w:rsidP="00B9743F">
      <w:pPr>
        <w:pStyle w:val="Sinespaciado"/>
        <w:jc w:val="both"/>
        <w:rPr>
          <w:rFonts w:ascii="Arial" w:hAnsi="Arial" w:cs="Arial"/>
          <w:sz w:val="24"/>
          <w:szCs w:val="24"/>
          <w:u w:val="single"/>
          <w:lang w:val="es-ES"/>
        </w:rPr>
      </w:pPr>
      <w:r w:rsidRPr="00D048B3">
        <w:rPr>
          <w:rFonts w:ascii="Arial" w:hAnsi="Arial" w:cs="Arial"/>
          <w:sz w:val="24"/>
          <w:szCs w:val="24"/>
          <w:u w:val="single"/>
          <w:lang w:val="es-ES"/>
        </w:rPr>
        <w:t xml:space="preserve"> </w:t>
      </w:r>
    </w:p>
    <w:p w:rsidR="00954FDA" w:rsidRPr="00D048B3" w:rsidRDefault="00954FDA" w:rsidP="00B9743F">
      <w:pPr>
        <w:pStyle w:val="Sinespaciado"/>
        <w:jc w:val="both"/>
        <w:rPr>
          <w:rFonts w:ascii="Arial" w:hAnsi="Arial" w:cs="Arial"/>
          <w:sz w:val="24"/>
          <w:szCs w:val="24"/>
          <w:lang w:val="es-ES"/>
        </w:rPr>
      </w:pPr>
      <w:r w:rsidRPr="00D048B3">
        <w:rPr>
          <w:rFonts w:ascii="Arial" w:hAnsi="Arial" w:cs="Arial"/>
          <w:sz w:val="24"/>
          <w:szCs w:val="24"/>
          <w:lang w:val="es-ES"/>
        </w:rPr>
        <w:t>Durante el tiempo que comprendan las campañas electorales locales y hasta la conclusión de la respectiva jornada comicial, deberá suspenderse la difusión en los medios de comunicación social de toda propaganda gubernamental, tanto de los poderes estatales, como de los municipios, órganos autónomos y cualquier otro ente público. Las únicas excepciones a lo anterior serán las campañas de información de las autoridades electorales, las relativas a servicios educativos y de salud, o las necesarias para la protección civil en casos de emergencia.</w:t>
      </w:r>
    </w:p>
    <w:p w:rsidR="00954FDA" w:rsidRPr="00D048B3" w:rsidRDefault="00954FDA" w:rsidP="00B9743F">
      <w:pPr>
        <w:pStyle w:val="Sinespaciado"/>
        <w:jc w:val="both"/>
        <w:rPr>
          <w:rFonts w:ascii="Arial" w:hAnsi="Arial" w:cs="Arial"/>
          <w:sz w:val="24"/>
          <w:szCs w:val="24"/>
          <w:lang w:val="es-ES"/>
        </w:rPr>
      </w:pPr>
    </w:p>
    <w:p w:rsidR="00954FDA" w:rsidRPr="00B9743F" w:rsidRDefault="00AB7B5E" w:rsidP="00B9743F">
      <w:pPr>
        <w:pStyle w:val="Sinespaciado"/>
        <w:jc w:val="both"/>
        <w:rPr>
          <w:rFonts w:ascii="Arial" w:hAnsi="Arial" w:cs="Arial"/>
          <w:sz w:val="24"/>
          <w:szCs w:val="24"/>
          <w:lang w:val="es-MX"/>
        </w:rPr>
      </w:pPr>
      <w:r>
        <w:rPr>
          <w:rFonts w:ascii="Arial" w:hAnsi="Arial" w:cs="Arial"/>
          <w:sz w:val="24"/>
          <w:szCs w:val="24"/>
          <w:lang w:val="es-MX"/>
        </w:rPr>
        <w:t xml:space="preserve">II.- </w:t>
      </w:r>
      <w:r w:rsidR="00954FDA" w:rsidRPr="00B9743F">
        <w:rPr>
          <w:rFonts w:ascii="Arial" w:hAnsi="Arial" w:cs="Arial"/>
          <w:sz w:val="24"/>
          <w:szCs w:val="24"/>
          <w:lang w:val="es-MX"/>
        </w:rPr>
        <w:t>La ley garantizará que los partidos políticos cuenten de manera equitativa, con elementos para llevar a cabo sus actividades y señalará las reglas a que se sujetará el financiamiento ordinario de los propios partidos y de sus campañas electorales, debiendo garantizar que los recursos públicos prevalezcan sobre los de origen privado.</w:t>
      </w:r>
    </w:p>
    <w:p w:rsidR="00954FDA" w:rsidRPr="00D048B3" w:rsidRDefault="00954FDA" w:rsidP="00B9743F">
      <w:pPr>
        <w:pStyle w:val="Sinespaciado"/>
        <w:jc w:val="both"/>
        <w:rPr>
          <w:rFonts w:ascii="Arial" w:hAnsi="Arial" w:cs="Arial"/>
          <w:sz w:val="24"/>
          <w:szCs w:val="24"/>
          <w:lang w:val="es-ES"/>
        </w:rPr>
      </w:pPr>
    </w:p>
    <w:p w:rsidR="00954FDA" w:rsidRPr="00D048B3" w:rsidRDefault="00954FDA" w:rsidP="00B9743F">
      <w:pPr>
        <w:pStyle w:val="Sinespaciado"/>
        <w:jc w:val="both"/>
        <w:rPr>
          <w:rFonts w:ascii="Arial" w:hAnsi="Arial" w:cs="Arial"/>
          <w:sz w:val="24"/>
          <w:szCs w:val="24"/>
          <w:lang w:val="es-ES"/>
        </w:rPr>
      </w:pPr>
      <w:r w:rsidRPr="00D048B3">
        <w:rPr>
          <w:rFonts w:ascii="Arial" w:hAnsi="Arial" w:cs="Arial"/>
          <w:sz w:val="24"/>
          <w:szCs w:val="24"/>
          <w:lang w:val="es-ES"/>
        </w:rPr>
        <w:t xml:space="preserve">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las siguientes bases y a lo que disponga la ley: </w:t>
      </w:r>
    </w:p>
    <w:p w:rsidR="00954FDA" w:rsidRPr="00D048B3" w:rsidRDefault="00954FDA" w:rsidP="00B9743F">
      <w:pPr>
        <w:pStyle w:val="Sinespaciado"/>
        <w:jc w:val="both"/>
        <w:rPr>
          <w:rFonts w:ascii="Arial" w:hAnsi="Arial" w:cs="Arial"/>
          <w:sz w:val="24"/>
          <w:szCs w:val="24"/>
          <w:lang w:val="es-ES"/>
        </w:rPr>
      </w:pPr>
    </w:p>
    <w:p w:rsidR="00954FDA" w:rsidRPr="00B9743F" w:rsidRDefault="00954FDA" w:rsidP="00AB7B5E">
      <w:pPr>
        <w:pStyle w:val="Sinespaciado"/>
        <w:numPr>
          <w:ilvl w:val="0"/>
          <w:numId w:val="21"/>
        </w:numPr>
        <w:jc w:val="both"/>
        <w:rPr>
          <w:rFonts w:ascii="Arial" w:hAnsi="Arial" w:cs="Arial"/>
          <w:sz w:val="24"/>
          <w:szCs w:val="24"/>
          <w:lang w:val="es-MX"/>
        </w:rPr>
      </w:pPr>
      <w:r w:rsidRPr="00B9743F">
        <w:rPr>
          <w:rFonts w:ascii="Arial" w:hAnsi="Arial" w:cs="Arial"/>
          <w:sz w:val="24"/>
          <w:szCs w:val="24"/>
          <w:lang w:val="es-MX"/>
        </w:rPr>
        <w:t>El financiamiento público se fijará anualmente y será el resultado de multiplicar el número de ciudadanos que figuren en las listas nominales de electores al 30 de abril del año de la elección, por el 50% del salario mínimo diario vigente en esa fecha en la capital del Estado.</w:t>
      </w:r>
    </w:p>
    <w:p w:rsidR="00954FDA" w:rsidRPr="00B9743F" w:rsidRDefault="00954FDA" w:rsidP="00B9743F">
      <w:pPr>
        <w:pStyle w:val="Sinespaciado"/>
        <w:jc w:val="both"/>
        <w:rPr>
          <w:rFonts w:ascii="Arial" w:hAnsi="Arial" w:cs="Arial"/>
          <w:sz w:val="24"/>
          <w:szCs w:val="24"/>
          <w:lang w:val="es-MX"/>
        </w:rPr>
      </w:pPr>
    </w:p>
    <w:p w:rsidR="00954FDA" w:rsidRPr="00B9743F" w:rsidRDefault="00954FDA" w:rsidP="00B9743F">
      <w:pPr>
        <w:pStyle w:val="Sinespaciado"/>
        <w:jc w:val="both"/>
        <w:rPr>
          <w:rFonts w:ascii="Arial" w:hAnsi="Arial" w:cs="Arial"/>
          <w:sz w:val="24"/>
          <w:szCs w:val="24"/>
          <w:lang w:val="es-MX"/>
        </w:rPr>
      </w:pPr>
      <w:r w:rsidRPr="00B9743F">
        <w:rPr>
          <w:rFonts w:ascii="Arial" w:hAnsi="Arial" w:cs="Arial"/>
          <w:sz w:val="24"/>
          <w:szCs w:val="24"/>
          <w:lang w:val="es-MX"/>
        </w:rPr>
        <w:t>El 50% de la cantidad que resulte de acuerdo a lo señalado anteriormente, se distribuirá entre los partidos políticos en partes iguales y el 50% restante de acuerdo con el porcentaje de votos que hubieren obtenido cada uno en la elección de diputados inmediata anterior.</w:t>
      </w:r>
    </w:p>
    <w:p w:rsidR="00954FDA" w:rsidRPr="00D048B3" w:rsidRDefault="00954FDA" w:rsidP="00B9743F">
      <w:pPr>
        <w:pStyle w:val="Sinespaciado"/>
        <w:jc w:val="both"/>
        <w:rPr>
          <w:rFonts w:ascii="Arial" w:hAnsi="Arial" w:cs="Arial"/>
          <w:sz w:val="24"/>
          <w:szCs w:val="24"/>
          <w:lang w:val="es-ES"/>
        </w:rPr>
      </w:pPr>
    </w:p>
    <w:p w:rsidR="00954FDA" w:rsidRPr="00D048B3" w:rsidRDefault="00954FDA" w:rsidP="00AB7B5E">
      <w:pPr>
        <w:pStyle w:val="Sinespaciado"/>
        <w:numPr>
          <w:ilvl w:val="0"/>
          <w:numId w:val="21"/>
        </w:numPr>
        <w:jc w:val="both"/>
        <w:rPr>
          <w:rFonts w:ascii="Arial" w:hAnsi="Arial" w:cs="Arial"/>
          <w:sz w:val="24"/>
          <w:szCs w:val="24"/>
          <w:lang w:val="es-ES"/>
        </w:rPr>
      </w:pPr>
      <w:r w:rsidRPr="00D048B3">
        <w:rPr>
          <w:rFonts w:ascii="Arial" w:hAnsi="Arial" w:cs="Arial"/>
          <w:sz w:val="24"/>
          <w:szCs w:val="24"/>
          <w:lang w:val="es-ES"/>
        </w:rPr>
        <w:t xml:space="preserve">El financiamiento público para las actividades tendientes a la obtención del voto durante el año en que se realicen elecciones, equivaldrá hasta un 70% adicional al monto del financiamiento público que le corresponda a cada partido político por actividades ordinarias en ese mismo año. </w:t>
      </w:r>
    </w:p>
    <w:p w:rsidR="00954FDA" w:rsidRPr="00D048B3" w:rsidRDefault="00954FDA" w:rsidP="00B9743F">
      <w:pPr>
        <w:pStyle w:val="Sinespaciado"/>
        <w:jc w:val="both"/>
        <w:rPr>
          <w:rFonts w:ascii="Arial" w:hAnsi="Arial" w:cs="Arial"/>
          <w:sz w:val="24"/>
          <w:szCs w:val="24"/>
          <w:lang w:val="es-ES"/>
        </w:rPr>
      </w:pPr>
    </w:p>
    <w:p w:rsidR="00954FDA" w:rsidRPr="00D048B3" w:rsidRDefault="00954FDA" w:rsidP="00AB7B5E">
      <w:pPr>
        <w:pStyle w:val="Sinespaciado"/>
        <w:numPr>
          <w:ilvl w:val="0"/>
          <w:numId w:val="21"/>
        </w:numPr>
        <w:jc w:val="both"/>
        <w:rPr>
          <w:rFonts w:ascii="Arial" w:hAnsi="Arial" w:cs="Arial"/>
          <w:sz w:val="24"/>
          <w:szCs w:val="24"/>
          <w:lang w:val="es-ES"/>
        </w:rPr>
      </w:pPr>
      <w:r w:rsidRPr="00D048B3">
        <w:rPr>
          <w:rFonts w:ascii="Arial" w:hAnsi="Arial" w:cs="Arial"/>
          <w:sz w:val="24"/>
          <w:szCs w:val="24"/>
          <w:lang w:val="es-ES"/>
        </w:rPr>
        <w:t>El financiamiento público por actividades específicas, relativas a la educación, capacitación, investigación socioeconómica y política, así como a las tareas editoriales, equivaldrá hasta un veinticinco por ciento adicional al monto del financiamiento público que corresponda en cada año por actividades ordinarias.</w:t>
      </w:r>
    </w:p>
    <w:p w:rsidR="00954FDA" w:rsidRPr="00D048B3" w:rsidRDefault="00954FDA" w:rsidP="00B9743F">
      <w:pPr>
        <w:pStyle w:val="Sinespaciado"/>
        <w:jc w:val="both"/>
        <w:rPr>
          <w:rFonts w:ascii="Arial" w:hAnsi="Arial" w:cs="Arial"/>
          <w:sz w:val="24"/>
          <w:szCs w:val="24"/>
          <w:lang w:val="es-ES"/>
        </w:rPr>
      </w:pPr>
    </w:p>
    <w:p w:rsidR="00954FDA" w:rsidRPr="00D048B3" w:rsidRDefault="00954FDA" w:rsidP="00AB7B5E">
      <w:pPr>
        <w:pStyle w:val="Sinespaciado"/>
        <w:numPr>
          <w:ilvl w:val="0"/>
          <w:numId w:val="21"/>
        </w:numPr>
        <w:jc w:val="both"/>
        <w:rPr>
          <w:rFonts w:ascii="Arial" w:hAnsi="Arial" w:cs="Arial"/>
          <w:sz w:val="24"/>
          <w:szCs w:val="24"/>
          <w:lang w:val="es-ES"/>
        </w:rPr>
      </w:pPr>
      <w:r w:rsidRPr="00D048B3">
        <w:rPr>
          <w:rFonts w:ascii="Arial" w:hAnsi="Arial" w:cs="Arial"/>
          <w:sz w:val="24"/>
          <w:szCs w:val="24"/>
          <w:lang w:val="es-ES"/>
        </w:rPr>
        <w:t xml:space="preserve">La ley fijará los límites a las erogaciones en los procesos internos de selección de candidatos y las campañas electorales de los partidos políticos. La propia ley establecerá el monto máximo que tendrán las aportaciones pecuniarias de sus simpatizantes, cuya suma total no podrá exceder anualmente, para cada partido, al 10% del tope de gastos establecido para la última campaña a gobernador; asimismo ordenará los procedimientos para el control y vigilancia del origen y uso de todos los recursos con que cuenten los partidos políticos y dispondrá las sanciones que deban imponerse por el incumplimiento de estas disposiciones. </w:t>
      </w:r>
    </w:p>
    <w:p w:rsidR="00954FDA" w:rsidRPr="00D048B3" w:rsidRDefault="00954FDA" w:rsidP="00B9743F">
      <w:pPr>
        <w:pStyle w:val="Sinespaciado"/>
        <w:jc w:val="both"/>
        <w:rPr>
          <w:rFonts w:ascii="Arial" w:hAnsi="Arial" w:cs="Arial"/>
          <w:sz w:val="24"/>
          <w:szCs w:val="24"/>
          <w:lang w:val="es-ES"/>
        </w:rPr>
      </w:pPr>
    </w:p>
    <w:p w:rsidR="00954FDA" w:rsidRPr="00D048B3" w:rsidRDefault="00954FDA" w:rsidP="00F611D9">
      <w:pPr>
        <w:pStyle w:val="Sinespaciado"/>
        <w:numPr>
          <w:ilvl w:val="0"/>
          <w:numId w:val="21"/>
        </w:numPr>
        <w:jc w:val="both"/>
        <w:rPr>
          <w:rFonts w:ascii="Arial" w:hAnsi="Arial" w:cs="Arial"/>
          <w:sz w:val="24"/>
          <w:szCs w:val="24"/>
          <w:lang w:val="es-ES"/>
        </w:rPr>
      </w:pPr>
      <w:r w:rsidRPr="00D048B3">
        <w:rPr>
          <w:rFonts w:ascii="Arial" w:hAnsi="Arial" w:cs="Arial"/>
          <w:sz w:val="24"/>
          <w:szCs w:val="24"/>
          <w:lang w:val="es-ES"/>
        </w:rPr>
        <w:t>De igual manera, la ley establecerá el procedimiento para la liquidación de las obligaciones de los partidos políticos que pierdan su registro y los supuestos en los que sus bienes y remanentes serán adjudicados al Estado.</w:t>
      </w:r>
    </w:p>
    <w:p w:rsidR="00954FDA" w:rsidRDefault="00954FDA" w:rsidP="00B9743F">
      <w:pPr>
        <w:pStyle w:val="Sinespaciado"/>
        <w:jc w:val="both"/>
        <w:rPr>
          <w:rFonts w:ascii="Arial" w:hAnsi="Arial" w:cs="Arial"/>
          <w:sz w:val="24"/>
          <w:szCs w:val="24"/>
          <w:lang w:val="es-ES"/>
        </w:rPr>
      </w:pPr>
    </w:p>
    <w:p w:rsidR="00554CA2" w:rsidRDefault="00554CA2" w:rsidP="00B9743F">
      <w:pPr>
        <w:pStyle w:val="Sinespaciado"/>
        <w:jc w:val="both"/>
        <w:rPr>
          <w:rFonts w:ascii="Arial" w:hAnsi="Arial" w:cs="Arial"/>
          <w:sz w:val="24"/>
          <w:szCs w:val="24"/>
          <w:lang w:val="es-ES"/>
        </w:rPr>
      </w:pPr>
      <w:r>
        <w:rPr>
          <w:rFonts w:ascii="Arial" w:hAnsi="Arial" w:cs="Arial"/>
          <w:sz w:val="24"/>
          <w:szCs w:val="24"/>
          <w:lang w:val="es-ES"/>
        </w:rPr>
        <w:t>II Bis.- Los ciudadanos colimenses podrán contender en los procesos electorales para todos los catos de elección popular, de manera independiente de los partidos políticos, siempre que satisfagan los requisitos, condiciones y términos que establezca la ley.</w:t>
      </w:r>
    </w:p>
    <w:p w:rsidR="00F476A6" w:rsidRDefault="00F476A6" w:rsidP="00B9743F">
      <w:pPr>
        <w:pStyle w:val="Sinespaciado"/>
        <w:jc w:val="both"/>
        <w:rPr>
          <w:rFonts w:ascii="Arial" w:hAnsi="Arial" w:cs="Arial"/>
          <w:sz w:val="24"/>
          <w:szCs w:val="24"/>
          <w:lang w:val="es-ES"/>
        </w:rPr>
      </w:pPr>
    </w:p>
    <w:p w:rsidR="00F476A6" w:rsidRDefault="00F476A6" w:rsidP="00B9743F">
      <w:pPr>
        <w:pStyle w:val="Sinespaciado"/>
        <w:jc w:val="both"/>
        <w:rPr>
          <w:rFonts w:ascii="Arial" w:hAnsi="Arial" w:cs="Arial"/>
          <w:sz w:val="24"/>
          <w:szCs w:val="24"/>
          <w:lang w:val="es-ES"/>
        </w:rPr>
      </w:pPr>
      <w:r>
        <w:rPr>
          <w:rFonts w:ascii="Arial" w:hAnsi="Arial" w:cs="Arial"/>
          <w:sz w:val="24"/>
          <w:szCs w:val="24"/>
          <w:lang w:val="es-ES"/>
        </w:rPr>
        <w:t>Los ciudadanos que participen como candidatos independientes tendrán derecho a recibir financiamiento público y privado, en la forma y términos que establezca la ley.</w:t>
      </w:r>
    </w:p>
    <w:p w:rsidR="00F476A6" w:rsidRDefault="00F476A6" w:rsidP="00B9743F">
      <w:pPr>
        <w:pStyle w:val="Sinespaciado"/>
        <w:jc w:val="both"/>
        <w:rPr>
          <w:rFonts w:ascii="Arial" w:hAnsi="Arial" w:cs="Arial"/>
          <w:sz w:val="24"/>
          <w:szCs w:val="24"/>
          <w:lang w:val="es-ES"/>
        </w:rPr>
      </w:pPr>
    </w:p>
    <w:p w:rsidR="00F476A6" w:rsidRDefault="00F476A6" w:rsidP="00B9743F">
      <w:pPr>
        <w:pStyle w:val="Sinespaciado"/>
        <w:jc w:val="both"/>
        <w:rPr>
          <w:rFonts w:ascii="Arial" w:hAnsi="Arial" w:cs="Arial"/>
          <w:sz w:val="24"/>
          <w:szCs w:val="24"/>
          <w:lang w:val="es-ES"/>
        </w:rPr>
      </w:pPr>
      <w:r>
        <w:rPr>
          <w:rFonts w:ascii="Arial" w:hAnsi="Arial" w:cs="Arial"/>
          <w:sz w:val="24"/>
          <w:szCs w:val="24"/>
          <w:lang w:val="es-ES"/>
        </w:rPr>
        <w:t xml:space="preserve">La ley establecerá </w:t>
      </w:r>
      <w:r w:rsidR="001E0DC9">
        <w:rPr>
          <w:rFonts w:ascii="Arial" w:hAnsi="Arial" w:cs="Arial"/>
          <w:sz w:val="24"/>
          <w:szCs w:val="24"/>
          <w:lang w:val="es-ES"/>
        </w:rPr>
        <w:t xml:space="preserve">las reglas y límites a que se sujetará el financiamiento de las actividades </w:t>
      </w:r>
      <w:r w:rsidR="00263604">
        <w:rPr>
          <w:rFonts w:ascii="Arial" w:hAnsi="Arial" w:cs="Arial"/>
          <w:sz w:val="24"/>
          <w:szCs w:val="24"/>
          <w:lang w:val="es-ES"/>
        </w:rPr>
        <w:t>de los ciudadanos</w:t>
      </w:r>
      <w:r w:rsidR="00F112CE">
        <w:rPr>
          <w:rFonts w:ascii="Arial" w:hAnsi="Arial" w:cs="Arial"/>
          <w:sz w:val="24"/>
          <w:szCs w:val="24"/>
          <w:lang w:val="es-ES"/>
        </w:rPr>
        <w:t xml:space="preserve"> que obtengan su registro como candidatos independientes dentro de un proceso electoral, debiendo garantizar que los recursos públicos prevalezcan sobre los de origen privado; asimismo, regulará los procedimientos para el control y vigilancia de todos los recursos con los que cuenten, incluyendo los recursos privados que se hubiesen utilizado para financiar las actividades tendientes a obtener dicho registro.</w:t>
      </w:r>
    </w:p>
    <w:p w:rsidR="00F112CE" w:rsidRDefault="00F112CE" w:rsidP="00B9743F">
      <w:pPr>
        <w:pStyle w:val="Sinespaciado"/>
        <w:jc w:val="both"/>
        <w:rPr>
          <w:rFonts w:ascii="Arial" w:hAnsi="Arial" w:cs="Arial"/>
          <w:sz w:val="24"/>
          <w:szCs w:val="24"/>
          <w:lang w:val="es-ES"/>
        </w:rPr>
      </w:pPr>
    </w:p>
    <w:p w:rsidR="00F112CE" w:rsidRDefault="00F112CE" w:rsidP="00B9743F">
      <w:pPr>
        <w:pStyle w:val="Sinespaciado"/>
        <w:jc w:val="both"/>
        <w:rPr>
          <w:rFonts w:ascii="Arial" w:hAnsi="Arial" w:cs="Arial"/>
          <w:sz w:val="24"/>
          <w:szCs w:val="24"/>
          <w:lang w:val="es-ES"/>
        </w:rPr>
      </w:pPr>
      <w:r>
        <w:rPr>
          <w:rFonts w:ascii="Arial" w:hAnsi="Arial" w:cs="Arial"/>
          <w:sz w:val="24"/>
          <w:szCs w:val="24"/>
          <w:lang w:val="es-ES"/>
        </w:rPr>
        <w:t>Los candidatos independientes registrados, en ningún caso, podrán participar en la asignación de los diputados por el principio de representación proporcional.</w:t>
      </w:r>
    </w:p>
    <w:p w:rsidR="00554CA2" w:rsidRPr="00D048B3" w:rsidRDefault="00554CA2" w:rsidP="00B9743F">
      <w:pPr>
        <w:pStyle w:val="Sinespaciado"/>
        <w:jc w:val="both"/>
        <w:rPr>
          <w:rFonts w:ascii="Arial" w:hAnsi="Arial" w:cs="Arial"/>
          <w:sz w:val="24"/>
          <w:szCs w:val="24"/>
          <w:lang w:val="es-ES"/>
        </w:rPr>
      </w:pPr>
    </w:p>
    <w:p w:rsidR="00954FDA" w:rsidRPr="00D048B3" w:rsidRDefault="00F611D9" w:rsidP="00B9743F">
      <w:pPr>
        <w:pStyle w:val="Sinespaciado"/>
        <w:jc w:val="both"/>
        <w:rPr>
          <w:rFonts w:ascii="Arial" w:hAnsi="Arial" w:cs="Arial"/>
          <w:sz w:val="24"/>
          <w:szCs w:val="24"/>
          <w:lang w:val="es-ES"/>
        </w:rPr>
      </w:pPr>
      <w:r w:rsidRPr="00D048B3">
        <w:rPr>
          <w:rFonts w:ascii="Arial" w:hAnsi="Arial" w:cs="Arial"/>
          <w:sz w:val="24"/>
          <w:szCs w:val="24"/>
          <w:lang w:val="es-ES"/>
        </w:rPr>
        <w:t>III.-</w:t>
      </w:r>
      <w:r w:rsidR="00C323ED">
        <w:rPr>
          <w:rFonts w:ascii="Arial" w:hAnsi="Arial" w:cs="Arial"/>
          <w:sz w:val="24"/>
          <w:szCs w:val="24"/>
          <w:lang w:val="es-ES"/>
        </w:rPr>
        <w:t xml:space="preserve"> La organización de las elecciones locales es una función estatal que se realiza a través de un organismo público de carácter permanente denominado Instituto Electoral del Estado, dotado de personalidad jurídica y patrimonio propio, cuya integración es facultad del Congreso General del Instituto Nacional Electoral, en los términos que ordene la ley. En el ejercicio de esta función estatal, la certeza, legalidad independencia, imparcialidad, máxima publicidad y objetividad serán principios rectores</w:t>
      </w:r>
      <w:r w:rsidR="00954FDA" w:rsidRPr="00D048B3">
        <w:rPr>
          <w:rFonts w:ascii="Arial" w:hAnsi="Arial" w:cs="Arial"/>
          <w:sz w:val="24"/>
          <w:szCs w:val="24"/>
          <w:lang w:val="es-ES"/>
        </w:rPr>
        <w:t xml:space="preserve">. </w:t>
      </w:r>
    </w:p>
    <w:p w:rsidR="00954FDA" w:rsidRPr="00D048B3" w:rsidRDefault="00954FDA" w:rsidP="00B9743F">
      <w:pPr>
        <w:pStyle w:val="Sinespaciado"/>
        <w:jc w:val="both"/>
        <w:rPr>
          <w:rFonts w:ascii="Arial" w:hAnsi="Arial" w:cs="Arial"/>
          <w:sz w:val="24"/>
          <w:szCs w:val="24"/>
          <w:lang w:val="es-ES"/>
        </w:rPr>
      </w:pPr>
    </w:p>
    <w:p w:rsidR="00954FDA" w:rsidRPr="00D048B3" w:rsidRDefault="00954FDA" w:rsidP="00B9743F">
      <w:pPr>
        <w:pStyle w:val="Sinespaciado"/>
        <w:jc w:val="both"/>
        <w:rPr>
          <w:rFonts w:ascii="Arial" w:hAnsi="Arial" w:cs="Arial"/>
          <w:sz w:val="24"/>
          <w:szCs w:val="24"/>
          <w:lang w:val="es-ES"/>
        </w:rPr>
      </w:pPr>
      <w:r w:rsidRPr="00D048B3">
        <w:rPr>
          <w:rFonts w:ascii="Arial" w:hAnsi="Arial" w:cs="Arial"/>
          <w:sz w:val="24"/>
          <w:szCs w:val="24"/>
          <w:lang w:val="es-ES"/>
        </w:rPr>
        <w:t>El Instituto Electoral del Estado será autoridad en la materia, profesional en su desempeño, autónomo e independiente en sus decisiones y funcionamiento. Contará en su estructura con órganos de dirección, ejecutivos y técnicos y se organizará de acuerdo con las siguientes bases:</w:t>
      </w:r>
    </w:p>
    <w:p w:rsidR="00954FDA" w:rsidRPr="00B9743F" w:rsidRDefault="00954FDA" w:rsidP="00B9743F">
      <w:pPr>
        <w:pStyle w:val="Sinespaciado"/>
        <w:jc w:val="both"/>
        <w:rPr>
          <w:rFonts w:ascii="Arial" w:hAnsi="Arial" w:cs="Arial"/>
          <w:sz w:val="24"/>
          <w:szCs w:val="24"/>
          <w:lang w:val="es-MX"/>
        </w:rPr>
      </w:pPr>
    </w:p>
    <w:p w:rsidR="00954FDA" w:rsidRPr="00D048B3" w:rsidRDefault="00954FDA" w:rsidP="00F611D9">
      <w:pPr>
        <w:pStyle w:val="Sinespaciado"/>
        <w:numPr>
          <w:ilvl w:val="0"/>
          <w:numId w:val="22"/>
        </w:numPr>
        <w:jc w:val="both"/>
        <w:rPr>
          <w:rFonts w:ascii="Arial" w:hAnsi="Arial" w:cs="Arial"/>
          <w:sz w:val="24"/>
          <w:szCs w:val="24"/>
          <w:lang w:val="es-ES"/>
        </w:rPr>
      </w:pPr>
      <w:r w:rsidRPr="00D048B3">
        <w:rPr>
          <w:rFonts w:ascii="Arial" w:hAnsi="Arial" w:cs="Arial"/>
          <w:sz w:val="24"/>
          <w:szCs w:val="24"/>
          <w:lang w:val="es-ES"/>
        </w:rPr>
        <w:t>El Consejo General será su órgano superior de dirección y se integrará por</w:t>
      </w:r>
      <w:r w:rsidR="00283D29">
        <w:rPr>
          <w:rFonts w:ascii="Arial" w:hAnsi="Arial" w:cs="Arial"/>
          <w:sz w:val="24"/>
          <w:szCs w:val="24"/>
          <w:lang w:val="es-ES"/>
        </w:rPr>
        <w:t xml:space="preserve"> siete Consejeros Electorales propietarios, tendrán un período de desempeño de siete años y no podrán ser reelectos, designados por el Consejo General del Instituto Nacional Electoral, uno de los Consejeros será Presidente, electo por un mínimo de cinco votos de los Consejeros. Tendrá un Secretario Ejecutivo sólo con derecho a voz, que será nombrado de conformidad con la legislación aplicable. Los Consejeros Electorales deberán ser originarios de la entidad federativa correspondiente o contar con una residencia efectiva de por lo menos cinco años anteriores a su designación, y cumplir con los requisitos y el perfil que acredite su idoneidad para el cargo que establezca la ley. Los Consejeros Electorales estarán sujetos al régimen de responsabilidades establecido en el Título XI de esta Constitución</w:t>
      </w:r>
      <w:r w:rsidRPr="00D048B3">
        <w:rPr>
          <w:rFonts w:ascii="Arial" w:hAnsi="Arial" w:cs="Arial"/>
          <w:bCs/>
          <w:sz w:val="24"/>
          <w:szCs w:val="24"/>
          <w:lang w:val="es-ES"/>
        </w:rPr>
        <w:t>.</w:t>
      </w:r>
    </w:p>
    <w:p w:rsidR="00954FDA" w:rsidRPr="00D048B3" w:rsidRDefault="00954FDA" w:rsidP="00B9743F">
      <w:pPr>
        <w:pStyle w:val="Sinespaciado"/>
        <w:jc w:val="both"/>
        <w:rPr>
          <w:rFonts w:ascii="Arial" w:hAnsi="Arial" w:cs="Arial"/>
          <w:sz w:val="24"/>
          <w:szCs w:val="24"/>
          <w:lang w:val="es-ES"/>
        </w:rPr>
      </w:pPr>
    </w:p>
    <w:p w:rsidR="00954FDA" w:rsidRPr="00D048B3" w:rsidRDefault="00954FDA" w:rsidP="00B9743F">
      <w:pPr>
        <w:pStyle w:val="Sinespaciado"/>
        <w:jc w:val="both"/>
        <w:rPr>
          <w:rFonts w:ascii="Arial" w:hAnsi="Arial" w:cs="Arial"/>
          <w:sz w:val="24"/>
          <w:szCs w:val="24"/>
          <w:lang w:val="es-ES"/>
        </w:rPr>
      </w:pPr>
    </w:p>
    <w:p w:rsidR="00954FDA" w:rsidRPr="00D048B3" w:rsidRDefault="00954FDA" w:rsidP="00B9743F">
      <w:pPr>
        <w:pStyle w:val="Sinespaciado"/>
        <w:jc w:val="both"/>
        <w:rPr>
          <w:rFonts w:ascii="Arial" w:hAnsi="Arial" w:cs="Arial"/>
          <w:sz w:val="24"/>
          <w:szCs w:val="24"/>
          <w:lang w:val="es-ES"/>
        </w:rPr>
      </w:pPr>
      <w:r w:rsidRPr="00D048B3">
        <w:rPr>
          <w:rFonts w:ascii="Arial" w:hAnsi="Arial" w:cs="Arial"/>
          <w:sz w:val="24"/>
          <w:szCs w:val="24"/>
          <w:lang w:val="es-ES"/>
        </w:rPr>
        <w:t>Los Consejeros Electorales no podrán:</w:t>
      </w:r>
    </w:p>
    <w:p w:rsidR="00954FDA" w:rsidRPr="00D048B3" w:rsidRDefault="00954FDA" w:rsidP="00B9743F">
      <w:pPr>
        <w:pStyle w:val="Sinespaciado"/>
        <w:jc w:val="both"/>
        <w:rPr>
          <w:rFonts w:ascii="Arial" w:hAnsi="Arial" w:cs="Arial"/>
          <w:sz w:val="24"/>
          <w:szCs w:val="24"/>
          <w:lang w:val="es-ES"/>
        </w:rPr>
      </w:pPr>
    </w:p>
    <w:p w:rsidR="00954FDA" w:rsidRPr="00D048B3" w:rsidRDefault="00954FDA" w:rsidP="00F611D9">
      <w:pPr>
        <w:pStyle w:val="Sinespaciado"/>
        <w:numPr>
          <w:ilvl w:val="0"/>
          <w:numId w:val="23"/>
        </w:numPr>
        <w:jc w:val="both"/>
        <w:rPr>
          <w:rFonts w:ascii="Arial" w:hAnsi="Arial" w:cs="Arial"/>
          <w:sz w:val="24"/>
          <w:szCs w:val="24"/>
          <w:lang w:val="es-ES"/>
        </w:rPr>
      </w:pPr>
      <w:r w:rsidRPr="00D048B3">
        <w:rPr>
          <w:rFonts w:ascii="Arial" w:hAnsi="Arial" w:cs="Arial"/>
          <w:sz w:val="24"/>
          <w:szCs w:val="24"/>
          <w:lang w:val="es-ES"/>
        </w:rPr>
        <w:lastRenderedPageBreak/>
        <w:t>Tener</w:t>
      </w:r>
      <w:r w:rsidR="002E70DC">
        <w:rPr>
          <w:rFonts w:ascii="Arial" w:hAnsi="Arial" w:cs="Arial"/>
          <w:sz w:val="24"/>
          <w:szCs w:val="24"/>
          <w:lang w:val="es-ES"/>
        </w:rPr>
        <w:t xml:space="preserve"> otro empleo, cargo o comisión, con excepción de los no remunerados en actividades docentes, científicas, culturales, de investigación o de beneficencia</w:t>
      </w:r>
      <w:r w:rsidRPr="00D048B3">
        <w:rPr>
          <w:rFonts w:ascii="Arial" w:hAnsi="Arial" w:cs="Arial"/>
          <w:sz w:val="24"/>
          <w:szCs w:val="24"/>
          <w:lang w:val="es-ES"/>
        </w:rPr>
        <w:t>;</w:t>
      </w:r>
    </w:p>
    <w:p w:rsidR="00954FDA" w:rsidRPr="00D048B3" w:rsidRDefault="00954FDA" w:rsidP="00B9743F">
      <w:pPr>
        <w:pStyle w:val="Sinespaciado"/>
        <w:jc w:val="both"/>
        <w:rPr>
          <w:rFonts w:ascii="Arial" w:hAnsi="Arial" w:cs="Arial"/>
          <w:sz w:val="24"/>
          <w:szCs w:val="24"/>
          <w:lang w:val="es-ES"/>
        </w:rPr>
      </w:pPr>
    </w:p>
    <w:p w:rsidR="00954FDA" w:rsidRPr="00D048B3" w:rsidRDefault="002E70DC" w:rsidP="00F611D9">
      <w:pPr>
        <w:pStyle w:val="Sinespaciado"/>
        <w:numPr>
          <w:ilvl w:val="0"/>
          <w:numId w:val="23"/>
        </w:numPr>
        <w:jc w:val="both"/>
        <w:rPr>
          <w:rFonts w:ascii="Arial" w:hAnsi="Arial" w:cs="Arial"/>
          <w:sz w:val="24"/>
          <w:szCs w:val="24"/>
          <w:lang w:val="es-ES"/>
        </w:rPr>
      </w:pPr>
      <w:r>
        <w:rPr>
          <w:rFonts w:ascii="Arial" w:hAnsi="Arial" w:cs="Arial"/>
          <w:sz w:val="24"/>
          <w:szCs w:val="24"/>
          <w:lang w:val="es-ES"/>
        </w:rPr>
        <w:t>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954FDA" w:rsidRPr="00D048B3" w:rsidRDefault="00954FDA" w:rsidP="00B9743F">
      <w:pPr>
        <w:pStyle w:val="Sinespaciado"/>
        <w:jc w:val="both"/>
        <w:rPr>
          <w:rFonts w:ascii="Arial" w:hAnsi="Arial" w:cs="Arial"/>
          <w:sz w:val="24"/>
          <w:szCs w:val="24"/>
          <w:lang w:val="es-ES"/>
        </w:rPr>
      </w:pPr>
    </w:p>
    <w:p w:rsidR="00954FDA" w:rsidRPr="00D048B3" w:rsidRDefault="00954FDA" w:rsidP="00B9743F">
      <w:pPr>
        <w:pStyle w:val="Sinespaciado"/>
        <w:jc w:val="both"/>
        <w:rPr>
          <w:rFonts w:ascii="Arial" w:hAnsi="Arial" w:cs="Arial"/>
          <w:sz w:val="24"/>
          <w:szCs w:val="24"/>
          <w:lang w:val="es-ES"/>
        </w:rPr>
      </w:pPr>
      <w:r w:rsidRPr="00D048B3">
        <w:rPr>
          <w:rFonts w:ascii="Arial" w:hAnsi="Arial" w:cs="Arial"/>
          <w:sz w:val="24"/>
          <w:szCs w:val="24"/>
          <w:lang w:val="es-ES"/>
        </w:rPr>
        <w:t>En el Consejo General y los Consejos Municipales participarán un representante acreditado por cada partido político o coalición, quienes sólo tendrán derecho a voz y gozarán de las prerrogativas que señale la ley.</w:t>
      </w:r>
    </w:p>
    <w:p w:rsidR="00954FDA" w:rsidRPr="00D048B3" w:rsidRDefault="00954FDA" w:rsidP="00B9743F">
      <w:pPr>
        <w:pStyle w:val="Sinespaciado"/>
        <w:jc w:val="both"/>
        <w:rPr>
          <w:rFonts w:ascii="Arial" w:hAnsi="Arial" w:cs="Arial"/>
          <w:sz w:val="24"/>
          <w:szCs w:val="24"/>
          <w:lang w:val="es-ES"/>
        </w:rPr>
      </w:pPr>
    </w:p>
    <w:p w:rsidR="00954FDA" w:rsidRPr="00B9743F" w:rsidRDefault="00954FDA" w:rsidP="00F611D9">
      <w:pPr>
        <w:pStyle w:val="Sinespaciado"/>
        <w:numPr>
          <w:ilvl w:val="0"/>
          <w:numId w:val="22"/>
        </w:numPr>
        <w:jc w:val="both"/>
        <w:rPr>
          <w:rFonts w:ascii="Arial" w:hAnsi="Arial" w:cs="Arial"/>
          <w:sz w:val="24"/>
          <w:szCs w:val="24"/>
        </w:rPr>
      </w:pPr>
      <w:r w:rsidRPr="00D048B3">
        <w:rPr>
          <w:rFonts w:ascii="Arial" w:hAnsi="Arial" w:cs="Arial"/>
          <w:sz w:val="24"/>
          <w:szCs w:val="24"/>
          <w:lang w:val="es-ES"/>
        </w:rPr>
        <w:t>El órgano</w:t>
      </w:r>
      <w:r w:rsidR="002E70DC">
        <w:rPr>
          <w:rFonts w:ascii="Arial" w:hAnsi="Arial" w:cs="Arial"/>
          <w:sz w:val="24"/>
          <w:szCs w:val="24"/>
          <w:lang w:val="es-ES"/>
        </w:rPr>
        <w:t xml:space="preserve"> ejecutivo dispondrá del personal calificado necesario para prestar el servicio profesional electoral. Los servidores del Instituto regirán sus relaciones de trabajo por las disposiciones del Código Electoral y por demás normas aplicables, cuyos derechos y obligaciones no podrán ser menores a los preceptuados por el artículo 123 Apartado B de la Constitución Política de los Estados Unidos Mexicanos. Las mesas directivas de casillas estarán integradas por ciudadanos</w:t>
      </w:r>
      <w:r w:rsidRPr="00B9743F">
        <w:rPr>
          <w:rFonts w:ascii="Arial" w:hAnsi="Arial" w:cs="Arial"/>
          <w:sz w:val="24"/>
          <w:szCs w:val="24"/>
        </w:rPr>
        <w:t>.</w:t>
      </w:r>
    </w:p>
    <w:p w:rsidR="00954FDA" w:rsidRPr="00B9743F" w:rsidRDefault="00954FDA" w:rsidP="00B9743F">
      <w:pPr>
        <w:pStyle w:val="Sinespaciado"/>
        <w:jc w:val="both"/>
        <w:rPr>
          <w:rFonts w:ascii="Arial" w:hAnsi="Arial" w:cs="Arial"/>
          <w:sz w:val="24"/>
          <w:szCs w:val="24"/>
        </w:rPr>
      </w:pPr>
    </w:p>
    <w:p w:rsidR="00954FDA" w:rsidRPr="00D048B3" w:rsidRDefault="00954FDA" w:rsidP="00B9743F">
      <w:pPr>
        <w:pStyle w:val="Sinespaciado"/>
        <w:jc w:val="both"/>
        <w:rPr>
          <w:rFonts w:ascii="Arial" w:hAnsi="Arial" w:cs="Arial"/>
          <w:sz w:val="24"/>
          <w:szCs w:val="24"/>
          <w:lang w:val="es-ES"/>
        </w:rPr>
      </w:pPr>
      <w:r w:rsidRPr="00D048B3">
        <w:rPr>
          <w:rFonts w:ascii="Arial" w:hAnsi="Arial" w:cs="Arial"/>
          <w:sz w:val="24"/>
          <w:szCs w:val="24"/>
          <w:lang w:val="es-ES"/>
        </w:rPr>
        <w:t>El Instituto Electoral del Estado agrupará para su desempeño, en forma integral y directa, además de las que le determine la ley, las actividades relativas al padrón y lista de electores, geografía electoral, observación electoral, derechos y prerrogativas de las agrupaciones y partidos políticos, preparación de la jornada electoral, la regulación de encuestas o sondeos de opinión con fines electorales, cómputos, declaración de validez y otorgamiento de constancias, capacitación electoral, educación cívica e impresión de materiales electorales. Las sesiones de todos los órganos colegiados electorales serán públicas, en los términos que disponga la ley.</w:t>
      </w:r>
    </w:p>
    <w:p w:rsidR="00954FDA" w:rsidRPr="00D048B3" w:rsidRDefault="00954FDA" w:rsidP="00B9743F">
      <w:pPr>
        <w:pStyle w:val="Sinespaciado"/>
        <w:jc w:val="both"/>
        <w:rPr>
          <w:rFonts w:ascii="Arial" w:hAnsi="Arial" w:cs="Arial"/>
          <w:sz w:val="24"/>
          <w:szCs w:val="24"/>
          <w:lang w:val="es-ES"/>
        </w:rPr>
      </w:pPr>
    </w:p>
    <w:p w:rsidR="00954FDA" w:rsidRPr="00D048B3" w:rsidRDefault="00954FDA" w:rsidP="00B9743F">
      <w:pPr>
        <w:pStyle w:val="Sinespaciado"/>
        <w:jc w:val="both"/>
        <w:rPr>
          <w:rFonts w:ascii="Arial" w:hAnsi="Arial" w:cs="Arial"/>
          <w:sz w:val="24"/>
          <w:szCs w:val="24"/>
          <w:lang w:val="es-ES"/>
        </w:rPr>
      </w:pPr>
      <w:r w:rsidRPr="00D048B3">
        <w:rPr>
          <w:rFonts w:ascii="Arial" w:hAnsi="Arial" w:cs="Arial"/>
          <w:sz w:val="24"/>
          <w:szCs w:val="24"/>
          <w:lang w:val="es-ES"/>
        </w:rPr>
        <w:t xml:space="preserve">La fiscalización de las finanzas de los partidos políticos, estará a cargo de una Comisión de Consejeros Electorales. La ley regulará la integración y funcionamiento de dicha comisión, así como las bases de coordinación con la autoridad administrativa electoral federal en la materia y los procedimientos para la aplicación de sanciones por el incumplimiento a las disposiciones legales de la materia. </w:t>
      </w:r>
    </w:p>
    <w:p w:rsidR="00954FDA" w:rsidRPr="00D048B3" w:rsidRDefault="00954FDA" w:rsidP="00B9743F">
      <w:pPr>
        <w:pStyle w:val="Sinespaciado"/>
        <w:jc w:val="both"/>
        <w:rPr>
          <w:rFonts w:ascii="Arial" w:hAnsi="Arial" w:cs="Arial"/>
          <w:sz w:val="24"/>
          <w:szCs w:val="24"/>
          <w:lang w:val="es-ES"/>
        </w:rPr>
      </w:pPr>
    </w:p>
    <w:p w:rsidR="00954FDA" w:rsidRPr="00D048B3" w:rsidRDefault="00954FDA" w:rsidP="00B9743F">
      <w:pPr>
        <w:pStyle w:val="Sinespaciado"/>
        <w:jc w:val="both"/>
        <w:rPr>
          <w:rFonts w:ascii="Arial" w:hAnsi="Arial" w:cs="Arial"/>
          <w:sz w:val="24"/>
          <w:szCs w:val="24"/>
          <w:lang w:val="es-ES"/>
        </w:rPr>
      </w:pPr>
      <w:r w:rsidRPr="00D048B3">
        <w:rPr>
          <w:rFonts w:ascii="Arial" w:hAnsi="Arial" w:cs="Arial"/>
          <w:sz w:val="24"/>
          <w:szCs w:val="24"/>
          <w:lang w:val="es-ES"/>
        </w:rPr>
        <w:t xml:space="preserve">La ley establecerá los plazos para la realización de los procesos partidistas de selección y postulación de candidatos a cargos de elección popular, así como las reglas para las precampañas y las campañas electorales, además de las sanciones para quienes las infrinjan. </w:t>
      </w:r>
    </w:p>
    <w:p w:rsidR="00954FDA" w:rsidRPr="00D048B3" w:rsidRDefault="00954FDA" w:rsidP="00B9743F">
      <w:pPr>
        <w:pStyle w:val="Sinespaciado"/>
        <w:jc w:val="both"/>
        <w:rPr>
          <w:rFonts w:ascii="Arial" w:hAnsi="Arial" w:cs="Arial"/>
          <w:sz w:val="24"/>
          <w:szCs w:val="24"/>
          <w:lang w:val="es-ES"/>
        </w:rPr>
      </w:pPr>
    </w:p>
    <w:p w:rsidR="00954FDA" w:rsidRPr="00D048B3" w:rsidRDefault="00954FDA" w:rsidP="00B9743F">
      <w:pPr>
        <w:pStyle w:val="Sinespaciado"/>
        <w:jc w:val="both"/>
        <w:rPr>
          <w:rFonts w:ascii="Arial" w:hAnsi="Arial" w:cs="Arial"/>
          <w:sz w:val="24"/>
          <w:szCs w:val="24"/>
          <w:lang w:val="es-ES"/>
        </w:rPr>
      </w:pPr>
      <w:r w:rsidRPr="00D048B3">
        <w:rPr>
          <w:rFonts w:ascii="Arial" w:hAnsi="Arial" w:cs="Arial"/>
          <w:sz w:val="24"/>
          <w:szCs w:val="24"/>
          <w:lang w:val="es-ES"/>
        </w:rPr>
        <w:t xml:space="preserve">La duración de las campañas no deberá exceder de noventa días para la elección de Gobernador, ni de sesenta días cuando se elijan diputados locales y ayuntamientos; las precampañas no podrán durar más de las dos terceras partes de las respectivas campañas electorales. </w:t>
      </w:r>
    </w:p>
    <w:p w:rsidR="00954FDA" w:rsidRPr="00D048B3" w:rsidRDefault="00954FDA" w:rsidP="00B9743F">
      <w:pPr>
        <w:pStyle w:val="Sinespaciado"/>
        <w:jc w:val="both"/>
        <w:rPr>
          <w:rFonts w:ascii="Arial" w:hAnsi="Arial" w:cs="Arial"/>
          <w:sz w:val="24"/>
          <w:szCs w:val="24"/>
          <w:lang w:val="es-ES"/>
        </w:rPr>
      </w:pPr>
    </w:p>
    <w:p w:rsidR="00954FDA" w:rsidRPr="00D048B3" w:rsidRDefault="00954FDA" w:rsidP="00B9743F">
      <w:pPr>
        <w:pStyle w:val="Sinespaciado"/>
        <w:jc w:val="both"/>
        <w:rPr>
          <w:rFonts w:ascii="Arial" w:hAnsi="Arial" w:cs="Arial"/>
          <w:sz w:val="24"/>
          <w:szCs w:val="24"/>
          <w:lang w:val="es-ES"/>
        </w:rPr>
      </w:pPr>
      <w:r w:rsidRPr="00D048B3">
        <w:rPr>
          <w:rFonts w:ascii="Arial" w:hAnsi="Arial" w:cs="Arial"/>
          <w:sz w:val="24"/>
          <w:szCs w:val="24"/>
          <w:lang w:val="es-ES"/>
        </w:rPr>
        <w:t xml:space="preserve">La violación a estas disposiciones por los partidos o cualquier otra persona física o moral será sancionada conforme a la ley. </w:t>
      </w:r>
    </w:p>
    <w:p w:rsidR="00954FDA" w:rsidRPr="00D048B3" w:rsidRDefault="00954FDA" w:rsidP="00B9743F">
      <w:pPr>
        <w:pStyle w:val="Sinespaciado"/>
        <w:jc w:val="both"/>
        <w:rPr>
          <w:rFonts w:ascii="Arial" w:hAnsi="Arial" w:cs="Arial"/>
          <w:sz w:val="24"/>
          <w:szCs w:val="24"/>
          <w:lang w:val="es-ES"/>
        </w:rPr>
      </w:pPr>
    </w:p>
    <w:p w:rsidR="00954FDA" w:rsidRPr="00D048B3" w:rsidRDefault="00954FDA" w:rsidP="00B9743F">
      <w:pPr>
        <w:pStyle w:val="Sinespaciado"/>
        <w:jc w:val="both"/>
        <w:rPr>
          <w:rFonts w:ascii="Arial" w:hAnsi="Arial" w:cs="Arial"/>
          <w:sz w:val="24"/>
          <w:szCs w:val="24"/>
          <w:lang w:val="es-ES"/>
        </w:rPr>
      </w:pPr>
      <w:r w:rsidRPr="00D048B3">
        <w:rPr>
          <w:rFonts w:ascii="Arial" w:hAnsi="Arial" w:cs="Arial"/>
          <w:sz w:val="24"/>
          <w:szCs w:val="24"/>
          <w:lang w:val="es-ES"/>
        </w:rPr>
        <w:t xml:space="preserve">El Instituto Electoral del Estado realizará el cómputo de cada elección; otorgará constancias de mayoría a los candidatos que hubieren obtenido el triunfo; declarará la validez de las elecciones de diputados de mayoría relativa y Ayuntamientos; y hará la declaratoria de validez y la asignación de diputados y regidores según el principio de representación proporcional. </w:t>
      </w:r>
    </w:p>
    <w:p w:rsidR="00954FDA" w:rsidRPr="00D048B3" w:rsidRDefault="00954FDA" w:rsidP="00B9743F">
      <w:pPr>
        <w:pStyle w:val="Sinespaciado"/>
        <w:jc w:val="both"/>
        <w:rPr>
          <w:rFonts w:ascii="Arial" w:hAnsi="Arial" w:cs="Arial"/>
          <w:sz w:val="24"/>
          <w:szCs w:val="24"/>
          <w:lang w:val="es-ES"/>
        </w:rPr>
      </w:pPr>
    </w:p>
    <w:p w:rsidR="00954FDA" w:rsidRPr="00D048B3" w:rsidRDefault="00954FDA" w:rsidP="00B9743F">
      <w:pPr>
        <w:pStyle w:val="Sinespaciado"/>
        <w:jc w:val="both"/>
        <w:rPr>
          <w:rFonts w:ascii="Arial" w:hAnsi="Arial" w:cs="Arial"/>
          <w:sz w:val="24"/>
          <w:szCs w:val="24"/>
          <w:lang w:val="es-ES"/>
        </w:rPr>
      </w:pPr>
      <w:r w:rsidRPr="00D048B3">
        <w:rPr>
          <w:rFonts w:ascii="Arial" w:hAnsi="Arial" w:cs="Arial"/>
          <w:sz w:val="24"/>
          <w:szCs w:val="24"/>
          <w:lang w:val="es-ES"/>
        </w:rPr>
        <w:t xml:space="preserve">La ley señalará los supuestos y las reglas para la realización, en los ámbitos administrativo y jurisdiccional, de recuentos totales o parciales de votación. </w:t>
      </w:r>
    </w:p>
    <w:p w:rsidR="00954FDA" w:rsidRPr="00D048B3" w:rsidRDefault="00954FDA" w:rsidP="00B9743F">
      <w:pPr>
        <w:pStyle w:val="Sinespaciado"/>
        <w:jc w:val="both"/>
        <w:rPr>
          <w:rFonts w:ascii="Arial" w:hAnsi="Arial" w:cs="Arial"/>
          <w:sz w:val="24"/>
          <w:szCs w:val="24"/>
          <w:lang w:val="es-ES"/>
        </w:rPr>
      </w:pPr>
    </w:p>
    <w:p w:rsidR="00954FDA" w:rsidRPr="00D048B3" w:rsidRDefault="00954FDA" w:rsidP="00B9743F">
      <w:pPr>
        <w:pStyle w:val="Sinespaciado"/>
        <w:jc w:val="both"/>
        <w:rPr>
          <w:rFonts w:ascii="Arial" w:hAnsi="Arial" w:cs="Arial"/>
          <w:sz w:val="24"/>
          <w:szCs w:val="24"/>
          <w:lang w:val="es-ES"/>
        </w:rPr>
      </w:pPr>
      <w:r w:rsidRPr="00D048B3">
        <w:rPr>
          <w:rFonts w:ascii="Arial" w:hAnsi="Arial" w:cs="Arial"/>
          <w:sz w:val="24"/>
          <w:szCs w:val="24"/>
          <w:lang w:val="es-ES"/>
        </w:rPr>
        <w:t>El Instituto Electoral del Estado tendrá a su cargo, además, la realización del plebiscito y referéndum, en los términos de la Ley respectiva.</w:t>
      </w:r>
    </w:p>
    <w:p w:rsidR="00954FDA" w:rsidRPr="00D048B3" w:rsidRDefault="00954FDA" w:rsidP="00B9743F">
      <w:pPr>
        <w:pStyle w:val="Sinespaciado"/>
        <w:jc w:val="both"/>
        <w:rPr>
          <w:rFonts w:ascii="Arial" w:hAnsi="Arial" w:cs="Arial"/>
          <w:sz w:val="24"/>
          <w:szCs w:val="24"/>
          <w:lang w:val="es-ES"/>
        </w:rPr>
      </w:pPr>
    </w:p>
    <w:p w:rsidR="00954FDA" w:rsidRPr="00D048B3" w:rsidRDefault="00954FDA" w:rsidP="00B9743F">
      <w:pPr>
        <w:pStyle w:val="Sinespaciado"/>
        <w:jc w:val="both"/>
        <w:rPr>
          <w:rFonts w:ascii="Arial" w:hAnsi="Arial" w:cs="Arial"/>
          <w:sz w:val="24"/>
          <w:szCs w:val="24"/>
          <w:lang w:val="es-ES"/>
        </w:rPr>
      </w:pPr>
      <w:r w:rsidRPr="00D048B3">
        <w:rPr>
          <w:rFonts w:ascii="Arial" w:hAnsi="Arial" w:cs="Arial"/>
          <w:sz w:val="24"/>
          <w:szCs w:val="24"/>
          <w:lang w:val="es-ES"/>
        </w:rPr>
        <w:t xml:space="preserve">El Instituto Electoral del Estado podrá convenir con la autoridad administrativa electoral federal, para que ésta se haga cargo de la organización de los procesos electorales locales. </w:t>
      </w:r>
    </w:p>
    <w:p w:rsidR="00954FDA" w:rsidRPr="00D048B3" w:rsidRDefault="00954FDA" w:rsidP="00B9743F">
      <w:pPr>
        <w:pStyle w:val="Sinespaciado"/>
        <w:jc w:val="both"/>
        <w:rPr>
          <w:rFonts w:ascii="Arial" w:hAnsi="Arial" w:cs="Arial"/>
          <w:sz w:val="24"/>
          <w:szCs w:val="24"/>
          <w:lang w:val="es-ES"/>
        </w:rPr>
      </w:pPr>
    </w:p>
    <w:p w:rsidR="00954FDA" w:rsidRPr="00D048B3" w:rsidRDefault="00F611D9" w:rsidP="00B9743F">
      <w:pPr>
        <w:pStyle w:val="Sinespaciado"/>
        <w:jc w:val="both"/>
        <w:rPr>
          <w:rFonts w:ascii="Arial" w:hAnsi="Arial" w:cs="Arial"/>
          <w:sz w:val="24"/>
          <w:szCs w:val="24"/>
          <w:lang w:val="es-ES"/>
        </w:rPr>
      </w:pPr>
      <w:r w:rsidRPr="00D048B3">
        <w:rPr>
          <w:rFonts w:ascii="Arial" w:hAnsi="Arial" w:cs="Arial"/>
          <w:sz w:val="24"/>
          <w:szCs w:val="24"/>
          <w:lang w:val="es-ES"/>
        </w:rPr>
        <w:t xml:space="preserve">IV. </w:t>
      </w:r>
      <w:r w:rsidR="00954FDA" w:rsidRPr="00D048B3">
        <w:rPr>
          <w:rFonts w:ascii="Arial" w:hAnsi="Arial" w:cs="Arial"/>
          <w:sz w:val="24"/>
          <w:szCs w:val="24"/>
          <w:lang w:val="es-ES"/>
        </w:rPr>
        <w:t>Para garantizar los principios de constitucionalidad y legalidad de los actos y resoluciones electorales, se establecerá un sistema de medios de impugnación que dará definitividad a las distintas etapas de los procesos electorales locales, de los que conocerán, según la competencia, el Instituto Electoral del Estado o el Tribunal Electoral del Estado, en los términos que señale la Ley. Asimismo, se fijarán las causales de nulidad de las elecciones de Gobernador, Diputados Locales y Ayuntamientos.</w:t>
      </w:r>
    </w:p>
    <w:p w:rsidR="00954FDA" w:rsidRDefault="00954FDA" w:rsidP="00B9743F">
      <w:pPr>
        <w:pStyle w:val="Sinespaciado"/>
        <w:jc w:val="both"/>
        <w:rPr>
          <w:rFonts w:ascii="Arial" w:hAnsi="Arial" w:cs="Arial"/>
          <w:sz w:val="24"/>
          <w:szCs w:val="24"/>
          <w:lang w:val="es-ES"/>
        </w:rPr>
      </w:pPr>
    </w:p>
    <w:p w:rsidR="000C7383" w:rsidRDefault="000C7383" w:rsidP="00B9743F">
      <w:pPr>
        <w:pStyle w:val="Sinespaciado"/>
        <w:jc w:val="both"/>
        <w:rPr>
          <w:rFonts w:ascii="Arial" w:hAnsi="Arial" w:cs="Arial"/>
          <w:sz w:val="24"/>
          <w:szCs w:val="24"/>
          <w:lang w:val="es-ES"/>
        </w:rPr>
      </w:pPr>
      <w:r>
        <w:rPr>
          <w:rFonts w:ascii="Arial" w:hAnsi="Arial" w:cs="Arial"/>
          <w:sz w:val="24"/>
          <w:szCs w:val="24"/>
          <w:lang w:val="es-ES"/>
        </w:rPr>
        <w:t>La ley establecerá el sistema de nulidades de las elecciones por violaciones graves, dolosas y determinantes en los siguientes casos:</w:t>
      </w:r>
    </w:p>
    <w:p w:rsidR="000C7383" w:rsidRDefault="000C7383" w:rsidP="00B9743F">
      <w:pPr>
        <w:pStyle w:val="Sinespaciado"/>
        <w:jc w:val="both"/>
        <w:rPr>
          <w:rFonts w:ascii="Arial" w:hAnsi="Arial" w:cs="Arial"/>
          <w:sz w:val="24"/>
          <w:szCs w:val="24"/>
          <w:lang w:val="es-ES"/>
        </w:rPr>
      </w:pPr>
    </w:p>
    <w:p w:rsidR="000C7383" w:rsidRDefault="000C7383" w:rsidP="000C7383">
      <w:pPr>
        <w:pStyle w:val="Sinespaciado"/>
        <w:ind w:firstLine="720"/>
        <w:jc w:val="both"/>
        <w:rPr>
          <w:rFonts w:ascii="Arial" w:hAnsi="Arial" w:cs="Arial"/>
          <w:sz w:val="24"/>
          <w:szCs w:val="24"/>
          <w:lang w:val="es-ES"/>
        </w:rPr>
      </w:pPr>
      <w:r>
        <w:rPr>
          <w:rFonts w:ascii="Arial" w:hAnsi="Arial" w:cs="Arial"/>
          <w:sz w:val="24"/>
          <w:szCs w:val="24"/>
          <w:lang w:val="es-ES"/>
        </w:rPr>
        <w:t xml:space="preserve">a) Se exceda el gasto de campaña en un cinco por ciento del monto total autorizado; </w:t>
      </w:r>
    </w:p>
    <w:p w:rsidR="000C7383" w:rsidRDefault="000C7383" w:rsidP="000C7383">
      <w:pPr>
        <w:pStyle w:val="Sinespaciado"/>
        <w:ind w:firstLine="720"/>
        <w:jc w:val="both"/>
        <w:rPr>
          <w:rFonts w:ascii="Arial" w:hAnsi="Arial" w:cs="Arial"/>
          <w:sz w:val="24"/>
          <w:szCs w:val="24"/>
          <w:lang w:val="es-ES"/>
        </w:rPr>
      </w:pPr>
    </w:p>
    <w:p w:rsidR="000C7383" w:rsidRDefault="000C7383" w:rsidP="000C7383">
      <w:pPr>
        <w:pStyle w:val="Sinespaciado"/>
        <w:ind w:firstLine="720"/>
        <w:jc w:val="both"/>
        <w:rPr>
          <w:rFonts w:ascii="Arial" w:hAnsi="Arial" w:cs="Arial"/>
          <w:sz w:val="24"/>
          <w:szCs w:val="24"/>
          <w:lang w:val="es-ES"/>
        </w:rPr>
      </w:pPr>
      <w:r>
        <w:rPr>
          <w:rFonts w:ascii="Arial" w:hAnsi="Arial" w:cs="Arial"/>
          <w:sz w:val="24"/>
          <w:szCs w:val="24"/>
          <w:lang w:val="es-ES"/>
        </w:rPr>
        <w:t>b) Se compre cobertura informativa o tiempos en radio y televisión, fuera de los supuestos previstos en la ley;</w:t>
      </w:r>
    </w:p>
    <w:p w:rsidR="000C7383" w:rsidRDefault="000C7383" w:rsidP="000C7383">
      <w:pPr>
        <w:pStyle w:val="Sinespaciado"/>
        <w:ind w:firstLine="720"/>
        <w:jc w:val="both"/>
        <w:rPr>
          <w:rFonts w:ascii="Arial" w:hAnsi="Arial" w:cs="Arial"/>
          <w:sz w:val="24"/>
          <w:szCs w:val="24"/>
          <w:lang w:val="es-ES"/>
        </w:rPr>
      </w:pPr>
    </w:p>
    <w:p w:rsidR="000C7383" w:rsidRDefault="000C7383" w:rsidP="000C7383">
      <w:pPr>
        <w:pStyle w:val="Sinespaciado"/>
        <w:ind w:firstLine="720"/>
        <w:jc w:val="both"/>
        <w:rPr>
          <w:rFonts w:ascii="Arial" w:hAnsi="Arial" w:cs="Arial"/>
          <w:sz w:val="24"/>
          <w:szCs w:val="24"/>
          <w:lang w:val="es-ES"/>
        </w:rPr>
      </w:pPr>
      <w:r>
        <w:rPr>
          <w:rFonts w:ascii="Arial" w:hAnsi="Arial" w:cs="Arial"/>
          <w:sz w:val="24"/>
          <w:szCs w:val="24"/>
          <w:lang w:val="es-ES"/>
        </w:rPr>
        <w:t>c) Se reciban o utilicen recursos de procedencia ilícita o recursos públicos en las campañas.</w:t>
      </w:r>
    </w:p>
    <w:p w:rsidR="000C7383" w:rsidRDefault="000C7383" w:rsidP="000C7383">
      <w:pPr>
        <w:pStyle w:val="Sinespaciado"/>
        <w:jc w:val="both"/>
        <w:rPr>
          <w:rFonts w:ascii="Arial" w:hAnsi="Arial" w:cs="Arial"/>
          <w:sz w:val="24"/>
          <w:szCs w:val="24"/>
          <w:lang w:val="es-ES"/>
        </w:rPr>
      </w:pPr>
    </w:p>
    <w:p w:rsidR="000C7383" w:rsidRDefault="000C7383" w:rsidP="000C7383">
      <w:pPr>
        <w:pStyle w:val="Sinespaciado"/>
        <w:jc w:val="both"/>
        <w:rPr>
          <w:rFonts w:ascii="Arial" w:hAnsi="Arial" w:cs="Arial"/>
          <w:sz w:val="24"/>
          <w:szCs w:val="24"/>
          <w:lang w:val="es-ES"/>
        </w:rPr>
      </w:pPr>
      <w:r>
        <w:rPr>
          <w:rFonts w:ascii="Arial" w:hAnsi="Arial" w:cs="Arial"/>
          <w:sz w:val="24"/>
          <w:szCs w:val="24"/>
          <w:lang w:val="es-ES"/>
        </w:rPr>
        <w:t>Dichas violaciones deberán acreditarse de manera objetiva y material. Se presumirá que las violaciones son determinantes cuando la diferencia entre la votación obtenida entre el primero y el segundo lugar sea menor al cinco por ciento.</w:t>
      </w:r>
    </w:p>
    <w:p w:rsidR="000C7383" w:rsidRDefault="000C7383" w:rsidP="000C7383">
      <w:pPr>
        <w:pStyle w:val="Sinespaciado"/>
        <w:jc w:val="both"/>
        <w:rPr>
          <w:rFonts w:ascii="Arial" w:hAnsi="Arial" w:cs="Arial"/>
          <w:sz w:val="24"/>
          <w:szCs w:val="24"/>
          <w:lang w:val="es-ES"/>
        </w:rPr>
      </w:pPr>
    </w:p>
    <w:p w:rsidR="000C7383" w:rsidRDefault="000C7383" w:rsidP="000C7383">
      <w:pPr>
        <w:pStyle w:val="Sinespaciado"/>
        <w:jc w:val="both"/>
        <w:rPr>
          <w:rFonts w:ascii="Arial" w:hAnsi="Arial" w:cs="Arial"/>
          <w:sz w:val="24"/>
          <w:szCs w:val="24"/>
          <w:lang w:val="es-ES"/>
        </w:rPr>
      </w:pPr>
      <w:r>
        <w:rPr>
          <w:rFonts w:ascii="Arial" w:hAnsi="Arial" w:cs="Arial"/>
          <w:sz w:val="24"/>
          <w:szCs w:val="24"/>
          <w:lang w:val="es-ES"/>
        </w:rPr>
        <w:t>En caso de nulidad de la elección, se convocará a una elección extraordinaria, en la que no podrá participar la persona sancionada.</w:t>
      </w:r>
    </w:p>
    <w:p w:rsidR="000C7383" w:rsidRPr="00D048B3" w:rsidRDefault="000C7383" w:rsidP="00B9743F">
      <w:pPr>
        <w:pStyle w:val="Sinespaciado"/>
        <w:jc w:val="both"/>
        <w:rPr>
          <w:rFonts w:ascii="Arial" w:hAnsi="Arial" w:cs="Arial"/>
          <w:sz w:val="24"/>
          <w:szCs w:val="24"/>
          <w:lang w:val="es-ES"/>
        </w:rPr>
      </w:pPr>
    </w:p>
    <w:p w:rsidR="00954FDA" w:rsidRPr="00D048B3" w:rsidRDefault="00954FDA" w:rsidP="00B9743F">
      <w:pPr>
        <w:pStyle w:val="Sinespaciado"/>
        <w:jc w:val="both"/>
        <w:rPr>
          <w:rFonts w:ascii="Arial" w:hAnsi="Arial" w:cs="Arial"/>
          <w:sz w:val="24"/>
          <w:szCs w:val="24"/>
          <w:lang w:val="es-ES"/>
        </w:rPr>
      </w:pPr>
      <w:r w:rsidRPr="00D048B3">
        <w:rPr>
          <w:rFonts w:ascii="Arial" w:hAnsi="Arial" w:cs="Arial"/>
          <w:sz w:val="24"/>
          <w:szCs w:val="24"/>
          <w:lang w:val="es-ES"/>
        </w:rPr>
        <w:t>En materia electoral la interposición de los medios de impugnación no producirá, en ningún caso, efectos suspensivos sobre el acto o la resolución impugnados.</w:t>
      </w:r>
    </w:p>
    <w:p w:rsidR="00954FDA" w:rsidRPr="00D048B3" w:rsidRDefault="00954FDA" w:rsidP="00B9743F">
      <w:pPr>
        <w:pStyle w:val="Sinespaciado"/>
        <w:jc w:val="both"/>
        <w:rPr>
          <w:rFonts w:ascii="Arial" w:hAnsi="Arial" w:cs="Arial"/>
          <w:sz w:val="24"/>
          <w:szCs w:val="24"/>
          <w:lang w:val="es-ES"/>
        </w:rPr>
      </w:pPr>
    </w:p>
    <w:p w:rsidR="00954FDA" w:rsidRPr="00D048B3" w:rsidRDefault="00954FDA" w:rsidP="00B9743F">
      <w:pPr>
        <w:pStyle w:val="Sinespaciado"/>
        <w:jc w:val="both"/>
        <w:rPr>
          <w:rFonts w:ascii="Arial" w:hAnsi="Arial" w:cs="Arial"/>
          <w:sz w:val="24"/>
          <w:szCs w:val="24"/>
          <w:lang w:val="es-ES"/>
        </w:rPr>
      </w:pPr>
      <w:r w:rsidRPr="00D048B3">
        <w:rPr>
          <w:rFonts w:ascii="Arial" w:hAnsi="Arial" w:cs="Arial"/>
          <w:sz w:val="24"/>
          <w:szCs w:val="24"/>
          <w:lang w:val="es-ES"/>
        </w:rPr>
        <w:t>Los cómputos efectuados por los órganos electorales, las determinaciones sobre la declaración de validez, el otorgamiento de las constancias de mayoría y la asignación de diputados o regidores por el principio de representación proporcional podrán ser impugnadas ante el Tribunal Electoral del Estado, en los términos que señale la ley.</w:t>
      </w:r>
    </w:p>
    <w:p w:rsidR="00954FDA" w:rsidRPr="00D048B3" w:rsidRDefault="00954FDA" w:rsidP="00B9743F">
      <w:pPr>
        <w:pStyle w:val="Sinespaciado"/>
        <w:jc w:val="both"/>
        <w:rPr>
          <w:rFonts w:ascii="Arial" w:hAnsi="Arial" w:cs="Arial"/>
          <w:sz w:val="24"/>
          <w:szCs w:val="24"/>
          <w:lang w:val="es-ES"/>
        </w:rPr>
      </w:pPr>
    </w:p>
    <w:p w:rsidR="00954FDA" w:rsidRDefault="00F611D9" w:rsidP="00B9743F">
      <w:pPr>
        <w:pStyle w:val="Sinespaciado"/>
        <w:jc w:val="both"/>
        <w:rPr>
          <w:rFonts w:ascii="Arial" w:hAnsi="Arial" w:cs="Arial"/>
          <w:sz w:val="24"/>
          <w:szCs w:val="24"/>
          <w:lang w:val="es-ES"/>
        </w:rPr>
      </w:pPr>
      <w:r w:rsidRPr="00D048B3">
        <w:rPr>
          <w:rFonts w:ascii="Arial" w:hAnsi="Arial" w:cs="Arial"/>
          <w:sz w:val="24"/>
          <w:szCs w:val="24"/>
          <w:lang w:val="es-ES"/>
        </w:rPr>
        <w:t xml:space="preserve">V. </w:t>
      </w:r>
      <w:r w:rsidR="00954FDA" w:rsidRPr="00D048B3">
        <w:rPr>
          <w:rFonts w:ascii="Arial" w:hAnsi="Arial" w:cs="Arial"/>
          <w:sz w:val="24"/>
          <w:szCs w:val="24"/>
          <w:lang w:val="es-ES"/>
        </w:rPr>
        <w:t xml:space="preserve">El Tribunal Electoral del Estado </w:t>
      </w:r>
      <w:r w:rsidR="001F15E4">
        <w:rPr>
          <w:rFonts w:ascii="Arial" w:hAnsi="Arial" w:cs="Arial"/>
          <w:sz w:val="24"/>
          <w:szCs w:val="24"/>
          <w:lang w:val="es-ES"/>
        </w:rPr>
        <w:t>del Estado será órgano autónomo en su funcionamiento e independiente en sus decisiones, de pleno derecho y máxima autoridad jurisdiccional electoral. Funcionará en pleno y sus sesiones de resolución serán públicas. Se organizará en los términos que señale la ley; regirá sus relaciones de trabajo conforme a las leyes aplicables, en el que se establecerá que los derechos y obligaciones de sus trabajadores no podrán ser menores a los preceptuados por el artículo 123 Apartado B de la Constitución Política de los Estados Unidos Mexicanos, y los mecanismos de vigilancia y disciplina se establecerán en la ley electoral.</w:t>
      </w:r>
    </w:p>
    <w:p w:rsidR="001F15E4" w:rsidRDefault="001F15E4" w:rsidP="00B9743F">
      <w:pPr>
        <w:pStyle w:val="Sinespaciado"/>
        <w:jc w:val="both"/>
        <w:rPr>
          <w:rFonts w:ascii="Arial" w:hAnsi="Arial" w:cs="Arial"/>
          <w:sz w:val="24"/>
          <w:szCs w:val="24"/>
          <w:lang w:val="es-ES"/>
        </w:rPr>
      </w:pPr>
    </w:p>
    <w:p w:rsidR="001F15E4" w:rsidRDefault="001F15E4" w:rsidP="00B9743F">
      <w:pPr>
        <w:pStyle w:val="Sinespaciado"/>
        <w:jc w:val="both"/>
        <w:rPr>
          <w:rFonts w:ascii="Arial" w:hAnsi="Arial" w:cs="Arial"/>
          <w:sz w:val="24"/>
          <w:szCs w:val="24"/>
          <w:lang w:val="es-ES"/>
        </w:rPr>
      </w:pPr>
      <w:r>
        <w:rPr>
          <w:rFonts w:ascii="Arial" w:hAnsi="Arial" w:cs="Arial"/>
          <w:sz w:val="24"/>
          <w:szCs w:val="24"/>
          <w:lang w:val="es-ES"/>
        </w:rPr>
        <w:t>Los magistrados del  Tribunal Electoral del Estado, serán electos por la Cámara de Senadores, de conformidad con lo previsto en la Constitución General de la República, esta Constitución y la ley de la materia, responderán solo al mandato de la ley y deberán acreditar los siguientes requisitos:</w:t>
      </w:r>
    </w:p>
    <w:p w:rsidR="00DD2C98" w:rsidRPr="00D048B3" w:rsidRDefault="00DD2C98" w:rsidP="00B9743F">
      <w:pPr>
        <w:pStyle w:val="Sinespaciado"/>
        <w:jc w:val="both"/>
        <w:rPr>
          <w:rFonts w:ascii="Arial" w:hAnsi="Arial" w:cs="Arial"/>
          <w:sz w:val="24"/>
          <w:szCs w:val="24"/>
          <w:lang w:val="es-ES"/>
        </w:rPr>
      </w:pPr>
    </w:p>
    <w:p w:rsidR="001F15E4" w:rsidRPr="001F15E4" w:rsidRDefault="001F15E4" w:rsidP="001F15E4">
      <w:pPr>
        <w:pStyle w:val="Sinespaciado"/>
        <w:jc w:val="both"/>
        <w:rPr>
          <w:rFonts w:ascii="Arial" w:hAnsi="Arial" w:cs="Arial"/>
          <w:bCs/>
          <w:sz w:val="24"/>
          <w:szCs w:val="24"/>
          <w:lang w:val="es-ES"/>
        </w:rPr>
      </w:pPr>
      <w:r w:rsidRPr="001F15E4">
        <w:rPr>
          <w:rFonts w:ascii="Arial" w:hAnsi="Arial" w:cs="Arial"/>
          <w:bCs/>
          <w:sz w:val="24"/>
          <w:szCs w:val="24"/>
          <w:lang w:val="es-ES"/>
        </w:rPr>
        <w:t>a) Ser mexicano y vecino de la entidad, con una residencia efectiva acreditada de por lo menos cinco años anteriores a su elección;</w:t>
      </w:r>
    </w:p>
    <w:p w:rsidR="001F15E4" w:rsidRPr="001F15E4" w:rsidRDefault="001F15E4" w:rsidP="001F15E4">
      <w:pPr>
        <w:pStyle w:val="Sinespaciado"/>
        <w:jc w:val="both"/>
        <w:rPr>
          <w:rFonts w:ascii="Arial" w:hAnsi="Arial" w:cs="Arial"/>
          <w:bCs/>
          <w:sz w:val="24"/>
          <w:szCs w:val="24"/>
          <w:lang w:val="es-ES"/>
        </w:rPr>
      </w:pPr>
    </w:p>
    <w:p w:rsidR="001F15E4" w:rsidRPr="001F15E4" w:rsidRDefault="001F15E4" w:rsidP="001F15E4">
      <w:pPr>
        <w:pStyle w:val="Sinespaciado"/>
        <w:jc w:val="both"/>
        <w:rPr>
          <w:rFonts w:ascii="Arial" w:hAnsi="Arial" w:cs="Arial"/>
          <w:bCs/>
          <w:sz w:val="24"/>
          <w:szCs w:val="24"/>
          <w:lang w:val="es-ES"/>
        </w:rPr>
      </w:pPr>
      <w:r w:rsidRPr="001F15E4">
        <w:rPr>
          <w:rFonts w:ascii="Arial" w:hAnsi="Arial" w:cs="Arial"/>
          <w:bCs/>
          <w:sz w:val="24"/>
          <w:szCs w:val="24"/>
          <w:lang w:val="es-ES"/>
        </w:rPr>
        <w:t>b) No tener menos de 30 años de edad al día de la elección;</w:t>
      </w:r>
    </w:p>
    <w:p w:rsidR="001F15E4" w:rsidRPr="001F15E4" w:rsidRDefault="001F15E4" w:rsidP="001F15E4">
      <w:pPr>
        <w:pStyle w:val="Sinespaciado"/>
        <w:jc w:val="both"/>
        <w:rPr>
          <w:rFonts w:ascii="Arial" w:hAnsi="Arial" w:cs="Arial"/>
          <w:bCs/>
          <w:sz w:val="24"/>
          <w:szCs w:val="24"/>
          <w:lang w:val="es-ES"/>
        </w:rPr>
      </w:pPr>
    </w:p>
    <w:p w:rsidR="001F15E4" w:rsidRPr="001F15E4" w:rsidRDefault="001F15E4" w:rsidP="001F15E4">
      <w:pPr>
        <w:pStyle w:val="Sinespaciado"/>
        <w:jc w:val="both"/>
        <w:rPr>
          <w:rFonts w:ascii="Arial" w:hAnsi="Arial" w:cs="Arial"/>
          <w:bCs/>
          <w:sz w:val="24"/>
          <w:szCs w:val="24"/>
          <w:lang w:val="es-ES"/>
        </w:rPr>
      </w:pPr>
      <w:r w:rsidRPr="001F15E4">
        <w:rPr>
          <w:rFonts w:ascii="Arial" w:hAnsi="Arial" w:cs="Arial"/>
          <w:bCs/>
          <w:sz w:val="24"/>
          <w:szCs w:val="24"/>
          <w:lang w:val="es-ES"/>
        </w:rPr>
        <w:t>c) Estar en pleno ejercicio de sus derechos civiles y políticos;</w:t>
      </w:r>
    </w:p>
    <w:p w:rsidR="001F15E4" w:rsidRPr="001F15E4" w:rsidRDefault="001F15E4" w:rsidP="001F15E4">
      <w:pPr>
        <w:pStyle w:val="Sinespaciado"/>
        <w:jc w:val="both"/>
        <w:rPr>
          <w:rFonts w:ascii="Arial" w:hAnsi="Arial" w:cs="Arial"/>
          <w:bCs/>
          <w:sz w:val="24"/>
          <w:szCs w:val="24"/>
          <w:lang w:val="es-ES"/>
        </w:rPr>
      </w:pPr>
    </w:p>
    <w:p w:rsidR="001F15E4" w:rsidRPr="001F15E4" w:rsidRDefault="001F15E4" w:rsidP="001F15E4">
      <w:pPr>
        <w:pStyle w:val="Sinespaciado"/>
        <w:jc w:val="both"/>
        <w:rPr>
          <w:rFonts w:ascii="Arial" w:hAnsi="Arial" w:cs="Arial"/>
          <w:bCs/>
          <w:sz w:val="24"/>
          <w:szCs w:val="24"/>
          <w:lang w:val="es-ES"/>
        </w:rPr>
      </w:pPr>
      <w:r w:rsidRPr="001F15E4">
        <w:rPr>
          <w:rFonts w:ascii="Arial" w:hAnsi="Arial" w:cs="Arial"/>
          <w:bCs/>
          <w:sz w:val="24"/>
          <w:szCs w:val="24"/>
          <w:lang w:val="es-ES"/>
        </w:rPr>
        <w:t>d) Gozar de buena reputación y no haber sido condenado por delito que amerite pena por más de un año de prisión, pero si se tratare de robo, fraude, falsificación, abuso de confianza u otro que lastime seriamente la buena fama en el concepto público, inhabilitará para el cargo, cualquiera que haya sido la pena;</w:t>
      </w:r>
    </w:p>
    <w:p w:rsidR="001F15E4" w:rsidRPr="001F15E4" w:rsidRDefault="001F15E4" w:rsidP="001F15E4">
      <w:pPr>
        <w:pStyle w:val="Sinespaciado"/>
        <w:jc w:val="both"/>
        <w:rPr>
          <w:rFonts w:ascii="Arial" w:hAnsi="Arial" w:cs="Arial"/>
          <w:bCs/>
          <w:sz w:val="24"/>
          <w:szCs w:val="24"/>
          <w:lang w:val="es-ES"/>
        </w:rPr>
      </w:pPr>
    </w:p>
    <w:p w:rsidR="001F15E4" w:rsidRPr="001F15E4" w:rsidRDefault="001F15E4" w:rsidP="001F15E4">
      <w:pPr>
        <w:pStyle w:val="Sinespaciado"/>
        <w:jc w:val="both"/>
        <w:rPr>
          <w:rFonts w:ascii="Arial" w:hAnsi="Arial" w:cs="Arial"/>
          <w:bCs/>
          <w:sz w:val="24"/>
          <w:szCs w:val="24"/>
          <w:lang w:val="es-ES"/>
        </w:rPr>
      </w:pPr>
      <w:r w:rsidRPr="001F15E4">
        <w:rPr>
          <w:rFonts w:ascii="Arial" w:hAnsi="Arial" w:cs="Arial"/>
          <w:bCs/>
          <w:sz w:val="24"/>
          <w:szCs w:val="24"/>
          <w:lang w:val="es-ES"/>
        </w:rPr>
        <w:t>e) Estar inscrito en el Padrón Electoral y contar con credencial para votar con fotografía que expida la autoridad electoral competente;</w:t>
      </w:r>
    </w:p>
    <w:p w:rsidR="001F15E4" w:rsidRPr="001F15E4" w:rsidRDefault="001F15E4" w:rsidP="001F15E4">
      <w:pPr>
        <w:pStyle w:val="Sinespaciado"/>
        <w:jc w:val="both"/>
        <w:rPr>
          <w:rFonts w:ascii="Arial" w:hAnsi="Arial" w:cs="Arial"/>
          <w:bCs/>
          <w:sz w:val="24"/>
          <w:szCs w:val="24"/>
          <w:lang w:val="es-ES"/>
        </w:rPr>
      </w:pPr>
    </w:p>
    <w:p w:rsidR="001F15E4" w:rsidRPr="001F15E4" w:rsidRDefault="001F15E4" w:rsidP="001F15E4">
      <w:pPr>
        <w:pStyle w:val="Sinespaciado"/>
        <w:jc w:val="both"/>
        <w:rPr>
          <w:rFonts w:ascii="Arial" w:hAnsi="Arial" w:cs="Arial"/>
          <w:bCs/>
          <w:sz w:val="24"/>
          <w:szCs w:val="24"/>
          <w:lang w:val="es-ES"/>
        </w:rPr>
      </w:pPr>
      <w:r w:rsidRPr="001F15E4">
        <w:rPr>
          <w:rFonts w:ascii="Arial" w:hAnsi="Arial" w:cs="Arial"/>
          <w:bCs/>
          <w:sz w:val="24"/>
          <w:szCs w:val="24"/>
          <w:lang w:val="es-ES"/>
        </w:rPr>
        <w:t>f) Poseer al día de la elección, título profesional de Licenciado en Derecho expedido por institución de educación superior legalmente facultada para ello, con una antigüedad mínima de cinco años;</w:t>
      </w:r>
    </w:p>
    <w:p w:rsidR="001F15E4" w:rsidRPr="001F15E4" w:rsidRDefault="001F15E4" w:rsidP="001F15E4">
      <w:pPr>
        <w:pStyle w:val="Sinespaciado"/>
        <w:jc w:val="both"/>
        <w:rPr>
          <w:rFonts w:ascii="Arial" w:hAnsi="Arial" w:cs="Arial"/>
          <w:bCs/>
          <w:sz w:val="24"/>
          <w:szCs w:val="24"/>
          <w:lang w:val="es-ES"/>
        </w:rPr>
      </w:pPr>
    </w:p>
    <w:p w:rsidR="001F15E4" w:rsidRPr="001F15E4" w:rsidRDefault="001F15E4" w:rsidP="001F15E4">
      <w:pPr>
        <w:pStyle w:val="Sinespaciado"/>
        <w:jc w:val="both"/>
        <w:rPr>
          <w:rFonts w:ascii="Arial" w:hAnsi="Arial" w:cs="Arial"/>
          <w:bCs/>
          <w:sz w:val="24"/>
          <w:szCs w:val="24"/>
          <w:lang w:val="es-ES"/>
        </w:rPr>
      </w:pPr>
      <w:r w:rsidRPr="001F15E4">
        <w:rPr>
          <w:rFonts w:ascii="Arial" w:hAnsi="Arial" w:cs="Arial"/>
          <w:bCs/>
          <w:sz w:val="24"/>
          <w:szCs w:val="24"/>
          <w:lang w:val="es-ES"/>
        </w:rPr>
        <w:t>g) No haber tenido cargo alguno de elección popular ni haber sido postulado como candidato en los cinco años anteriores a su nombramiento;</w:t>
      </w:r>
    </w:p>
    <w:p w:rsidR="001F15E4" w:rsidRPr="001F15E4" w:rsidRDefault="001F15E4" w:rsidP="001F15E4">
      <w:pPr>
        <w:pStyle w:val="Sinespaciado"/>
        <w:jc w:val="both"/>
        <w:rPr>
          <w:rFonts w:ascii="Arial" w:hAnsi="Arial" w:cs="Arial"/>
          <w:bCs/>
          <w:sz w:val="24"/>
          <w:szCs w:val="24"/>
          <w:lang w:val="es-ES"/>
        </w:rPr>
      </w:pPr>
    </w:p>
    <w:p w:rsidR="001F15E4" w:rsidRPr="001F15E4" w:rsidRDefault="001F15E4" w:rsidP="001F15E4">
      <w:pPr>
        <w:pStyle w:val="Sinespaciado"/>
        <w:jc w:val="both"/>
        <w:rPr>
          <w:rFonts w:ascii="Arial" w:hAnsi="Arial" w:cs="Arial"/>
          <w:bCs/>
          <w:sz w:val="24"/>
          <w:szCs w:val="24"/>
          <w:lang w:val="es-ES"/>
        </w:rPr>
      </w:pPr>
      <w:r w:rsidRPr="001F15E4">
        <w:rPr>
          <w:rFonts w:ascii="Arial" w:hAnsi="Arial" w:cs="Arial"/>
          <w:bCs/>
          <w:sz w:val="24"/>
          <w:szCs w:val="24"/>
          <w:lang w:val="es-ES"/>
        </w:rPr>
        <w:lastRenderedPageBreak/>
        <w:t>h) No haber desempeñado cargo de dirección en los órganos nacionales, estatales o municipales de algún partido político o de algún organismo, institución, colegio o agrupación ciudadana afiliada a algún partido político en los últimos tres años anteriores a su elección;</w:t>
      </w:r>
    </w:p>
    <w:p w:rsidR="001F15E4" w:rsidRPr="001F15E4" w:rsidRDefault="001F15E4" w:rsidP="001F15E4">
      <w:pPr>
        <w:pStyle w:val="Sinespaciado"/>
        <w:jc w:val="both"/>
        <w:rPr>
          <w:rFonts w:ascii="Arial" w:hAnsi="Arial" w:cs="Arial"/>
          <w:bCs/>
          <w:sz w:val="24"/>
          <w:szCs w:val="24"/>
          <w:lang w:val="es-ES"/>
        </w:rPr>
      </w:pPr>
    </w:p>
    <w:p w:rsidR="001F15E4" w:rsidRPr="001F15E4" w:rsidRDefault="001F15E4" w:rsidP="001F15E4">
      <w:pPr>
        <w:pStyle w:val="Sinespaciado"/>
        <w:jc w:val="both"/>
        <w:rPr>
          <w:rFonts w:ascii="Arial" w:hAnsi="Arial" w:cs="Arial"/>
          <w:bCs/>
          <w:sz w:val="24"/>
          <w:szCs w:val="24"/>
          <w:lang w:val="es-ES"/>
        </w:rPr>
      </w:pPr>
      <w:r w:rsidRPr="001F15E4">
        <w:rPr>
          <w:rFonts w:ascii="Arial" w:hAnsi="Arial" w:cs="Arial"/>
          <w:bCs/>
          <w:sz w:val="24"/>
          <w:szCs w:val="24"/>
          <w:lang w:val="es-ES"/>
        </w:rPr>
        <w:t>i) No ser ni haber sido titular de una delegación o representación del Gobierno Federal o de organismo descentralizado de la Federación en la entidad; ni Secretarios de Gobierno o Procurador General de Justicia; ni Presidente Municipal, Secretario, Tesorero, Oficial Mayor o Contralor de un Ayuntamiento, en el año anterior a su designación; y</w:t>
      </w:r>
    </w:p>
    <w:p w:rsidR="001F15E4" w:rsidRPr="001F15E4" w:rsidRDefault="001F15E4" w:rsidP="001F15E4">
      <w:pPr>
        <w:pStyle w:val="Sinespaciado"/>
        <w:jc w:val="both"/>
        <w:rPr>
          <w:rFonts w:ascii="Arial" w:hAnsi="Arial" w:cs="Arial"/>
          <w:bCs/>
          <w:sz w:val="24"/>
          <w:szCs w:val="24"/>
          <w:lang w:val="es-ES"/>
        </w:rPr>
      </w:pPr>
    </w:p>
    <w:p w:rsidR="001F15E4" w:rsidRPr="001F15E4" w:rsidRDefault="001F15E4" w:rsidP="001F15E4">
      <w:pPr>
        <w:pStyle w:val="Sinespaciado"/>
        <w:jc w:val="both"/>
        <w:rPr>
          <w:rFonts w:ascii="Arial" w:hAnsi="Arial" w:cs="Arial"/>
          <w:bCs/>
          <w:sz w:val="24"/>
          <w:szCs w:val="24"/>
          <w:lang w:val="es-ES"/>
        </w:rPr>
      </w:pPr>
      <w:r w:rsidRPr="001F15E4">
        <w:rPr>
          <w:rFonts w:ascii="Arial" w:hAnsi="Arial" w:cs="Arial"/>
          <w:bCs/>
          <w:sz w:val="24"/>
          <w:szCs w:val="24"/>
          <w:lang w:val="es-ES"/>
        </w:rPr>
        <w:t>j) No ser ni haber sido ministro de culto religioso alguno, en los últimos cinco años anteriores a su</w:t>
      </w:r>
    </w:p>
    <w:p w:rsidR="001F15E4" w:rsidRDefault="001F15E4" w:rsidP="00B9743F">
      <w:pPr>
        <w:pStyle w:val="Sinespaciado"/>
        <w:jc w:val="both"/>
        <w:rPr>
          <w:rFonts w:ascii="Arial" w:hAnsi="Arial" w:cs="Arial"/>
          <w:sz w:val="24"/>
          <w:szCs w:val="24"/>
          <w:lang w:val="es-ES"/>
        </w:rPr>
      </w:pPr>
      <w:r w:rsidRPr="001F15E4">
        <w:rPr>
          <w:rFonts w:ascii="Arial" w:hAnsi="Arial" w:cs="Arial"/>
          <w:b/>
          <w:bCs/>
          <w:sz w:val="24"/>
          <w:szCs w:val="24"/>
          <w:lang w:val="es-ES"/>
        </w:rPr>
        <w:t>nombramiento.</w:t>
      </w:r>
    </w:p>
    <w:p w:rsidR="001F15E4" w:rsidRDefault="001F15E4" w:rsidP="00B9743F">
      <w:pPr>
        <w:pStyle w:val="Sinespaciado"/>
        <w:jc w:val="both"/>
        <w:rPr>
          <w:rFonts w:ascii="Arial" w:hAnsi="Arial" w:cs="Arial"/>
          <w:sz w:val="24"/>
          <w:szCs w:val="24"/>
          <w:lang w:val="es-ES"/>
        </w:rPr>
      </w:pPr>
    </w:p>
    <w:p w:rsidR="00954FDA" w:rsidRPr="00D048B3" w:rsidRDefault="00954FDA" w:rsidP="00B9743F">
      <w:pPr>
        <w:pStyle w:val="Sinespaciado"/>
        <w:jc w:val="both"/>
        <w:rPr>
          <w:rFonts w:ascii="Arial" w:hAnsi="Arial" w:cs="Arial"/>
          <w:sz w:val="24"/>
          <w:szCs w:val="24"/>
          <w:lang w:val="es-ES"/>
        </w:rPr>
      </w:pPr>
      <w:r w:rsidRPr="00D048B3">
        <w:rPr>
          <w:rFonts w:ascii="Arial" w:hAnsi="Arial" w:cs="Arial"/>
          <w:sz w:val="24"/>
          <w:szCs w:val="24"/>
          <w:lang w:val="es-ES"/>
        </w:rPr>
        <w:t>El Tribunal Electoral del Estado tendrá competencia para:</w:t>
      </w:r>
    </w:p>
    <w:p w:rsidR="00954FDA" w:rsidRPr="00D048B3" w:rsidRDefault="00954FDA" w:rsidP="00B9743F">
      <w:pPr>
        <w:pStyle w:val="Sinespaciado"/>
        <w:jc w:val="both"/>
        <w:rPr>
          <w:rFonts w:ascii="Arial" w:hAnsi="Arial" w:cs="Arial"/>
          <w:sz w:val="24"/>
          <w:szCs w:val="24"/>
          <w:lang w:val="es-ES"/>
        </w:rPr>
      </w:pPr>
    </w:p>
    <w:p w:rsidR="00954FDA" w:rsidRPr="00D048B3" w:rsidRDefault="00954FDA" w:rsidP="00F611D9">
      <w:pPr>
        <w:pStyle w:val="Sinespaciado"/>
        <w:numPr>
          <w:ilvl w:val="0"/>
          <w:numId w:val="24"/>
        </w:numPr>
        <w:jc w:val="both"/>
        <w:rPr>
          <w:rFonts w:ascii="Arial" w:hAnsi="Arial" w:cs="Arial"/>
          <w:sz w:val="24"/>
          <w:szCs w:val="24"/>
          <w:lang w:val="es-ES"/>
        </w:rPr>
      </w:pPr>
      <w:r w:rsidRPr="00D048B3">
        <w:rPr>
          <w:rFonts w:ascii="Arial" w:hAnsi="Arial" w:cs="Arial"/>
          <w:sz w:val="24"/>
          <w:szCs w:val="24"/>
          <w:lang w:val="es-ES"/>
        </w:rPr>
        <w:t>Realizar el cómputo final de la elección de Gobernador del Estado, una vez resueltas, en su caso, las impugnaciones que se hubieren interpuesto sobre la misma, procediendo a formular la declaración de validez de la elección y la de Gobernador Electo respecto del candidato que hubiere obtenido el mayor número de votos;</w:t>
      </w:r>
    </w:p>
    <w:p w:rsidR="00954FDA" w:rsidRPr="00D048B3" w:rsidRDefault="00954FDA" w:rsidP="00B9743F">
      <w:pPr>
        <w:pStyle w:val="Sinespaciado"/>
        <w:jc w:val="both"/>
        <w:rPr>
          <w:rFonts w:ascii="Arial" w:hAnsi="Arial" w:cs="Arial"/>
          <w:sz w:val="24"/>
          <w:szCs w:val="24"/>
          <w:lang w:val="es-ES"/>
        </w:rPr>
      </w:pPr>
    </w:p>
    <w:p w:rsidR="00954FDA" w:rsidRPr="00D048B3" w:rsidRDefault="00954FDA" w:rsidP="00F611D9">
      <w:pPr>
        <w:pStyle w:val="Sinespaciado"/>
        <w:numPr>
          <w:ilvl w:val="0"/>
          <w:numId w:val="24"/>
        </w:numPr>
        <w:jc w:val="both"/>
        <w:rPr>
          <w:rFonts w:ascii="Arial" w:hAnsi="Arial" w:cs="Arial"/>
          <w:sz w:val="24"/>
          <w:szCs w:val="24"/>
          <w:lang w:val="es-ES"/>
        </w:rPr>
      </w:pPr>
      <w:r w:rsidRPr="00D048B3">
        <w:rPr>
          <w:rFonts w:ascii="Arial" w:hAnsi="Arial" w:cs="Arial"/>
          <w:sz w:val="24"/>
          <w:szCs w:val="24"/>
          <w:lang w:val="es-ES"/>
        </w:rPr>
        <w:t xml:space="preserve">Substanciar y resolver </w:t>
      </w:r>
      <w:r w:rsidR="004A5079">
        <w:rPr>
          <w:rFonts w:ascii="Arial" w:hAnsi="Arial" w:cs="Arial"/>
          <w:sz w:val="24"/>
          <w:szCs w:val="24"/>
          <w:lang w:val="es-ES"/>
        </w:rPr>
        <w:t>en forma firme y definitiva, en los términos de esta Constitución y el Código o Ley respectiva, las impugnaciones que se susciten en materia electoral, de elección de autoridades au</w:t>
      </w:r>
      <w:r w:rsidR="000F674F">
        <w:rPr>
          <w:rFonts w:ascii="Arial" w:hAnsi="Arial" w:cs="Arial"/>
          <w:sz w:val="24"/>
          <w:szCs w:val="24"/>
          <w:lang w:val="es-ES"/>
        </w:rPr>
        <w:t>toridades auxiliares municipales, de referéndum y plebiscito;</w:t>
      </w:r>
    </w:p>
    <w:p w:rsidR="00954FDA" w:rsidRPr="00D048B3" w:rsidRDefault="00954FDA" w:rsidP="00B9743F">
      <w:pPr>
        <w:pStyle w:val="Sinespaciado"/>
        <w:jc w:val="both"/>
        <w:rPr>
          <w:rFonts w:ascii="Arial" w:hAnsi="Arial" w:cs="Arial"/>
          <w:sz w:val="24"/>
          <w:szCs w:val="24"/>
          <w:lang w:val="es-ES"/>
        </w:rPr>
      </w:pPr>
    </w:p>
    <w:p w:rsidR="00954FDA" w:rsidRPr="00D048B3" w:rsidRDefault="00954FDA" w:rsidP="00F611D9">
      <w:pPr>
        <w:pStyle w:val="Sinespaciado"/>
        <w:numPr>
          <w:ilvl w:val="0"/>
          <w:numId w:val="24"/>
        </w:numPr>
        <w:jc w:val="both"/>
        <w:rPr>
          <w:rFonts w:ascii="Arial" w:hAnsi="Arial" w:cs="Arial"/>
          <w:sz w:val="24"/>
          <w:szCs w:val="24"/>
          <w:lang w:val="es-ES"/>
        </w:rPr>
      </w:pPr>
      <w:r w:rsidRPr="00D048B3">
        <w:rPr>
          <w:rFonts w:ascii="Arial" w:hAnsi="Arial" w:cs="Arial"/>
          <w:sz w:val="24"/>
          <w:szCs w:val="24"/>
          <w:lang w:val="es-ES"/>
        </w:rPr>
        <w:t>Dirimir los conflictos o diferencias laborales entre el Tribunal, el Instituto Electoral del Estado y sus servidores;</w:t>
      </w:r>
    </w:p>
    <w:p w:rsidR="00954FDA" w:rsidRPr="00D048B3" w:rsidRDefault="00954FDA" w:rsidP="00B9743F">
      <w:pPr>
        <w:pStyle w:val="Sinespaciado"/>
        <w:jc w:val="both"/>
        <w:rPr>
          <w:rFonts w:ascii="Arial" w:hAnsi="Arial" w:cs="Arial"/>
          <w:sz w:val="24"/>
          <w:szCs w:val="24"/>
          <w:lang w:val="es-ES"/>
        </w:rPr>
      </w:pPr>
    </w:p>
    <w:p w:rsidR="00954FDA" w:rsidRPr="00D048B3" w:rsidRDefault="00954FDA" w:rsidP="00F611D9">
      <w:pPr>
        <w:pStyle w:val="Sinespaciado"/>
        <w:numPr>
          <w:ilvl w:val="0"/>
          <w:numId w:val="24"/>
        </w:numPr>
        <w:jc w:val="both"/>
        <w:rPr>
          <w:rFonts w:ascii="Arial" w:hAnsi="Arial" w:cs="Arial"/>
          <w:sz w:val="24"/>
          <w:szCs w:val="24"/>
          <w:lang w:val="es-ES"/>
        </w:rPr>
      </w:pPr>
      <w:r w:rsidRPr="00D048B3">
        <w:rPr>
          <w:rFonts w:ascii="Arial" w:hAnsi="Arial" w:cs="Arial"/>
          <w:sz w:val="24"/>
          <w:szCs w:val="24"/>
          <w:lang w:val="es-ES"/>
        </w:rPr>
        <w:t>Determinar e imponer sanciones en la materia;</w:t>
      </w:r>
    </w:p>
    <w:p w:rsidR="00954FDA" w:rsidRPr="00D048B3" w:rsidRDefault="00954FDA" w:rsidP="00B9743F">
      <w:pPr>
        <w:pStyle w:val="Sinespaciado"/>
        <w:jc w:val="both"/>
        <w:rPr>
          <w:rFonts w:ascii="Arial" w:hAnsi="Arial" w:cs="Arial"/>
          <w:sz w:val="24"/>
          <w:szCs w:val="24"/>
          <w:lang w:val="es-ES"/>
        </w:rPr>
      </w:pPr>
    </w:p>
    <w:p w:rsidR="00954FDA" w:rsidRPr="00B9743F" w:rsidRDefault="00954FDA" w:rsidP="00F611D9">
      <w:pPr>
        <w:pStyle w:val="Sinespaciado"/>
        <w:numPr>
          <w:ilvl w:val="0"/>
          <w:numId w:val="24"/>
        </w:numPr>
        <w:jc w:val="both"/>
        <w:rPr>
          <w:rFonts w:ascii="Arial" w:hAnsi="Arial" w:cs="Arial"/>
          <w:sz w:val="24"/>
          <w:szCs w:val="24"/>
        </w:rPr>
      </w:pPr>
      <w:r w:rsidRPr="00B9743F">
        <w:rPr>
          <w:rFonts w:ascii="Arial" w:hAnsi="Arial" w:cs="Arial"/>
          <w:sz w:val="24"/>
          <w:szCs w:val="24"/>
        </w:rPr>
        <w:t>Expedir su reglamento interior; y</w:t>
      </w:r>
    </w:p>
    <w:p w:rsidR="00954FDA" w:rsidRPr="00B9743F" w:rsidRDefault="00954FDA" w:rsidP="00B9743F">
      <w:pPr>
        <w:pStyle w:val="Sinespaciado"/>
        <w:jc w:val="both"/>
        <w:rPr>
          <w:rFonts w:ascii="Arial" w:hAnsi="Arial" w:cs="Arial"/>
          <w:sz w:val="24"/>
          <w:szCs w:val="24"/>
        </w:rPr>
      </w:pPr>
    </w:p>
    <w:p w:rsidR="00954FDA" w:rsidRPr="00D048B3" w:rsidRDefault="00954FDA" w:rsidP="00F611D9">
      <w:pPr>
        <w:pStyle w:val="Sinespaciado"/>
        <w:numPr>
          <w:ilvl w:val="0"/>
          <w:numId w:val="24"/>
        </w:numPr>
        <w:jc w:val="both"/>
        <w:rPr>
          <w:rFonts w:ascii="Arial" w:hAnsi="Arial" w:cs="Arial"/>
          <w:sz w:val="24"/>
          <w:szCs w:val="24"/>
          <w:lang w:val="es-ES"/>
        </w:rPr>
      </w:pPr>
      <w:r w:rsidRPr="00D048B3">
        <w:rPr>
          <w:rFonts w:ascii="Arial" w:hAnsi="Arial" w:cs="Arial"/>
          <w:sz w:val="24"/>
          <w:szCs w:val="24"/>
          <w:lang w:val="es-ES"/>
        </w:rPr>
        <w:t>Realizar las demás atribuciones que le confiera la ley.</w:t>
      </w:r>
    </w:p>
    <w:p w:rsidR="00954FDA" w:rsidRPr="00D048B3" w:rsidRDefault="00954FDA" w:rsidP="00B9743F">
      <w:pPr>
        <w:pStyle w:val="Sinespaciado"/>
        <w:jc w:val="both"/>
        <w:rPr>
          <w:rFonts w:ascii="Arial" w:hAnsi="Arial" w:cs="Arial"/>
          <w:sz w:val="24"/>
          <w:szCs w:val="24"/>
          <w:lang w:val="es-ES"/>
        </w:rPr>
      </w:pPr>
    </w:p>
    <w:p w:rsidR="00954FDA" w:rsidRPr="00D048B3" w:rsidRDefault="00954FDA" w:rsidP="00B9743F">
      <w:pPr>
        <w:pStyle w:val="Sinespaciado"/>
        <w:jc w:val="both"/>
        <w:rPr>
          <w:rFonts w:ascii="Arial" w:hAnsi="Arial" w:cs="Arial"/>
          <w:sz w:val="24"/>
          <w:szCs w:val="24"/>
          <w:lang w:val="es-ES"/>
        </w:rPr>
      </w:pPr>
      <w:r w:rsidRPr="00D048B3">
        <w:rPr>
          <w:rFonts w:ascii="Arial" w:hAnsi="Arial" w:cs="Arial"/>
          <w:sz w:val="24"/>
          <w:szCs w:val="24"/>
          <w:lang w:val="es-ES"/>
        </w:rPr>
        <w:t>Las sentencias del Tribunal Electoral del Estado serán definitivas y sólo podrán ser impugnadas ante el Tribunal Electoral del Poder Judicial de la Federación, en los términos establecidos por el artículo 99 de la Constitución Política de los Estados Unidos Mexicanos.</w:t>
      </w:r>
    </w:p>
    <w:p w:rsidR="00954FDA" w:rsidRPr="00D048B3" w:rsidRDefault="00954FDA" w:rsidP="00B9743F">
      <w:pPr>
        <w:pStyle w:val="Sinespaciado"/>
        <w:jc w:val="both"/>
        <w:rPr>
          <w:rFonts w:ascii="Arial" w:hAnsi="Arial" w:cs="Arial"/>
          <w:sz w:val="24"/>
          <w:szCs w:val="24"/>
          <w:lang w:val="es-ES"/>
        </w:rPr>
      </w:pPr>
    </w:p>
    <w:p w:rsidR="00A34129" w:rsidRPr="00D048B3" w:rsidRDefault="00954FDA" w:rsidP="00F611D9">
      <w:pPr>
        <w:pStyle w:val="Sinespaciado"/>
        <w:jc w:val="both"/>
        <w:rPr>
          <w:rFonts w:ascii="Arial" w:hAnsi="Arial" w:cs="Arial"/>
          <w:sz w:val="24"/>
          <w:szCs w:val="24"/>
          <w:lang w:val="es-ES"/>
        </w:rPr>
      </w:pPr>
      <w:r w:rsidRPr="00D048B3">
        <w:rPr>
          <w:rFonts w:ascii="Arial" w:hAnsi="Arial" w:cs="Arial"/>
          <w:sz w:val="24"/>
          <w:szCs w:val="24"/>
          <w:lang w:val="es-ES"/>
        </w:rPr>
        <w:t>Las conductas delictuosas, las faltas en materia electoral, así como todo acto u omisión que atente contra la legalidad de los procesos democráticos de plebiscito y de referéndum, serán causa de responsabilidad. Las leyes respectivas determinarán las sanciones correspondientes.</w:t>
      </w:r>
    </w:p>
    <w:p w:rsidR="00851842" w:rsidRPr="00D048B3" w:rsidRDefault="00851842" w:rsidP="00F611D9">
      <w:pPr>
        <w:pStyle w:val="Sinespaciado"/>
        <w:jc w:val="both"/>
        <w:rPr>
          <w:rFonts w:ascii="Arial" w:hAnsi="Arial" w:cs="Arial"/>
          <w:sz w:val="24"/>
          <w:szCs w:val="24"/>
          <w:lang w:val="es-ES"/>
        </w:rPr>
      </w:pPr>
    </w:p>
    <w:p w:rsidR="001C3B98" w:rsidRDefault="001C3B98" w:rsidP="00860ED6">
      <w:pPr>
        <w:pStyle w:val="Sinespaciado"/>
        <w:jc w:val="center"/>
        <w:rPr>
          <w:rFonts w:ascii="Arial" w:hAnsi="Arial" w:cs="Arial"/>
          <w:b/>
          <w:sz w:val="24"/>
          <w:szCs w:val="24"/>
          <w:lang w:val="es-ES_tradnl"/>
        </w:rPr>
      </w:pPr>
      <w:r>
        <w:rPr>
          <w:rFonts w:ascii="Arial" w:hAnsi="Arial" w:cs="Arial"/>
          <w:b/>
          <w:sz w:val="24"/>
          <w:szCs w:val="24"/>
          <w:lang w:val="es-ES_tradnl"/>
        </w:rPr>
        <w:lastRenderedPageBreak/>
        <w:t>TÍTULO VII</w:t>
      </w:r>
    </w:p>
    <w:p w:rsidR="001C3B98" w:rsidRDefault="001C3B98" w:rsidP="00860ED6">
      <w:pPr>
        <w:pStyle w:val="Sinespaciado"/>
        <w:jc w:val="center"/>
        <w:rPr>
          <w:rFonts w:ascii="Arial" w:hAnsi="Arial" w:cs="Arial"/>
          <w:b/>
          <w:sz w:val="24"/>
          <w:szCs w:val="24"/>
          <w:lang w:val="es-ES_tradnl"/>
        </w:rPr>
      </w:pPr>
      <w:r>
        <w:rPr>
          <w:rFonts w:ascii="Arial" w:hAnsi="Arial" w:cs="Arial"/>
          <w:b/>
          <w:sz w:val="24"/>
          <w:szCs w:val="24"/>
          <w:lang w:val="es-ES_tradnl"/>
        </w:rPr>
        <w:t>CAPÍTULO ÚNICO</w:t>
      </w:r>
    </w:p>
    <w:p w:rsidR="001C3B98" w:rsidRPr="001C3B98" w:rsidRDefault="001C3B98" w:rsidP="00860ED6">
      <w:pPr>
        <w:pStyle w:val="Sinespaciado"/>
        <w:jc w:val="center"/>
        <w:rPr>
          <w:rFonts w:ascii="Arial" w:hAnsi="Arial" w:cs="Arial"/>
          <w:b/>
          <w:sz w:val="24"/>
          <w:szCs w:val="24"/>
          <w:lang w:val="es-ES_tradnl"/>
        </w:rPr>
      </w:pPr>
      <w:r>
        <w:rPr>
          <w:rFonts w:ascii="Arial" w:hAnsi="Arial" w:cs="Arial"/>
          <w:b/>
          <w:sz w:val="24"/>
          <w:szCs w:val="24"/>
          <w:lang w:val="es-ES_tradnl"/>
        </w:rPr>
        <w:t>Del Municipio Libre</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b/>
          <w:sz w:val="24"/>
          <w:szCs w:val="24"/>
          <w:lang w:val="es-ES_tradnl"/>
        </w:rPr>
        <w:t>A</w:t>
      </w:r>
      <w:r>
        <w:rPr>
          <w:rFonts w:ascii="Arial" w:hAnsi="Arial" w:cs="Arial"/>
          <w:b/>
          <w:sz w:val="24"/>
          <w:szCs w:val="24"/>
          <w:lang w:val="es-ES_tradnl"/>
        </w:rPr>
        <w:t>RTÍCULO</w:t>
      </w:r>
      <w:r w:rsidRPr="000336C7">
        <w:rPr>
          <w:rFonts w:ascii="Arial" w:hAnsi="Arial" w:cs="Arial"/>
          <w:b/>
          <w:sz w:val="24"/>
          <w:szCs w:val="24"/>
          <w:lang w:val="es-ES_tradnl"/>
        </w:rPr>
        <w:t xml:space="preserve"> 87.-</w:t>
      </w:r>
      <w:r w:rsidR="00A43311">
        <w:rPr>
          <w:rFonts w:ascii="Arial" w:hAnsi="Arial" w:cs="Arial"/>
          <w:b/>
          <w:sz w:val="24"/>
          <w:szCs w:val="24"/>
          <w:lang w:val="es-ES_tradnl"/>
        </w:rPr>
        <w:t xml:space="preserve"> </w:t>
      </w:r>
      <w:r w:rsidRPr="000336C7">
        <w:rPr>
          <w:rFonts w:ascii="Arial" w:hAnsi="Arial" w:cs="Arial"/>
          <w:sz w:val="24"/>
          <w:szCs w:val="24"/>
          <w:lang w:val="es-ES_tradnl"/>
        </w:rPr>
        <w:t>El Estado de Colima adopta para s</w:t>
      </w:r>
      <w:r w:rsidR="00541BD1">
        <w:rPr>
          <w:rFonts w:ascii="Arial" w:hAnsi="Arial" w:cs="Arial"/>
          <w:sz w:val="24"/>
          <w:szCs w:val="24"/>
          <w:lang w:val="es-ES_tradnl"/>
        </w:rPr>
        <w:t>u régimen interior la forma de g</w:t>
      </w:r>
      <w:r w:rsidRPr="000336C7">
        <w:rPr>
          <w:rFonts w:ascii="Arial" w:hAnsi="Arial" w:cs="Arial"/>
          <w:sz w:val="24"/>
          <w:szCs w:val="24"/>
          <w:lang w:val="es-ES_tradnl"/>
        </w:rPr>
        <w:t>obierno</w:t>
      </w:r>
      <w:r w:rsidR="009F469A">
        <w:rPr>
          <w:rFonts w:ascii="Arial" w:hAnsi="Arial" w:cs="Arial"/>
          <w:sz w:val="24"/>
          <w:szCs w:val="24"/>
          <w:lang w:val="es-ES_tradnl"/>
        </w:rPr>
        <w:t xml:space="preserve"> republicano</w:t>
      </w:r>
      <w:r w:rsidRPr="000336C7">
        <w:rPr>
          <w:rFonts w:ascii="Arial" w:hAnsi="Arial" w:cs="Arial"/>
          <w:sz w:val="24"/>
          <w:szCs w:val="24"/>
          <w:lang w:val="es-ES_tradnl"/>
        </w:rPr>
        <w:t>, representativo y popular y tiene como base de su división territorial y de su organización política y administrativa al municipio libre, conforme a las bases siguientes:</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I.- Cada municipio será gobernado por un Ayuntamiento de elección popular directa, integrado por un presidente municipal, síndico y regidores, propietarios y suplentes, en los términos de esta Constitución y electos de conformidad con la ley electoral.</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La competencia que la Constitución Política de los Estados Unidos Mexicanos y esta Constitución otorgan al gobierno municipal, será ejercida exclusivamente por el Ayuntamiento y no habrá autoridad intermedia alguna entre éste y el gobierno</w:t>
      </w:r>
      <w:r w:rsidR="00FD3074" w:rsidRPr="00FD3074">
        <w:rPr>
          <w:rFonts w:ascii="Arial" w:hAnsi="Arial" w:cs="Arial"/>
          <w:b/>
          <w:sz w:val="24"/>
          <w:szCs w:val="24"/>
          <w:lang w:val="es-ES_tradnl"/>
        </w:rPr>
        <w:t>(sic)</w:t>
      </w:r>
      <w:r w:rsidRPr="000336C7">
        <w:rPr>
          <w:rFonts w:ascii="Arial" w:hAnsi="Arial" w:cs="Arial"/>
          <w:sz w:val="24"/>
          <w:szCs w:val="24"/>
          <w:lang w:val="es-ES_tradnl"/>
        </w:rPr>
        <w:t xml:space="preserve"> del Estado.</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Los presidentes municipales, síndicos y regidores de los Ayuntamientos electos popularmente por elección directa,</w:t>
      </w:r>
      <w:r w:rsidR="00090979">
        <w:rPr>
          <w:rFonts w:ascii="Arial" w:hAnsi="Arial" w:cs="Arial"/>
          <w:sz w:val="24"/>
          <w:szCs w:val="24"/>
          <w:lang w:val="es-ES_tradnl"/>
        </w:rPr>
        <w:t xml:space="preserve"> tendrán derecho a ser electos consecutivamente para el mismo cargo, por un período adicional. La postulación sólo podrá ser realizada por el mismo partico o por cualquiera de los partidos integrantes de la coalición que lo hubieren postulado, salvo que hayan renunciado o perdido su militancia antes de la mitad de su mandato. Las personas que, por elección directa o por nombramiento o designación de alguna autoridad, desempeñen las funciones propias de esos cargos, cualquiera que sea la denominación que se les dé, podrán ser electas para el mismo cargo para el período inmediato</w:t>
      </w:r>
      <w:r w:rsidRPr="000336C7">
        <w:rPr>
          <w:rFonts w:ascii="Arial" w:hAnsi="Arial" w:cs="Arial"/>
          <w:sz w:val="24"/>
          <w:szCs w:val="24"/>
          <w:lang w:val="es-ES_tradnl"/>
        </w:rPr>
        <w:t>.</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En caso de que no se realizaran elecciones municipales o se declara</w:t>
      </w:r>
      <w:r w:rsidR="00135861">
        <w:rPr>
          <w:rFonts w:ascii="Arial" w:hAnsi="Arial" w:cs="Arial"/>
          <w:sz w:val="24"/>
          <w:szCs w:val="24"/>
          <w:lang w:val="es-ES_tradnl"/>
        </w:rPr>
        <w:t>ra</w:t>
      </w:r>
      <w:r w:rsidRPr="000336C7">
        <w:rPr>
          <w:rFonts w:ascii="Arial" w:hAnsi="Arial" w:cs="Arial"/>
          <w:sz w:val="24"/>
          <w:szCs w:val="24"/>
          <w:lang w:val="es-ES_tradnl"/>
        </w:rPr>
        <w:t>n nulas, el Congreso designará un concejo municipal que estará en funciones hasta que tomen posesión los integrantes del Ayuntamiento que hayan sido electos en los comicios extraordinarios.</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De no presentarse ninguno de los munícipes propietarios electos a tomar posesión de sus cargos, o los que se presenten no sean suficientes para integra</w:t>
      </w:r>
      <w:r w:rsidR="00BF3360">
        <w:rPr>
          <w:rFonts w:ascii="Arial" w:hAnsi="Arial" w:cs="Arial"/>
          <w:sz w:val="24"/>
          <w:szCs w:val="24"/>
          <w:lang w:val="es-ES_tradnl"/>
        </w:rPr>
        <w:t>r</w:t>
      </w:r>
      <w:r w:rsidRPr="000336C7">
        <w:rPr>
          <w:rFonts w:ascii="Arial" w:hAnsi="Arial" w:cs="Arial"/>
          <w:sz w:val="24"/>
          <w:szCs w:val="24"/>
          <w:lang w:val="es-ES_tradnl"/>
        </w:rPr>
        <w:t xml:space="preserve"> quórum, continuará en funciones el Cabildo saliente, de conformidad con el artículo 142 de esta Constitución, quien citará de inmediato a los munícipes propietarios que hayan asistido y a los suplentes de quienes no lo hicieron, para que tomen posesión de sus cargos, en sesión solemne que deberá celebrarse dentro de los cinco días siguientes. Si nuevamente no pudiere integrarse el Cabildo, los munícipes en funciones informarán de ello al Congreso, a efecto de que se designe un concejo municipal y proceda a convocar a elecciones extraordinarias. De presentarse a la sesión solemne el número suficiente de munícipes propietarios electos para integrar quórum, pero no la totalidad, éstos recibirán el Ayuntamiento y, de conformidad con la ley respectiva, llamarán a los propietarios restantes; de reincidir éstos en su inasistencia sin causa justificada, se llamará a los suplentes. Las disposiciones de este párrafo serán aplicables, en lo conducente, al caso de los concejales.</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lastRenderedPageBreak/>
        <w:t xml:space="preserve">El Congreso del Estado, por acuerdo de cuando menos las dos terceras partes de sus integrantes, podrá declarar que los Ayuntamientos han desaparecido o se han desintegrado y suspender o revocar el mandato a cualesquiera de sus miembros, por las causas que determina esta Constitución, siempre </w:t>
      </w:r>
      <w:r w:rsidR="00BF3360">
        <w:rPr>
          <w:rFonts w:ascii="Arial" w:hAnsi="Arial" w:cs="Arial"/>
          <w:sz w:val="24"/>
          <w:szCs w:val="24"/>
          <w:lang w:val="es-ES_tradnl"/>
        </w:rPr>
        <w:t>y cuando sus integrantes hayan ten</w:t>
      </w:r>
      <w:r w:rsidRPr="000336C7">
        <w:rPr>
          <w:rFonts w:ascii="Arial" w:hAnsi="Arial" w:cs="Arial"/>
          <w:sz w:val="24"/>
          <w:szCs w:val="24"/>
          <w:lang w:val="es-ES_tradnl"/>
        </w:rPr>
        <w:t>ido oportunidad suficiente para rendir las pruebas y hacer los alegatos que a su juicio convengan, de conformidad con los procedimientos establecidos en las leyes respectivas.</w:t>
      </w:r>
    </w:p>
    <w:p w:rsidR="000336C7" w:rsidRPr="000336C7" w:rsidRDefault="0079624D" w:rsidP="00131A1F">
      <w:pPr>
        <w:pStyle w:val="Sinespaciado"/>
        <w:spacing w:before="120" w:after="120"/>
        <w:jc w:val="both"/>
        <w:rPr>
          <w:rFonts w:ascii="Arial" w:hAnsi="Arial" w:cs="Arial"/>
          <w:sz w:val="24"/>
          <w:szCs w:val="24"/>
          <w:lang w:val="es-ES_tradnl"/>
        </w:rPr>
      </w:pPr>
      <w:r>
        <w:rPr>
          <w:rFonts w:ascii="Arial" w:hAnsi="Arial" w:cs="Arial"/>
          <w:sz w:val="24"/>
          <w:szCs w:val="24"/>
          <w:lang w:val="es-ES_tradnl"/>
        </w:rPr>
        <w:t>La declaratoria</w:t>
      </w:r>
      <w:r w:rsidR="000336C7" w:rsidRPr="000336C7">
        <w:rPr>
          <w:rFonts w:ascii="Arial" w:hAnsi="Arial" w:cs="Arial"/>
          <w:sz w:val="24"/>
          <w:szCs w:val="24"/>
          <w:lang w:val="es-ES_tradnl"/>
        </w:rPr>
        <w:t xml:space="preserve"> de desaparición de Ayuntamiento</w:t>
      </w:r>
      <w:r>
        <w:rPr>
          <w:rFonts w:ascii="Arial" w:hAnsi="Arial" w:cs="Arial"/>
          <w:sz w:val="24"/>
          <w:szCs w:val="24"/>
          <w:lang w:val="es-ES_tradnl"/>
        </w:rPr>
        <w:t>s</w:t>
      </w:r>
      <w:r w:rsidR="000336C7" w:rsidRPr="000336C7">
        <w:rPr>
          <w:rFonts w:ascii="Arial" w:hAnsi="Arial" w:cs="Arial"/>
          <w:sz w:val="24"/>
          <w:szCs w:val="24"/>
          <w:lang w:val="es-ES_tradnl"/>
        </w:rPr>
        <w:t xml:space="preserve"> procederá únicamente en caso de fusión de municipios.</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La desintegración de un Ayuntamiento procederá por la falta absoluta de la mayoría de sus miembros, tanto propietarios como suplentes, cualquiera que haya sido el motivo, de tal manera que no pueda integrarse el mismo.</w:t>
      </w:r>
    </w:p>
    <w:p w:rsidR="000336C7" w:rsidRPr="000336C7" w:rsidRDefault="005C20C7" w:rsidP="00131A1F">
      <w:pPr>
        <w:pStyle w:val="Sinespaciado"/>
        <w:spacing w:before="120" w:after="120"/>
        <w:jc w:val="both"/>
        <w:rPr>
          <w:rFonts w:ascii="Arial" w:hAnsi="Arial" w:cs="Arial"/>
          <w:sz w:val="24"/>
          <w:szCs w:val="24"/>
          <w:lang w:val="es-ES_tradnl"/>
        </w:rPr>
      </w:pPr>
      <w:r>
        <w:rPr>
          <w:rFonts w:ascii="Arial" w:hAnsi="Arial" w:cs="Arial"/>
          <w:sz w:val="24"/>
          <w:szCs w:val="24"/>
          <w:lang w:val="es-ES_tradnl"/>
        </w:rPr>
        <w:t>En</w:t>
      </w:r>
      <w:r w:rsidR="000336C7" w:rsidRPr="000336C7">
        <w:rPr>
          <w:rFonts w:ascii="Arial" w:hAnsi="Arial" w:cs="Arial"/>
          <w:sz w:val="24"/>
          <w:szCs w:val="24"/>
          <w:lang w:val="es-ES_tradnl"/>
        </w:rPr>
        <w:t xml:space="preserve"> caso de declararse la desintegración de un Ayuntamiento en el primer año del período constitucional, se convocará a elecciones extraordinarias, que se celebrarán dentro de un plazo que no exceda los sesenta días naturales a partir de</w:t>
      </w:r>
      <w:r w:rsidR="00090979">
        <w:rPr>
          <w:rFonts w:ascii="Arial" w:hAnsi="Arial" w:cs="Arial"/>
          <w:sz w:val="24"/>
          <w:szCs w:val="24"/>
          <w:lang w:val="es-ES_tradnl"/>
        </w:rPr>
        <w:t xml:space="preserve"> </w:t>
      </w:r>
      <w:r w:rsidR="000336C7" w:rsidRPr="000336C7">
        <w:rPr>
          <w:rFonts w:ascii="Arial" w:hAnsi="Arial" w:cs="Arial"/>
          <w:sz w:val="24"/>
          <w:szCs w:val="24"/>
          <w:lang w:val="es-ES_tradnl"/>
        </w:rPr>
        <w:t>la declaratoria; nombrando en tanto el Congreso un concejo municipal de entre los vecinos del municipio. Si se estuviere en los dos últimos años del ejercicio, el concejo municipal concluirá dicho período.</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Los concejos municipales se integrarán por un presidente, un síndico y tantos concejales como regidores debe tener ese municipio según el principio de mayoría relativa.</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Los integrantes de los concejos municipales deberán cumplir todos los requisitos d</w:t>
      </w:r>
      <w:r w:rsidR="0013305C">
        <w:rPr>
          <w:rFonts w:ascii="Arial" w:hAnsi="Arial" w:cs="Arial"/>
          <w:sz w:val="24"/>
          <w:szCs w:val="24"/>
          <w:lang w:val="es-ES_tradnl"/>
        </w:rPr>
        <w:t>e elegibilidad establecidos para</w:t>
      </w:r>
      <w:r w:rsidRPr="000336C7">
        <w:rPr>
          <w:rFonts w:ascii="Arial" w:hAnsi="Arial" w:cs="Arial"/>
          <w:sz w:val="24"/>
          <w:szCs w:val="24"/>
          <w:lang w:val="es-ES_tradnl"/>
        </w:rPr>
        <w:t xml:space="preserve"> los regidores.</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Los miembros de los Ayuntamientos podrán ser suspendidos de los cargos para los cuales fueron electos en los siguientes casos:</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a).- Incumplimiento reiterado de sus facultades y obligaciones sin causa justificada;</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b).- Inasistencia consecutiva a cinco sesiones d</w:t>
      </w:r>
      <w:r w:rsidR="00302E70">
        <w:rPr>
          <w:rFonts w:ascii="Arial" w:hAnsi="Arial" w:cs="Arial"/>
          <w:sz w:val="24"/>
          <w:szCs w:val="24"/>
          <w:lang w:val="es-ES_tradnl"/>
        </w:rPr>
        <w:t>e Cabildo sin causa justificada;</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c).- Incapacidad física o legal permanente; y</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d).- Cuando se susciten entre ellos conflictos que impidan el cumplimiento de los fines del Ayuntamiento o el ejercicio de sus funciones.</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El mandato otorgado a alguno de los miembros del Ayuntamiento sólo podrá ser revocado cuando se detecte que no reúna los requisitos de elegibilidad previstos para tal caso</w:t>
      </w:r>
      <w:r w:rsidR="009F469A" w:rsidRPr="009F469A">
        <w:rPr>
          <w:rFonts w:ascii="Arial" w:hAnsi="Arial" w:cs="Arial"/>
          <w:b/>
          <w:sz w:val="24"/>
          <w:szCs w:val="24"/>
          <w:lang w:val="es-ES_tradnl"/>
        </w:rPr>
        <w:t>(sic)</w:t>
      </w:r>
      <w:r w:rsidRPr="000336C7">
        <w:rPr>
          <w:rFonts w:ascii="Arial" w:hAnsi="Arial" w:cs="Arial"/>
          <w:sz w:val="24"/>
          <w:szCs w:val="24"/>
          <w:lang w:val="es-ES_tradnl"/>
        </w:rPr>
        <w:t>; cuando se le imponga c</w:t>
      </w:r>
      <w:r w:rsidR="00302E70">
        <w:rPr>
          <w:rFonts w:ascii="Arial" w:hAnsi="Arial" w:cs="Arial"/>
          <w:sz w:val="24"/>
          <w:szCs w:val="24"/>
          <w:lang w:val="es-ES_tradnl"/>
        </w:rPr>
        <w:t>omo sanción la inhabilitación p</w:t>
      </w:r>
      <w:r w:rsidRPr="000336C7">
        <w:rPr>
          <w:rFonts w:ascii="Arial" w:hAnsi="Arial" w:cs="Arial"/>
          <w:sz w:val="24"/>
          <w:szCs w:val="24"/>
          <w:lang w:val="es-ES_tradnl"/>
        </w:rPr>
        <w:t>o</w:t>
      </w:r>
      <w:r w:rsidR="00302E70">
        <w:rPr>
          <w:rFonts w:ascii="Arial" w:hAnsi="Arial" w:cs="Arial"/>
          <w:sz w:val="24"/>
          <w:szCs w:val="24"/>
          <w:lang w:val="es-ES_tradnl"/>
        </w:rPr>
        <w:t>r</w:t>
      </w:r>
      <w:r w:rsidRPr="000336C7">
        <w:rPr>
          <w:rFonts w:ascii="Arial" w:hAnsi="Arial" w:cs="Arial"/>
          <w:sz w:val="24"/>
          <w:szCs w:val="24"/>
          <w:lang w:val="es-ES_tradnl"/>
        </w:rPr>
        <w:t xml:space="preserve"> sentencia judicial que haya causado estado o cuando la pena impuesta exceda del término de su ejercicio.</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Si alguno de los miembros del Cabildo o del consejo municipal, dejare de desempeñar su cargo por cualquier causa, será sustituido por su suplente y, en caso de impedimento o falta absoluta de éste, el Cabildo designará por mayoría calificada a uno de los demás suplentes.</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lastRenderedPageBreak/>
        <w:t>Las faltas temporales del presidente municipal, hasta por quince días, serán suplidas por el secretario del Ayuntamiento, conforme al procedimiento que establezca la ley reglamentaria. En las faltas definitivas del presidente municipal se llamará en primer lugar a su suplente y sólo en el caso de impedimento o de falta absoluta de éste, el Cabildo, por mayoría de cuando menos las dos terceras partes de sus miembros, nombrará para sustituirlo a un munícipe en funciones.</w:t>
      </w:r>
    </w:p>
    <w:p w:rsid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Cualquier ciudadano residente de un Municipio</w:t>
      </w:r>
      <w:r w:rsidR="00196F16" w:rsidRPr="00196F16">
        <w:rPr>
          <w:rFonts w:ascii="Arial" w:hAnsi="Arial" w:cs="Arial"/>
          <w:b/>
          <w:sz w:val="24"/>
          <w:szCs w:val="24"/>
          <w:lang w:val="es-ES_tradnl"/>
        </w:rPr>
        <w:t>(sic)</w:t>
      </w:r>
      <w:r w:rsidRPr="000336C7">
        <w:rPr>
          <w:rFonts w:ascii="Arial" w:hAnsi="Arial" w:cs="Arial"/>
          <w:sz w:val="24"/>
          <w:szCs w:val="24"/>
          <w:lang w:val="es-ES_tradnl"/>
        </w:rPr>
        <w:t>, bajo su más estricta responsabilidad y mediante la presentación de elementos de prueba, podrán</w:t>
      </w:r>
      <w:r w:rsidR="00262974" w:rsidRPr="00262974">
        <w:rPr>
          <w:rFonts w:ascii="Arial" w:hAnsi="Arial" w:cs="Arial"/>
          <w:b/>
          <w:sz w:val="24"/>
          <w:szCs w:val="24"/>
          <w:lang w:val="es-ES_tradnl"/>
        </w:rPr>
        <w:t>(sic)</w:t>
      </w:r>
      <w:r w:rsidRPr="000336C7">
        <w:rPr>
          <w:rFonts w:ascii="Arial" w:hAnsi="Arial" w:cs="Arial"/>
          <w:sz w:val="24"/>
          <w:szCs w:val="24"/>
          <w:lang w:val="es-ES_tradnl"/>
        </w:rPr>
        <w:t xml:space="preserve"> denunciar ante el Congreso, cualquier circunstancia que incida en la actuación de los munícipes y pueda ser causa de aplicación de lo dispuesto en esta fracción.</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II.- Los municipios estarán investidos de personalidad jurídica y manejarán su patrimonio conforme a la ley.</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Los Ayuntamientos tendrán la facultad exclusiva para decidir sobre la afectación, uso y destino de sus bienes, que podrán enajenar cuando así lo justifique el interés público y quede debidamente documentado en el dictamen respectivo.</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Los Ayuntamientos tendrán facultades para aprobar, de acuerdo con las leyes en materia municipal,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El objeto de las leyes a que se refiere el párrafo anterior será establecer:</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a)</w:t>
      </w:r>
      <w:r w:rsidR="00541BD1">
        <w:rPr>
          <w:rFonts w:ascii="Arial" w:hAnsi="Arial" w:cs="Arial"/>
          <w:sz w:val="24"/>
          <w:szCs w:val="24"/>
          <w:lang w:val="es-ES_tradnl"/>
        </w:rPr>
        <w:t>.-</w:t>
      </w:r>
      <w:r w:rsidRPr="000336C7">
        <w:rPr>
          <w:rFonts w:ascii="Arial" w:hAnsi="Arial" w:cs="Arial"/>
          <w:sz w:val="24"/>
          <w:szCs w:val="24"/>
          <w:lang w:val="es-ES_tradnl"/>
        </w:rPr>
        <w:t xml:space="preserve">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b)</w:t>
      </w:r>
      <w:r w:rsidR="00541BD1">
        <w:rPr>
          <w:rFonts w:ascii="Arial" w:hAnsi="Arial" w:cs="Arial"/>
          <w:sz w:val="24"/>
          <w:szCs w:val="24"/>
          <w:lang w:val="es-ES_tradnl"/>
        </w:rPr>
        <w:t>.-</w:t>
      </w:r>
      <w:r w:rsidRPr="000336C7">
        <w:rPr>
          <w:rFonts w:ascii="Arial" w:hAnsi="Arial" w:cs="Arial"/>
          <w:sz w:val="24"/>
          <w:szCs w:val="24"/>
          <w:lang w:val="es-ES_tradnl"/>
        </w:rPr>
        <w:t xml:space="preserve"> Las normas generales para celebrar convenios de coordinación y de asociación de municipios o entre éstos con</w:t>
      </w:r>
      <w:r w:rsidR="00262974">
        <w:rPr>
          <w:rFonts w:ascii="Arial" w:hAnsi="Arial" w:cs="Arial"/>
          <w:sz w:val="24"/>
          <w:szCs w:val="24"/>
          <w:lang w:val="es-ES_tradnl"/>
        </w:rPr>
        <w:t xml:space="preserve"> el Estado en materia de prest</w:t>
      </w:r>
      <w:r w:rsidRPr="000336C7">
        <w:rPr>
          <w:rFonts w:ascii="Arial" w:hAnsi="Arial" w:cs="Arial"/>
          <w:sz w:val="24"/>
          <w:szCs w:val="24"/>
          <w:lang w:val="es-ES_tradnl"/>
        </w:rPr>
        <w:t>ación de funciones y servicios públicos;</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c)</w:t>
      </w:r>
      <w:r w:rsidR="00541BD1">
        <w:rPr>
          <w:rFonts w:ascii="Arial" w:hAnsi="Arial" w:cs="Arial"/>
          <w:sz w:val="24"/>
          <w:szCs w:val="24"/>
          <w:lang w:val="es-ES_tradnl"/>
        </w:rPr>
        <w:t>.-</w:t>
      </w:r>
      <w:r w:rsidRPr="000336C7">
        <w:rPr>
          <w:rFonts w:ascii="Arial" w:hAnsi="Arial" w:cs="Arial"/>
          <w:sz w:val="24"/>
          <w:szCs w:val="24"/>
          <w:lang w:val="es-ES_tradnl"/>
        </w:rPr>
        <w:t xml:space="preserve"> El procedimiento y condiciones para que el gobierno estatal asuma una función o servicio municipal cuando, al no existir el convenio correspondiente, el Congreso considere que el municipio esté imposibilitado para ejercerla o prestarlo, respectivamente; en este caso, será necesaria la solicitud previa del Ayuntamiento respectivo; y</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d)</w:t>
      </w:r>
      <w:r w:rsidR="00541BD1">
        <w:rPr>
          <w:rFonts w:ascii="Arial" w:hAnsi="Arial" w:cs="Arial"/>
          <w:sz w:val="24"/>
          <w:szCs w:val="24"/>
          <w:lang w:val="es-ES_tradnl"/>
        </w:rPr>
        <w:t>.-</w:t>
      </w:r>
      <w:r w:rsidRPr="000336C7">
        <w:rPr>
          <w:rFonts w:ascii="Arial" w:hAnsi="Arial" w:cs="Arial"/>
          <w:sz w:val="24"/>
          <w:szCs w:val="24"/>
          <w:lang w:val="es-ES_tradnl"/>
        </w:rPr>
        <w:t xml:space="preserve"> Las disposiciones aplicables en aquellos municipios que no cuenten con los bandos o reglamentos correspondientes.</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El Supremo Tribunal de Justicia, de conformidad con el procedimiento que establezca la ley respectiva, resolverá los conflictos que se presenten entre los municipios y el gobierno</w:t>
      </w:r>
      <w:r w:rsidR="0020451B" w:rsidRPr="0020451B">
        <w:rPr>
          <w:rFonts w:ascii="Arial" w:hAnsi="Arial" w:cs="Arial"/>
          <w:b/>
          <w:sz w:val="24"/>
          <w:szCs w:val="24"/>
          <w:lang w:val="es-ES_tradnl"/>
        </w:rPr>
        <w:t>(sic)</w:t>
      </w:r>
      <w:r w:rsidRPr="000336C7">
        <w:rPr>
          <w:rFonts w:ascii="Arial" w:hAnsi="Arial" w:cs="Arial"/>
          <w:sz w:val="24"/>
          <w:szCs w:val="24"/>
          <w:lang w:val="es-ES_tradnl"/>
        </w:rPr>
        <w:t xml:space="preserve"> del Estado, o entre aquéllos, con motivo de los actos derivados de los incisos b) y c) anteriores y de todos aquellos no previstos en la fracción XX del artículo 33 de esta Constitución.</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lastRenderedPageBreak/>
        <w:t>La enajenación de inmuebles que formen parte del patrimonio inmobiliario del municipio, el otorgamiento de concesiones para que los particulares operen una función o presten un servicio público municipal, la suscripción de empréstitos o créditos, la autorización para que la hacienda pública municipal sea ejercida por persona distinta al Ayuntamiento, la celebración de actos o suscripción de convenios que comprometan al municipio por un plazo mayor al período del Ayuntamiento, así como la solicitud para que el gobierno estatal asuma una función o servicio municipal, requerirán del acuerdo de cuando menos las dos terceras partes del total de los miembros que integren el Cabildo respectivo.</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III.- Los municipios tendrán a su cargo las funciones y servicios públicos siguientes:</w:t>
      </w:r>
    </w:p>
    <w:p w:rsidR="000336C7" w:rsidRPr="000336C7" w:rsidRDefault="000C2F91" w:rsidP="00131A1F">
      <w:pPr>
        <w:pStyle w:val="Sinespaciado"/>
        <w:spacing w:before="120" w:after="120"/>
        <w:jc w:val="both"/>
        <w:rPr>
          <w:rFonts w:ascii="Arial" w:hAnsi="Arial" w:cs="Arial"/>
          <w:sz w:val="24"/>
          <w:szCs w:val="24"/>
          <w:lang w:val="es-ES_tradnl"/>
        </w:rPr>
      </w:pPr>
      <w:r>
        <w:rPr>
          <w:rFonts w:ascii="Arial" w:hAnsi="Arial" w:cs="Arial"/>
          <w:sz w:val="24"/>
          <w:szCs w:val="24"/>
          <w:lang w:val="es-ES_tradnl"/>
        </w:rPr>
        <w:t>A</w:t>
      </w:r>
      <w:r w:rsidR="000336C7" w:rsidRPr="000336C7">
        <w:rPr>
          <w:rFonts w:ascii="Arial" w:hAnsi="Arial" w:cs="Arial"/>
          <w:sz w:val="24"/>
          <w:szCs w:val="24"/>
          <w:lang w:val="es-ES_tradnl"/>
        </w:rPr>
        <w:t>)</w:t>
      </w:r>
      <w:r w:rsidR="00541BD1">
        <w:rPr>
          <w:rFonts w:ascii="Arial" w:hAnsi="Arial" w:cs="Arial"/>
          <w:sz w:val="24"/>
          <w:szCs w:val="24"/>
          <w:lang w:val="es-ES_tradnl"/>
        </w:rPr>
        <w:t>.-</w:t>
      </w:r>
      <w:r w:rsidR="000336C7" w:rsidRPr="000336C7">
        <w:rPr>
          <w:rFonts w:ascii="Arial" w:hAnsi="Arial" w:cs="Arial"/>
          <w:sz w:val="24"/>
          <w:szCs w:val="24"/>
          <w:lang w:val="es-ES_tradnl"/>
        </w:rPr>
        <w:t xml:space="preserve"> Agua potable, drenaje, alcantarillado, tratamiento y disposición de sus aguas residuales;</w:t>
      </w:r>
    </w:p>
    <w:p w:rsidR="000336C7" w:rsidRPr="000336C7" w:rsidRDefault="000C2F91" w:rsidP="00131A1F">
      <w:pPr>
        <w:pStyle w:val="Sinespaciado"/>
        <w:spacing w:before="120" w:after="120"/>
        <w:jc w:val="both"/>
        <w:rPr>
          <w:rFonts w:ascii="Arial" w:hAnsi="Arial" w:cs="Arial"/>
          <w:sz w:val="24"/>
          <w:szCs w:val="24"/>
          <w:lang w:val="es-ES_tradnl"/>
        </w:rPr>
      </w:pPr>
      <w:r>
        <w:rPr>
          <w:rFonts w:ascii="Arial" w:hAnsi="Arial" w:cs="Arial"/>
          <w:sz w:val="24"/>
          <w:szCs w:val="24"/>
          <w:lang w:val="es-ES_tradnl"/>
        </w:rPr>
        <w:t>B</w:t>
      </w:r>
      <w:r w:rsidR="000336C7" w:rsidRPr="000336C7">
        <w:rPr>
          <w:rFonts w:ascii="Arial" w:hAnsi="Arial" w:cs="Arial"/>
          <w:sz w:val="24"/>
          <w:szCs w:val="24"/>
          <w:lang w:val="es-ES_tradnl"/>
        </w:rPr>
        <w:t>)</w:t>
      </w:r>
      <w:r w:rsidR="00541BD1">
        <w:rPr>
          <w:rFonts w:ascii="Arial" w:hAnsi="Arial" w:cs="Arial"/>
          <w:sz w:val="24"/>
          <w:szCs w:val="24"/>
          <w:lang w:val="es-ES_tradnl"/>
        </w:rPr>
        <w:t>.-</w:t>
      </w:r>
      <w:r w:rsidR="000336C7" w:rsidRPr="000336C7">
        <w:rPr>
          <w:rFonts w:ascii="Arial" w:hAnsi="Arial" w:cs="Arial"/>
          <w:sz w:val="24"/>
          <w:szCs w:val="24"/>
          <w:lang w:val="es-ES_tradnl"/>
        </w:rPr>
        <w:t xml:space="preserve"> Alumbrado público;</w:t>
      </w:r>
    </w:p>
    <w:p w:rsidR="000336C7" w:rsidRPr="000336C7" w:rsidRDefault="000C2F91" w:rsidP="00131A1F">
      <w:pPr>
        <w:pStyle w:val="Sinespaciado"/>
        <w:spacing w:before="120" w:after="120"/>
        <w:jc w:val="both"/>
        <w:rPr>
          <w:rFonts w:ascii="Arial" w:hAnsi="Arial" w:cs="Arial"/>
          <w:sz w:val="24"/>
          <w:szCs w:val="24"/>
          <w:lang w:val="es-ES_tradnl"/>
        </w:rPr>
      </w:pPr>
      <w:r>
        <w:rPr>
          <w:rFonts w:ascii="Arial" w:hAnsi="Arial" w:cs="Arial"/>
          <w:sz w:val="24"/>
          <w:szCs w:val="24"/>
          <w:lang w:val="es-ES_tradnl"/>
        </w:rPr>
        <w:t>C</w:t>
      </w:r>
      <w:r w:rsidR="000336C7" w:rsidRPr="000336C7">
        <w:rPr>
          <w:rFonts w:ascii="Arial" w:hAnsi="Arial" w:cs="Arial"/>
          <w:sz w:val="24"/>
          <w:szCs w:val="24"/>
          <w:lang w:val="es-ES_tradnl"/>
        </w:rPr>
        <w:t>)</w:t>
      </w:r>
      <w:r w:rsidR="00541BD1">
        <w:rPr>
          <w:rFonts w:ascii="Arial" w:hAnsi="Arial" w:cs="Arial"/>
          <w:sz w:val="24"/>
          <w:szCs w:val="24"/>
          <w:lang w:val="es-ES_tradnl"/>
        </w:rPr>
        <w:t>.-</w:t>
      </w:r>
      <w:r w:rsidR="000336C7" w:rsidRPr="000336C7">
        <w:rPr>
          <w:rFonts w:ascii="Arial" w:hAnsi="Arial" w:cs="Arial"/>
          <w:sz w:val="24"/>
          <w:szCs w:val="24"/>
          <w:lang w:val="es-ES_tradnl"/>
        </w:rPr>
        <w:t xml:space="preserve"> Limpia, recolección, traslado, tratamiento y disposición final de residuos;</w:t>
      </w:r>
    </w:p>
    <w:p w:rsidR="000336C7" w:rsidRPr="000336C7" w:rsidRDefault="000C2F91" w:rsidP="00131A1F">
      <w:pPr>
        <w:pStyle w:val="Sinespaciado"/>
        <w:spacing w:before="120" w:after="120"/>
        <w:jc w:val="both"/>
        <w:rPr>
          <w:rFonts w:ascii="Arial" w:hAnsi="Arial" w:cs="Arial"/>
          <w:sz w:val="24"/>
          <w:szCs w:val="24"/>
          <w:lang w:val="es-ES_tradnl"/>
        </w:rPr>
      </w:pPr>
      <w:r>
        <w:rPr>
          <w:rFonts w:ascii="Arial" w:hAnsi="Arial" w:cs="Arial"/>
          <w:sz w:val="24"/>
          <w:szCs w:val="24"/>
          <w:lang w:val="es-ES_tradnl"/>
        </w:rPr>
        <w:t>D</w:t>
      </w:r>
      <w:r w:rsidR="000336C7" w:rsidRPr="000336C7">
        <w:rPr>
          <w:rFonts w:ascii="Arial" w:hAnsi="Arial" w:cs="Arial"/>
          <w:sz w:val="24"/>
          <w:szCs w:val="24"/>
          <w:lang w:val="es-ES_tradnl"/>
        </w:rPr>
        <w:t>)</w:t>
      </w:r>
      <w:r w:rsidR="00541BD1">
        <w:rPr>
          <w:rFonts w:ascii="Arial" w:hAnsi="Arial" w:cs="Arial"/>
          <w:sz w:val="24"/>
          <w:szCs w:val="24"/>
          <w:lang w:val="es-ES_tradnl"/>
        </w:rPr>
        <w:t>.-</w:t>
      </w:r>
      <w:r w:rsidR="000336C7" w:rsidRPr="000336C7">
        <w:rPr>
          <w:rFonts w:ascii="Arial" w:hAnsi="Arial" w:cs="Arial"/>
          <w:sz w:val="24"/>
          <w:szCs w:val="24"/>
          <w:lang w:val="es-ES_tradnl"/>
        </w:rPr>
        <w:t xml:space="preserve"> Mercados y centrales de abasto;</w:t>
      </w:r>
    </w:p>
    <w:p w:rsidR="000336C7" w:rsidRPr="000336C7" w:rsidRDefault="000C2F91" w:rsidP="00131A1F">
      <w:pPr>
        <w:pStyle w:val="Sinespaciado"/>
        <w:spacing w:before="120" w:after="120"/>
        <w:jc w:val="both"/>
        <w:rPr>
          <w:rFonts w:ascii="Arial" w:hAnsi="Arial" w:cs="Arial"/>
          <w:sz w:val="24"/>
          <w:szCs w:val="24"/>
          <w:lang w:val="es-ES_tradnl"/>
        </w:rPr>
      </w:pPr>
      <w:r>
        <w:rPr>
          <w:rFonts w:ascii="Arial" w:hAnsi="Arial" w:cs="Arial"/>
          <w:sz w:val="24"/>
          <w:szCs w:val="24"/>
          <w:lang w:val="es-ES_tradnl"/>
        </w:rPr>
        <w:t>E</w:t>
      </w:r>
      <w:r w:rsidR="000336C7" w:rsidRPr="000336C7">
        <w:rPr>
          <w:rFonts w:ascii="Arial" w:hAnsi="Arial" w:cs="Arial"/>
          <w:sz w:val="24"/>
          <w:szCs w:val="24"/>
          <w:lang w:val="es-ES_tradnl"/>
        </w:rPr>
        <w:t>)</w:t>
      </w:r>
      <w:r w:rsidR="00541BD1">
        <w:rPr>
          <w:rFonts w:ascii="Arial" w:hAnsi="Arial" w:cs="Arial"/>
          <w:sz w:val="24"/>
          <w:szCs w:val="24"/>
          <w:lang w:val="es-ES_tradnl"/>
        </w:rPr>
        <w:t>.-</w:t>
      </w:r>
      <w:r w:rsidR="000336C7" w:rsidRPr="000336C7">
        <w:rPr>
          <w:rFonts w:ascii="Arial" w:hAnsi="Arial" w:cs="Arial"/>
          <w:sz w:val="24"/>
          <w:szCs w:val="24"/>
          <w:lang w:val="es-ES_tradnl"/>
        </w:rPr>
        <w:t xml:space="preserve"> Panteones;</w:t>
      </w:r>
    </w:p>
    <w:p w:rsidR="000336C7" w:rsidRPr="000336C7" w:rsidRDefault="000C2F91" w:rsidP="00131A1F">
      <w:pPr>
        <w:pStyle w:val="Sinespaciado"/>
        <w:spacing w:before="120" w:after="120"/>
        <w:jc w:val="both"/>
        <w:rPr>
          <w:rFonts w:ascii="Arial" w:hAnsi="Arial" w:cs="Arial"/>
          <w:sz w:val="24"/>
          <w:szCs w:val="24"/>
          <w:lang w:val="es-ES_tradnl"/>
        </w:rPr>
      </w:pPr>
      <w:r>
        <w:rPr>
          <w:rFonts w:ascii="Arial" w:hAnsi="Arial" w:cs="Arial"/>
          <w:sz w:val="24"/>
          <w:szCs w:val="24"/>
          <w:lang w:val="es-ES_tradnl"/>
        </w:rPr>
        <w:t>F</w:t>
      </w:r>
      <w:r w:rsidR="000336C7" w:rsidRPr="000336C7">
        <w:rPr>
          <w:rFonts w:ascii="Arial" w:hAnsi="Arial" w:cs="Arial"/>
          <w:sz w:val="24"/>
          <w:szCs w:val="24"/>
          <w:lang w:val="es-ES_tradnl"/>
        </w:rPr>
        <w:t>)</w:t>
      </w:r>
      <w:r w:rsidR="00541BD1">
        <w:rPr>
          <w:rFonts w:ascii="Arial" w:hAnsi="Arial" w:cs="Arial"/>
          <w:sz w:val="24"/>
          <w:szCs w:val="24"/>
          <w:lang w:val="es-ES_tradnl"/>
        </w:rPr>
        <w:t>.-</w:t>
      </w:r>
      <w:r w:rsidR="000336C7" w:rsidRPr="000336C7">
        <w:rPr>
          <w:rFonts w:ascii="Arial" w:hAnsi="Arial" w:cs="Arial"/>
          <w:sz w:val="24"/>
          <w:szCs w:val="24"/>
          <w:lang w:val="es-ES_tradnl"/>
        </w:rPr>
        <w:t xml:space="preserve"> Rastro;</w:t>
      </w:r>
    </w:p>
    <w:p w:rsidR="000336C7" w:rsidRPr="000336C7" w:rsidRDefault="000C2F91" w:rsidP="00131A1F">
      <w:pPr>
        <w:pStyle w:val="Sinespaciado"/>
        <w:spacing w:before="120" w:after="120"/>
        <w:jc w:val="both"/>
        <w:rPr>
          <w:rFonts w:ascii="Arial" w:hAnsi="Arial" w:cs="Arial"/>
          <w:sz w:val="24"/>
          <w:szCs w:val="24"/>
          <w:lang w:val="es-ES_tradnl"/>
        </w:rPr>
      </w:pPr>
      <w:r>
        <w:rPr>
          <w:rFonts w:ascii="Arial" w:hAnsi="Arial" w:cs="Arial"/>
          <w:sz w:val="24"/>
          <w:szCs w:val="24"/>
          <w:lang w:val="es-ES_tradnl"/>
        </w:rPr>
        <w:t>G</w:t>
      </w:r>
      <w:r w:rsidR="000336C7" w:rsidRPr="000336C7">
        <w:rPr>
          <w:rFonts w:ascii="Arial" w:hAnsi="Arial" w:cs="Arial"/>
          <w:sz w:val="24"/>
          <w:szCs w:val="24"/>
          <w:lang w:val="es-ES_tradnl"/>
        </w:rPr>
        <w:t>)</w:t>
      </w:r>
      <w:r w:rsidR="00541BD1">
        <w:rPr>
          <w:rFonts w:ascii="Arial" w:hAnsi="Arial" w:cs="Arial"/>
          <w:sz w:val="24"/>
          <w:szCs w:val="24"/>
          <w:lang w:val="es-ES_tradnl"/>
        </w:rPr>
        <w:t>.-</w:t>
      </w:r>
      <w:r w:rsidR="000336C7" w:rsidRPr="000336C7">
        <w:rPr>
          <w:rFonts w:ascii="Arial" w:hAnsi="Arial" w:cs="Arial"/>
          <w:sz w:val="24"/>
          <w:szCs w:val="24"/>
          <w:lang w:val="es-ES_tradnl"/>
        </w:rPr>
        <w:t xml:space="preserve"> Calles, parques y jardines y su equipamiento;</w:t>
      </w:r>
    </w:p>
    <w:p w:rsidR="000336C7" w:rsidRPr="000336C7" w:rsidRDefault="000C2F91" w:rsidP="00131A1F">
      <w:pPr>
        <w:pStyle w:val="Sinespaciado"/>
        <w:spacing w:before="120" w:after="120"/>
        <w:jc w:val="both"/>
        <w:rPr>
          <w:rFonts w:ascii="Arial" w:hAnsi="Arial" w:cs="Arial"/>
          <w:sz w:val="24"/>
          <w:szCs w:val="24"/>
          <w:lang w:val="es-ES_tradnl"/>
        </w:rPr>
      </w:pPr>
      <w:r>
        <w:rPr>
          <w:rFonts w:ascii="Arial" w:hAnsi="Arial" w:cs="Arial"/>
          <w:sz w:val="24"/>
          <w:szCs w:val="24"/>
          <w:lang w:val="es-ES_tradnl"/>
        </w:rPr>
        <w:t>H</w:t>
      </w:r>
      <w:r w:rsidR="000336C7" w:rsidRPr="000336C7">
        <w:rPr>
          <w:rFonts w:ascii="Arial" w:hAnsi="Arial" w:cs="Arial"/>
          <w:sz w:val="24"/>
          <w:szCs w:val="24"/>
          <w:lang w:val="es-ES_tradnl"/>
        </w:rPr>
        <w:t>)</w:t>
      </w:r>
      <w:r w:rsidR="00541BD1">
        <w:rPr>
          <w:rFonts w:ascii="Arial" w:hAnsi="Arial" w:cs="Arial"/>
          <w:sz w:val="24"/>
          <w:szCs w:val="24"/>
          <w:lang w:val="es-ES_tradnl"/>
        </w:rPr>
        <w:t>.-</w:t>
      </w:r>
      <w:r w:rsidR="000336C7" w:rsidRPr="000336C7">
        <w:rPr>
          <w:rFonts w:ascii="Arial" w:hAnsi="Arial" w:cs="Arial"/>
          <w:sz w:val="24"/>
          <w:szCs w:val="24"/>
          <w:lang w:val="es-ES_tradnl"/>
        </w:rPr>
        <w:t xml:space="preserve"> Seguridad pública, en los términos del artículo 21 de la Constitución Política de los Estados Unidos Mexicanos, policía preventiva municipal y tránsito; e</w:t>
      </w:r>
    </w:p>
    <w:p w:rsidR="000336C7" w:rsidRPr="000336C7" w:rsidRDefault="000C2F91" w:rsidP="00131A1F">
      <w:pPr>
        <w:pStyle w:val="Sinespaciado"/>
        <w:spacing w:before="120" w:after="120"/>
        <w:jc w:val="both"/>
        <w:rPr>
          <w:rFonts w:ascii="Arial" w:hAnsi="Arial" w:cs="Arial"/>
          <w:sz w:val="24"/>
          <w:szCs w:val="24"/>
          <w:lang w:val="es-ES_tradnl"/>
        </w:rPr>
      </w:pPr>
      <w:r>
        <w:rPr>
          <w:rFonts w:ascii="Arial" w:hAnsi="Arial" w:cs="Arial"/>
          <w:sz w:val="24"/>
          <w:szCs w:val="24"/>
          <w:lang w:val="es-ES_tradnl"/>
        </w:rPr>
        <w:t>I</w:t>
      </w:r>
      <w:r w:rsidR="000336C7" w:rsidRPr="000336C7">
        <w:rPr>
          <w:rFonts w:ascii="Arial" w:hAnsi="Arial" w:cs="Arial"/>
          <w:sz w:val="24"/>
          <w:szCs w:val="24"/>
          <w:lang w:val="es-ES_tradnl"/>
        </w:rPr>
        <w:t>)</w:t>
      </w:r>
      <w:r w:rsidR="00541BD1">
        <w:rPr>
          <w:rFonts w:ascii="Arial" w:hAnsi="Arial" w:cs="Arial"/>
          <w:sz w:val="24"/>
          <w:szCs w:val="24"/>
          <w:lang w:val="es-ES_tradnl"/>
        </w:rPr>
        <w:t>.-</w:t>
      </w:r>
      <w:r w:rsidR="000336C7" w:rsidRPr="000336C7">
        <w:rPr>
          <w:rFonts w:ascii="Arial" w:hAnsi="Arial" w:cs="Arial"/>
          <w:sz w:val="24"/>
          <w:szCs w:val="24"/>
          <w:lang w:val="es-ES_tradnl"/>
        </w:rPr>
        <w:t xml:space="preserve"> Los demás que el Congreso determine, según las condiciones territoriales y socioeconómicas de los municipios, y su capacidad administrativa y financiera.</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Sin perjuicio de su competencia constitucional, en el</w:t>
      </w:r>
      <w:r w:rsidR="009F469A">
        <w:rPr>
          <w:rFonts w:ascii="Arial" w:hAnsi="Arial" w:cs="Arial"/>
          <w:sz w:val="24"/>
          <w:szCs w:val="24"/>
          <w:lang w:val="es-ES_tradnl"/>
        </w:rPr>
        <w:t xml:space="preserve"> desempeño de las funciones o la</w:t>
      </w:r>
      <w:r w:rsidRPr="000336C7">
        <w:rPr>
          <w:rFonts w:ascii="Arial" w:hAnsi="Arial" w:cs="Arial"/>
          <w:sz w:val="24"/>
          <w:szCs w:val="24"/>
          <w:lang w:val="es-ES_tradnl"/>
        </w:rPr>
        <w:t xml:space="preserve"> prestación de los servicios a su cargo, los municipios observarán lo dispuesto por las leyes federales y las que de esta Constitución se deriven.</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Los municipios, previo acuerdo entre sus Cabildos, podrán coordinarse y asociarse para la más eficaz prestación de los servicios públicos o el mejor ejercicio de las funciones que les correspondan. En este caso</w:t>
      </w:r>
      <w:r w:rsidR="00265C18">
        <w:rPr>
          <w:rFonts w:ascii="Arial" w:hAnsi="Arial" w:cs="Arial"/>
          <w:sz w:val="24"/>
          <w:szCs w:val="24"/>
          <w:lang w:val="es-ES_tradnl"/>
        </w:rPr>
        <w:t xml:space="preserve"> y</w:t>
      </w:r>
      <w:r w:rsidRPr="000336C7">
        <w:rPr>
          <w:rFonts w:ascii="Arial" w:hAnsi="Arial" w:cs="Arial"/>
          <w:sz w:val="24"/>
          <w:szCs w:val="24"/>
          <w:lang w:val="es-ES_tradnl"/>
        </w:rPr>
        <w:t xml:space="preserve"> tratándose de la asociación de uno más municipios con otro u otros de los demás Estados, deberán contar con la aprobación del Congreso.</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Asimismo, cuando a juicio del Ayuntamiento respectivo sea necesario, podrán celebrar convenios con el gobierno del Estado para que éste, de manera directa o a través del organismo correspondiente, se haga cargo en forma temporal de alguna función o servicio municipal, o bien se ejerza o preste coordinadamente entre aquél y el propio municipio.</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IV.-</w:t>
      </w:r>
      <w:r w:rsidR="00A43311">
        <w:rPr>
          <w:rFonts w:ascii="Arial" w:hAnsi="Arial" w:cs="Arial"/>
          <w:sz w:val="24"/>
          <w:szCs w:val="24"/>
          <w:lang w:val="es-ES_tradnl"/>
        </w:rPr>
        <w:t xml:space="preserve"> </w:t>
      </w:r>
      <w:r w:rsidRPr="000336C7">
        <w:rPr>
          <w:rFonts w:ascii="Arial" w:hAnsi="Arial" w:cs="Arial"/>
          <w:sz w:val="24"/>
          <w:szCs w:val="24"/>
          <w:lang w:val="es-ES_tradnl"/>
        </w:rPr>
        <w:t>Los municipios administrarán libremente su hacienda, la cual se formará de los rendimientos de los bienes que les pertenezcan, así como de las contribuciones y otros ingresos que el Congreso establezca a su favor y, en todo caso:</w:t>
      </w:r>
    </w:p>
    <w:p w:rsidR="000336C7" w:rsidRPr="000336C7" w:rsidRDefault="00E76FD8" w:rsidP="00131A1F">
      <w:pPr>
        <w:pStyle w:val="Sinespaciado"/>
        <w:spacing w:before="120" w:after="120"/>
        <w:jc w:val="both"/>
        <w:rPr>
          <w:rFonts w:ascii="Arial" w:hAnsi="Arial" w:cs="Arial"/>
          <w:sz w:val="24"/>
          <w:szCs w:val="24"/>
          <w:lang w:val="es-ES_tradnl"/>
        </w:rPr>
      </w:pPr>
      <w:r>
        <w:rPr>
          <w:rFonts w:ascii="Arial" w:hAnsi="Arial" w:cs="Arial"/>
          <w:sz w:val="24"/>
          <w:szCs w:val="24"/>
          <w:lang w:val="es-ES_tradnl"/>
        </w:rPr>
        <w:lastRenderedPageBreak/>
        <w:t>A</w:t>
      </w:r>
      <w:r w:rsidR="000336C7" w:rsidRPr="000336C7">
        <w:rPr>
          <w:rFonts w:ascii="Arial" w:hAnsi="Arial" w:cs="Arial"/>
          <w:sz w:val="24"/>
          <w:szCs w:val="24"/>
          <w:lang w:val="es-ES_tradnl"/>
        </w:rPr>
        <w:t>).-</w:t>
      </w:r>
      <w:r w:rsidR="00A43311">
        <w:rPr>
          <w:rFonts w:ascii="Arial" w:hAnsi="Arial" w:cs="Arial"/>
          <w:sz w:val="24"/>
          <w:szCs w:val="24"/>
          <w:lang w:val="es-ES_tradnl"/>
        </w:rPr>
        <w:t xml:space="preserve"> </w:t>
      </w:r>
      <w:r w:rsidR="000336C7" w:rsidRPr="000336C7">
        <w:rPr>
          <w:rFonts w:ascii="Arial" w:hAnsi="Arial" w:cs="Arial"/>
          <w:sz w:val="24"/>
          <w:szCs w:val="24"/>
          <w:lang w:val="es-ES_tradnl"/>
        </w:rPr>
        <w:t>Percibirán las contribuciones, incluyendo las tasas adicionales que establezca el Congreso sobre la propiedad inmobiliaria, su fraccionamiento, división, consolidación, traslación y mejora así como las que tengan por base el cambio de valor de los inmuebles;</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Los municipios, previo acuerdo de sus Cabildos, podrán celebrar convenios con el gobierno</w:t>
      </w:r>
      <w:r w:rsidR="002E4E73" w:rsidRPr="002E4E73">
        <w:rPr>
          <w:rFonts w:ascii="Arial" w:hAnsi="Arial" w:cs="Arial"/>
          <w:b/>
          <w:sz w:val="24"/>
          <w:szCs w:val="24"/>
          <w:lang w:val="es-ES_tradnl"/>
        </w:rPr>
        <w:t>(sic)</w:t>
      </w:r>
      <w:r w:rsidRPr="000336C7">
        <w:rPr>
          <w:rFonts w:ascii="Arial" w:hAnsi="Arial" w:cs="Arial"/>
          <w:sz w:val="24"/>
          <w:szCs w:val="24"/>
          <w:lang w:val="es-ES_tradnl"/>
        </w:rPr>
        <w:t xml:space="preserve"> del Estado para que éste se haga cargo de alguna de las funciones relacionadas con la administración de esa</w:t>
      </w:r>
      <w:r w:rsidR="00D01AF7">
        <w:rPr>
          <w:rFonts w:ascii="Arial" w:hAnsi="Arial" w:cs="Arial"/>
          <w:sz w:val="24"/>
          <w:szCs w:val="24"/>
          <w:lang w:val="es-ES_tradnl"/>
        </w:rPr>
        <w:t>s</w:t>
      </w:r>
      <w:r w:rsidRPr="000336C7">
        <w:rPr>
          <w:rFonts w:ascii="Arial" w:hAnsi="Arial" w:cs="Arial"/>
          <w:sz w:val="24"/>
          <w:szCs w:val="24"/>
          <w:lang w:val="es-ES_tradnl"/>
        </w:rPr>
        <w:t xml:space="preserve"> contribuciones;</w:t>
      </w:r>
    </w:p>
    <w:p w:rsidR="000336C7" w:rsidRPr="000336C7" w:rsidRDefault="00E76FD8" w:rsidP="00131A1F">
      <w:pPr>
        <w:pStyle w:val="Sinespaciado"/>
        <w:spacing w:before="120" w:after="120"/>
        <w:jc w:val="both"/>
        <w:rPr>
          <w:rFonts w:ascii="Arial" w:hAnsi="Arial" w:cs="Arial"/>
          <w:sz w:val="24"/>
          <w:szCs w:val="24"/>
          <w:lang w:val="es-ES_tradnl"/>
        </w:rPr>
      </w:pPr>
      <w:r>
        <w:rPr>
          <w:rFonts w:ascii="Arial" w:hAnsi="Arial" w:cs="Arial"/>
          <w:sz w:val="24"/>
          <w:szCs w:val="24"/>
          <w:lang w:val="es-ES_tradnl"/>
        </w:rPr>
        <w:t>B</w:t>
      </w:r>
      <w:r w:rsidR="000336C7" w:rsidRPr="000336C7">
        <w:rPr>
          <w:rFonts w:ascii="Arial" w:hAnsi="Arial" w:cs="Arial"/>
          <w:sz w:val="24"/>
          <w:szCs w:val="24"/>
          <w:lang w:val="es-ES_tradnl"/>
        </w:rPr>
        <w:t>).- Las participaciones federales, que serán cubiertas por la federación a los municipios con arreglo a las bases, montos y plazos que anualmente determine el Congreso;</w:t>
      </w:r>
    </w:p>
    <w:p w:rsidR="000336C7" w:rsidRPr="000336C7" w:rsidRDefault="00E76FD8" w:rsidP="00131A1F">
      <w:pPr>
        <w:pStyle w:val="Sinespaciado"/>
        <w:spacing w:before="120" w:after="120"/>
        <w:jc w:val="both"/>
        <w:rPr>
          <w:rFonts w:ascii="Arial" w:hAnsi="Arial" w:cs="Arial"/>
          <w:sz w:val="24"/>
          <w:szCs w:val="24"/>
          <w:lang w:val="es-ES_tradnl"/>
        </w:rPr>
      </w:pPr>
      <w:r>
        <w:rPr>
          <w:rFonts w:ascii="Arial" w:hAnsi="Arial" w:cs="Arial"/>
          <w:sz w:val="24"/>
          <w:szCs w:val="24"/>
          <w:lang w:val="es-ES_tradnl"/>
        </w:rPr>
        <w:t>C</w:t>
      </w:r>
      <w:r w:rsidR="000336C7" w:rsidRPr="000336C7">
        <w:rPr>
          <w:rFonts w:ascii="Arial" w:hAnsi="Arial" w:cs="Arial"/>
          <w:sz w:val="24"/>
          <w:szCs w:val="24"/>
          <w:lang w:val="es-ES_tradnl"/>
        </w:rPr>
        <w:t>).- Los ingresos derivados de la prestación de servicios públicos a su cargo.</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Por ningún medio se podrán establecer exenciones o subsidios en favor de persona o institución alguna respecto de dichas contribuciones. Sólo estarán exentos los bi</w:t>
      </w:r>
      <w:r w:rsidR="002E4E73">
        <w:rPr>
          <w:rFonts w:ascii="Arial" w:hAnsi="Arial" w:cs="Arial"/>
          <w:sz w:val="24"/>
          <w:szCs w:val="24"/>
          <w:lang w:val="es-ES_tradnl"/>
        </w:rPr>
        <w:t>e</w:t>
      </w:r>
      <w:r w:rsidRPr="000336C7">
        <w:rPr>
          <w:rFonts w:ascii="Arial" w:hAnsi="Arial" w:cs="Arial"/>
          <w:sz w:val="24"/>
          <w:szCs w:val="24"/>
          <w:lang w:val="es-ES_tradnl"/>
        </w:rPr>
        <w:t>nes de dominio público de la federación, el gobierno</w:t>
      </w:r>
      <w:r w:rsidR="000E52A2" w:rsidRPr="000E52A2">
        <w:rPr>
          <w:rFonts w:ascii="Arial" w:hAnsi="Arial" w:cs="Arial"/>
          <w:b/>
          <w:sz w:val="24"/>
          <w:szCs w:val="24"/>
          <w:lang w:val="es-ES_tradnl"/>
        </w:rPr>
        <w:t>(sic)</w:t>
      </w:r>
      <w:r w:rsidRPr="000336C7">
        <w:rPr>
          <w:rFonts w:ascii="Arial" w:hAnsi="Arial" w:cs="Arial"/>
          <w:sz w:val="24"/>
          <w:szCs w:val="24"/>
          <w:lang w:val="es-ES_tradnl"/>
        </w:rPr>
        <w:t xml:space="preserve"> del Estado y los municipios, salvo que sean utilizados por entidades paraestatales, paramunicipales o por particulares, bajo cualquier título, con fines administrativos o propósito distintos a su objeto público.</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Los Ayuntamientos, en el ámbito de su competencia, propondrán al Congreso las tasas, cuotas y tarifas aplicables a impuestos, derechos</w:t>
      </w:r>
      <w:r w:rsidR="000E52A2">
        <w:rPr>
          <w:rFonts w:ascii="Arial" w:hAnsi="Arial" w:cs="Arial"/>
          <w:sz w:val="24"/>
          <w:szCs w:val="24"/>
          <w:lang w:val="es-ES_tradnl"/>
        </w:rPr>
        <w:t>,</w:t>
      </w:r>
      <w:r w:rsidRPr="000336C7">
        <w:rPr>
          <w:rFonts w:ascii="Arial" w:hAnsi="Arial" w:cs="Arial"/>
          <w:sz w:val="24"/>
          <w:szCs w:val="24"/>
          <w:lang w:val="es-ES_tradnl"/>
        </w:rPr>
        <w:t xml:space="preserve"> aprovechamientos, contribuciones de mejoras y las tablas de valores unitarios de suelo y cons</w:t>
      </w:r>
      <w:r w:rsidR="00670D2D">
        <w:rPr>
          <w:rFonts w:ascii="Arial" w:hAnsi="Arial" w:cs="Arial"/>
          <w:sz w:val="24"/>
          <w:szCs w:val="24"/>
          <w:lang w:val="es-ES_tradnl"/>
        </w:rPr>
        <w:t>trucciones</w:t>
      </w:r>
      <w:r w:rsidRPr="000336C7">
        <w:rPr>
          <w:rFonts w:ascii="Arial" w:hAnsi="Arial" w:cs="Arial"/>
          <w:sz w:val="24"/>
          <w:szCs w:val="24"/>
          <w:lang w:val="es-ES_tradnl"/>
        </w:rPr>
        <w:t xml:space="preserve"> que sirvan de base para el cobro de las contribuciones sobre la propiedad inmobiliaria. </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El congreso</w:t>
      </w:r>
      <w:r w:rsidR="00FB31E2" w:rsidRPr="00FB31E2">
        <w:rPr>
          <w:rFonts w:ascii="Arial" w:hAnsi="Arial" w:cs="Arial"/>
          <w:b/>
          <w:sz w:val="24"/>
          <w:szCs w:val="24"/>
          <w:lang w:val="es-ES_tradnl"/>
        </w:rPr>
        <w:t>(sic)</w:t>
      </w:r>
      <w:r w:rsidRPr="000336C7">
        <w:rPr>
          <w:rFonts w:ascii="Arial" w:hAnsi="Arial" w:cs="Arial"/>
          <w:sz w:val="24"/>
          <w:szCs w:val="24"/>
          <w:lang w:val="es-ES_tradnl"/>
        </w:rPr>
        <w:t xml:space="preserve"> aprobará las leyes de ingresos de los municipios y revisará y fiscalizará sus cuentas públicas. Los presupuestos de egresos serán aprobados por los Ayuntamientos con base en sus ingresos disponibles.</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Los recursos que integran la hacienda municipal serán ejercidos en forma directa por los Ayuntamientos o por quien éstos autoricen conforme a la ley.</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V.- Los municipios, en los términos de las leyes federales y estatales relativas, estarán facultados para:</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a).- Formular, aprobar y administrar la zonificación y los planes de desarrollo urbano municipal;</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b).- Participar en la creación y administración de sus reservas territoriales;</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c).- Participar en la formulación de planes de desarrollo regional, los cuales deberán estar en concordancia con los planes generales de la materia. Cuando en el Estado se elaboren proyectos de desarrollo regional se deberá asegurar la participación de los municipios;</w:t>
      </w:r>
    </w:p>
    <w:p w:rsidR="000336C7" w:rsidRPr="000336C7" w:rsidRDefault="00541BD1" w:rsidP="00131A1F">
      <w:pPr>
        <w:pStyle w:val="Sinespaciado"/>
        <w:spacing w:before="120" w:after="120"/>
        <w:jc w:val="both"/>
        <w:rPr>
          <w:rFonts w:ascii="Arial" w:hAnsi="Arial" w:cs="Arial"/>
          <w:sz w:val="24"/>
          <w:szCs w:val="24"/>
          <w:lang w:val="es-ES_tradnl"/>
        </w:rPr>
      </w:pPr>
      <w:r>
        <w:rPr>
          <w:rFonts w:ascii="Arial" w:hAnsi="Arial" w:cs="Arial"/>
          <w:sz w:val="24"/>
          <w:szCs w:val="24"/>
          <w:lang w:val="es-ES_tradnl"/>
        </w:rPr>
        <w:t xml:space="preserve">d).- </w:t>
      </w:r>
      <w:r w:rsidR="000336C7" w:rsidRPr="000336C7">
        <w:rPr>
          <w:rFonts w:ascii="Arial" w:hAnsi="Arial" w:cs="Arial"/>
          <w:sz w:val="24"/>
          <w:szCs w:val="24"/>
          <w:lang w:val="es-ES_tradnl"/>
        </w:rPr>
        <w:t>Autorizar, controlar y vigilar la utilización del suelo, en el ámbito de su competencia, en sus jurisdicciones territoriales,</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e)</w:t>
      </w:r>
      <w:r w:rsidR="00541BD1">
        <w:rPr>
          <w:rFonts w:ascii="Arial" w:hAnsi="Arial" w:cs="Arial"/>
          <w:sz w:val="24"/>
          <w:szCs w:val="24"/>
          <w:lang w:val="es-ES_tradnl"/>
        </w:rPr>
        <w:t>.-</w:t>
      </w:r>
      <w:r w:rsidRPr="000336C7">
        <w:rPr>
          <w:rFonts w:ascii="Arial" w:hAnsi="Arial" w:cs="Arial"/>
          <w:sz w:val="24"/>
          <w:szCs w:val="24"/>
          <w:lang w:val="es-ES_tradnl"/>
        </w:rPr>
        <w:t xml:space="preserve"> Intervenir en la regulación de la tenencia de la tierra urbana;</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f).-Otorgar licencias y permisos para construcciones;</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lastRenderedPageBreak/>
        <w:t>g).-Participar en la creación y administración de zonas de reserva</w:t>
      </w:r>
      <w:r w:rsidR="00E47176">
        <w:rPr>
          <w:rFonts w:ascii="Arial" w:hAnsi="Arial" w:cs="Arial"/>
          <w:sz w:val="24"/>
          <w:szCs w:val="24"/>
          <w:lang w:val="es-ES_tradnl"/>
        </w:rPr>
        <w:t>s</w:t>
      </w:r>
      <w:r w:rsidRPr="000336C7">
        <w:rPr>
          <w:rFonts w:ascii="Arial" w:hAnsi="Arial" w:cs="Arial"/>
          <w:sz w:val="24"/>
          <w:szCs w:val="24"/>
          <w:lang w:val="es-ES_tradnl"/>
        </w:rPr>
        <w:t xml:space="preserve"> ecológicas y en la elaboración y aplicación de programas de ordenami</w:t>
      </w:r>
      <w:r w:rsidR="00E47176">
        <w:rPr>
          <w:rFonts w:ascii="Arial" w:hAnsi="Arial" w:cs="Arial"/>
          <w:sz w:val="24"/>
          <w:szCs w:val="24"/>
          <w:lang w:val="es-ES_tradnl"/>
        </w:rPr>
        <w:t>ento</w:t>
      </w:r>
      <w:r w:rsidRPr="000336C7">
        <w:rPr>
          <w:rFonts w:ascii="Arial" w:hAnsi="Arial" w:cs="Arial"/>
          <w:sz w:val="24"/>
          <w:szCs w:val="24"/>
          <w:lang w:val="es-ES_tradnl"/>
        </w:rPr>
        <w:t xml:space="preserve"> en esta materia;</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h)</w:t>
      </w:r>
      <w:r w:rsidR="00541BD1">
        <w:rPr>
          <w:rFonts w:ascii="Arial" w:hAnsi="Arial" w:cs="Arial"/>
          <w:sz w:val="24"/>
          <w:szCs w:val="24"/>
          <w:lang w:val="es-ES_tradnl"/>
        </w:rPr>
        <w:t>.-</w:t>
      </w:r>
      <w:r w:rsidRPr="000336C7">
        <w:rPr>
          <w:rFonts w:ascii="Arial" w:hAnsi="Arial" w:cs="Arial"/>
          <w:sz w:val="24"/>
          <w:szCs w:val="24"/>
          <w:lang w:val="es-ES_tradnl"/>
        </w:rPr>
        <w:t xml:space="preserve"> Intervenir en la formulación y aplicación de programas de transporte público de pasajeros cuando aquello</w:t>
      </w:r>
      <w:r w:rsidR="00BB4E74">
        <w:rPr>
          <w:rFonts w:ascii="Arial" w:hAnsi="Arial" w:cs="Arial"/>
          <w:sz w:val="24"/>
          <w:szCs w:val="24"/>
          <w:lang w:val="es-ES_tradnl"/>
        </w:rPr>
        <w:t>s afecten su ámbito territorial;</w:t>
      </w:r>
      <w:r w:rsidRPr="000336C7">
        <w:rPr>
          <w:rFonts w:ascii="Arial" w:hAnsi="Arial" w:cs="Arial"/>
          <w:sz w:val="24"/>
          <w:szCs w:val="24"/>
          <w:lang w:val="es-ES_tradnl"/>
        </w:rPr>
        <w:t xml:space="preserve"> e</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i).-</w:t>
      </w:r>
      <w:r w:rsidR="00A43311">
        <w:rPr>
          <w:rFonts w:ascii="Arial" w:hAnsi="Arial" w:cs="Arial"/>
          <w:sz w:val="24"/>
          <w:szCs w:val="24"/>
          <w:lang w:val="es-ES_tradnl"/>
        </w:rPr>
        <w:t xml:space="preserve"> </w:t>
      </w:r>
      <w:r w:rsidRPr="000336C7">
        <w:rPr>
          <w:rFonts w:ascii="Arial" w:hAnsi="Arial" w:cs="Arial"/>
          <w:sz w:val="24"/>
          <w:szCs w:val="24"/>
          <w:lang w:val="es-ES_tradnl"/>
        </w:rPr>
        <w:t>Celebrar convenios para la administración y custodia de las zonas federales.</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En lo conducente y de conformidad a los fines señalados en el párrafo tercero del artículo 27 de la Constitución Política de los Estados Unidos Mexicanos, los municipios expedirán los reglamentos y disposiciones administrativas que fueren necesarios.</w:t>
      </w:r>
    </w:p>
    <w:p w:rsidR="000336C7" w:rsidRPr="000336C7" w:rsidRDefault="00A43311" w:rsidP="00131A1F">
      <w:pPr>
        <w:pStyle w:val="Sinespaciado"/>
        <w:spacing w:before="120" w:after="120"/>
        <w:jc w:val="both"/>
        <w:rPr>
          <w:rFonts w:ascii="Arial" w:hAnsi="Arial" w:cs="Arial"/>
          <w:sz w:val="24"/>
          <w:szCs w:val="24"/>
          <w:lang w:val="es-ES_tradnl"/>
        </w:rPr>
      </w:pPr>
      <w:r>
        <w:rPr>
          <w:rFonts w:ascii="Arial" w:hAnsi="Arial" w:cs="Arial"/>
          <w:sz w:val="24"/>
          <w:szCs w:val="24"/>
          <w:lang w:val="es-ES_tradnl"/>
        </w:rPr>
        <w:t xml:space="preserve">VI.- </w:t>
      </w:r>
      <w:r w:rsidR="000336C7" w:rsidRPr="000336C7">
        <w:rPr>
          <w:rFonts w:ascii="Arial" w:hAnsi="Arial" w:cs="Arial"/>
          <w:sz w:val="24"/>
          <w:szCs w:val="24"/>
          <w:lang w:val="es-ES_tradnl"/>
        </w:rPr>
        <w:t>Cuando dos o más centros urbanos situados en territorios de dos o más municipios, tanto del estado</w:t>
      </w:r>
      <w:r w:rsidR="00FB31E2" w:rsidRPr="00FB31E2">
        <w:rPr>
          <w:rFonts w:ascii="Arial" w:hAnsi="Arial" w:cs="Arial"/>
          <w:b/>
          <w:sz w:val="24"/>
          <w:szCs w:val="24"/>
          <w:lang w:val="es-ES_tradnl"/>
        </w:rPr>
        <w:t>(sic)</w:t>
      </w:r>
      <w:r w:rsidR="000336C7" w:rsidRPr="000336C7">
        <w:rPr>
          <w:rFonts w:ascii="Arial" w:hAnsi="Arial" w:cs="Arial"/>
          <w:sz w:val="24"/>
          <w:szCs w:val="24"/>
          <w:lang w:val="es-ES_tradnl"/>
        </w:rPr>
        <w:t xml:space="preserve"> como de las entidades federativas colindantes, formen o tiendan a formar una continuidad demográfica, la federación, las entidades federativas y los municipios respectivos, en el ámbito de sus competencias, planearán y regularán de manera conjunta y coordinada el desarrollo de dichos centros, con apego a las leyes de la materia.</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VII.- La policía preventiva municipal estará al mando del presidente municipal, en los términos del reglamento correspondiente. Aquélla acatará las órdenes que el Gobernador del Estado le transmita en los casos que éste juzgue como de fuerza mayor o alteración grave del orden público.</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El Presidente de los Estado</w:t>
      </w:r>
      <w:r w:rsidR="00FB31E2">
        <w:rPr>
          <w:rFonts w:ascii="Arial" w:hAnsi="Arial" w:cs="Arial"/>
          <w:sz w:val="24"/>
          <w:szCs w:val="24"/>
          <w:lang w:val="es-ES_tradnl"/>
        </w:rPr>
        <w:t>s</w:t>
      </w:r>
      <w:r w:rsidRPr="000336C7">
        <w:rPr>
          <w:rFonts w:ascii="Arial" w:hAnsi="Arial" w:cs="Arial"/>
          <w:sz w:val="24"/>
          <w:szCs w:val="24"/>
          <w:lang w:val="es-ES_tradnl"/>
        </w:rPr>
        <w:t xml:space="preserve"> Unidos Mexicanos tendrá el mando de la fuerza pública en los municipios donde resid</w:t>
      </w:r>
      <w:r w:rsidR="00636009">
        <w:rPr>
          <w:rFonts w:ascii="Arial" w:hAnsi="Arial" w:cs="Arial"/>
          <w:sz w:val="24"/>
          <w:szCs w:val="24"/>
          <w:lang w:val="es-ES_tradnl"/>
        </w:rPr>
        <w:t>a</w:t>
      </w:r>
      <w:r w:rsidRPr="000336C7">
        <w:rPr>
          <w:rFonts w:ascii="Arial" w:hAnsi="Arial" w:cs="Arial"/>
          <w:sz w:val="24"/>
          <w:szCs w:val="24"/>
          <w:lang w:val="es-ES_tradnl"/>
        </w:rPr>
        <w:t xml:space="preserve"> habitual o transitoriamente.</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Los presidentes municipales quedan obligados a prestar, previa solicitud de las autoridades electorales, el auxilio de la fuerza pública y los apoyos que requieran para la pre</w:t>
      </w:r>
      <w:r w:rsidR="00E2182A">
        <w:rPr>
          <w:rFonts w:ascii="Arial" w:hAnsi="Arial" w:cs="Arial"/>
          <w:sz w:val="24"/>
          <w:szCs w:val="24"/>
          <w:lang w:val="es-ES_tradnl"/>
        </w:rPr>
        <w:t>serva</w:t>
      </w:r>
      <w:r w:rsidRPr="000336C7">
        <w:rPr>
          <w:rFonts w:ascii="Arial" w:hAnsi="Arial" w:cs="Arial"/>
          <w:sz w:val="24"/>
          <w:szCs w:val="24"/>
          <w:lang w:val="es-ES_tradnl"/>
        </w:rPr>
        <w:t>ción del orden público en los procesos electorales.</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VIII.- Las relaciones de trabajo entre los municipios y sus trabajadores, se regirán por la ley que expida el Congreso, con base en lo dispuesto por el artículo 123, apartado b), de la Constitución Política de los Estados Unidos Mexicanos y sus disposiciones reglamentarias.</w:t>
      </w:r>
    </w:p>
    <w:p w:rsidR="000336C7" w:rsidRPr="000336C7" w:rsidRDefault="000336C7" w:rsidP="00131A1F">
      <w:pPr>
        <w:pStyle w:val="Sinespaciado"/>
        <w:spacing w:before="120" w:after="120"/>
        <w:jc w:val="both"/>
        <w:rPr>
          <w:rFonts w:ascii="Arial" w:hAnsi="Arial" w:cs="Arial"/>
          <w:sz w:val="24"/>
          <w:szCs w:val="24"/>
          <w:lang w:val="es-ES_tradnl"/>
        </w:rPr>
      </w:pPr>
      <w:r w:rsidRPr="000336C7">
        <w:rPr>
          <w:rFonts w:ascii="Arial" w:hAnsi="Arial" w:cs="Arial"/>
          <w:sz w:val="24"/>
          <w:szCs w:val="24"/>
          <w:lang w:val="es-ES_tradnl"/>
        </w:rPr>
        <w:t>IX.- Los municipios podrán convenir con el gobierno</w:t>
      </w:r>
      <w:r w:rsidR="00FB31E2" w:rsidRPr="00FB31E2">
        <w:rPr>
          <w:rFonts w:ascii="Arial" w:hAnsi="Arial" w:cs="Arial"/>
          <w:b/>
          <w:sz w:val="24"/>
          <w:szCs w:val="24"/>
          <w:lang w:val="es-ES_tradnl"/>
        </w:rPr>
        <w:t>(sic)</w:t>
      </w:r>
      <w:r w:rsidRPr="000336C7">
        <w:rPr>
          <w:rFonts w:ascii="Arial" w:hAnsi="Arial" w:cs="Arial"/>
          <w:sz w:val="24"/>
          <w:szCs w:val="24"/>
          <w:lang w:val="es-ES_tradnl"/>
        </w:rPr>
        <w:t xml:space="preserve"> del Estado asumir la prestación de los servicios o el ejercicio de las funciones a las que se refiere el segundo párrafo de la fracción VII del artículo 116 de la Constitución Política de los Estados Unidos Mexicanos.</w:t>
      </w:r>
    </w:p>
    <w:p w:rsidR="00CA3B51" w:rsidRPr="00AC35D4" w:rsidRDefault="001C3B98" w:rsidP="00131A1F">
      <w:pPr>
        <w:pStyle w:val="Sinespaciado"/>
        <w:spacing w:before="120" w:after="120"/>
        <w:jc w:val="both"/>
        <w:rPr>
          <w:rFonts w:ascii="Arial" w:hAnsi="Arial" w:cs="Arial"/>
          <w:b/>
          <w:sz w:val="24"/>
          <w:szCs w:val="24"/>
          <w:lang w:val="es-ES_tradnl"/>
        </w:rPr>
      </w:pPr>
      <w:r w:rsidRPr="00850693">
        <w:rPr>
          <w:rFonts w:ascii="Arial" w:hAnsi="Arial" w:cs="Arial"/>
          <w:b/>
          <w:sz w:val="24"/>
          <w:szCs w:val="24"/>
          <w:lang w:val="es-ES_tradnl"/>
        </w:rPr>
        <w:t xml:space="preserve">ARTÍCULO 88.- </w:t>
      </w:r>
      <w:r w:rsidR="00CA3B51" w:rsidRPr="00850693">
        <w:rPr>
          <w:rFonts w:ascii="Arial" w:hAnsi="Arial" w:cs="Arial"/>
          <w:sz w:val="24"/>
          <w:szCs w:val="24"/>
          <w:lang w:val="es-ES_tradnl"/>
        </w:rPr>
        <w:t>El Ayuntamiento es depositario de la función pública municipal y constituye la primera instancia de gobierno, con el propósito de recoger y atender las necesidades colectivas y sociales, así como para articular y promover el desarrollo integral y sustentable del municipio.</w:t>
      </w:r>
    </w:p>
    <w:p w:rsidR="00CA3B51" w:rsidRPr="008771C1" w:rsidRDefault="00CA3B51" w:rsidP="00131A1F">
      <w:pPr>
        <w:pStyle w:val="Sinespaciado"/>
        <w:spacing w:before="120" w:after="120"/>
        <w:jc w:val="both"/>
        <w:rPr>
          <w:rFonts w:ascii="Arial" w:hAnsi="Arial" w:cs="Arial"/>
          <w:sz w:val="24"/>
          <w:szCs w:val="24"/>
          <w:lang w:val="es-ES_tradnl"/>
        </w:rPr>
      </w:pPr>
      <w:r w:rsidRPr="00850693">
        <w:rPr>
          <w:rFonts w:ascii="Arial" w:hAnsi="Arial" w:cs="Arial"/>
          <w:sz w:val="24"/>
          <w:szCs w:val="24"/>
          <w:lang w:val="es-ES_tradnl"/>
        </w:rPr>
        <w:t xml:space="preserve">Los Ayuntamientos deberán instalarse en todo el Estado el día 15 de octubre del año de su elección. </w:t>
      </w:r>
      <w:r w:rsidRPr="008771C1">
        <w:rPr>
          <w:rFonts w:ascii="Arial" w:hAnsi="Arial" w:cs="Arial"/>
          <w:sz w:val="24"/>
          <w:szCs w:val="24"/>
          <w:lang w:val="es-ES_tradnl"/>
        </w:rPr>
        <w:t>Sus integrantes durarán en su cargo tres años.</w:t>
      </w:r>
    </w:p>
    <w:p w:rsidR="00CA3B51" w:rsidRPr="00850693" w:rsidRDefault="00CA3B51" w:rsidP="00131A1F">
      <w:pPr>
        <w:pStyle w:val="Sinespaciado"/>
        <w:spacing w:before="120" w:after="120"/>
        <w:jc w:val="both"/>
        <w:rPr>
          <w:rFonts w:ascii="Arial" w:hAnsi="Arial" w:cs="Arial"/>
          <w:sz w:val="24"/>
          <w:szCs w:val="24"/>
          <w:lang w:val="es-ES_tradnl"/>
        </w:rPr>
      </w:pPr>
      <w:r w:rsidRPr="00850693">
        <w:rPr>
          <w:rFonts w:ascii="Arial" w:hAnsi="Arial" w:cs="Arial"/>
          <w:sz w:val="24"/>
          <w:szCs w:val="24"/>
          <w:lang w:val="es-ES_tradnl"/>
        </w:rPr>
        <w:t>Los Ayuntamientos crearán las dependencias y entidades de la administración pública municipal necesarias para cumplir con las atribuciones de su competencia.</w:t>
      </w:r>
    </w:p>
    <w:p w:rsidR="00CA3B51" w:rsidRPr="00850693" w:rsidRDefault="00CA3B51" w:rsidP="00131A1F">
      <w:pPr>
        <w:pStyle w:val="Sinespaciado"/>
        <w:spacing w:before="120" w:after="120"/>
        <w:jc w:val="both"/>
        <w:rPr>
          <w:rFonts w:ascii="Arial" w:hAnsi="Arial" w:cs="Arial"/>
          <w:b/>
          <w:sz w:val="24"/>
          <w:szCs w:val="24"/>
          <w:lang w:val="es-ES_tradnl"/>
        </w:rPr>
      </w:pPr>
      <w:r w:rsidRPr="00850693">
        <w:rPr>
          <w:rFonts w:ascii="Arial" w:hAnsi="Arial" w:cs="Arial"/>
          <w:sz w:val="24"/>
          <w:szCs w:val="24"/>
          <w:lang w:val="es-ES_tradnl"/>
        </w:rPr>
        <w:lastRenderedPageBreak/>
        <w:t>Las comisarías, juntas y delegaciones, en su caso, serán autoridades auxiliares municipales, sus integrantes serán designados por los Ayuntamientos de conformidad con el procedimiento que aprueben para tal efecto.</w:t>
      </w:r>
    </w:p>
    <w:p w:rsidR="00CE339E" w:rsidRPr="00CE339E" w:rsidRDefault="00CA3B51"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 xml:space="preserve">ARTÍCULO 89.- </w:t>
      </w:r>
      <w:r w:rsidR="00CE339E" w:rsidRPr="00600086">
        <w:rPr>
          <w:rFonts w:ascii="Arial" w:hAnsi="Arial" w:cs="Arial"/>
          <w:sz w:val="24"/>
          <w:szCs w:val="24"/>
          <w:lang w:val="es-ES_tradnl"/>
        </w:rPr>
        <w:t>Los Ayuntamientos se integrarán de acuerdo con las normas que establezca la ley de la materia, de conformidad con las bases siguientes:</w:t>
      </w:r>
    </w:p>
    <w:p w:rsidR="00CE339E" w:rsidRDefault="00CE339E" w:rsidP="00131A1F">
      <w:pPr>
        <w:pStyle w:val="Sinespaciado"/>
        <w:spacing w:before="120" w:after="120"/>
        <w:jc w:val="both"/>
        <w:rPr>
          <w:rFonts w:ascii="Arial" w:hAnsi="Arial" w:cs="Arial"/>
          <w:b/>
          <w:sz w:val="24"/>
          <w:szCs w:val="24"/>
          <w:lang w:val="es-ES_tradnl"/>
        </w:rPr>
      </w:pPr>
      <w:r w:rsidRPr="00CE339E">
        <w:rPr>
          <w:rFonts w:ascii="Arial" w:hAnsi="Arial" w:cs="Arial"/>
          <w:b/>
          <w:sz w:val="24"/>
          <w:szCs w:val="24"/>
          <w:lang w:val="es-ES_tradnl"/>
        </w:rPr>
        <w:t xml:space="preserve">I.- </w:t>
      </w:r>
      <w:r w:rsidRPr="00600086">
        <w:rPr>
          <w:rFonts w:ascii="Arial" w:hAnsi="Arial" w:cs="Arial"/>
          <w:sz w:val="24"/>
          <w:szCs w:val="24"/>
          <w:lang w:val="es-ES_tradnl"/>
        </w:rPr>
        <w:t>En los municipios cuya población sea hasta de veinticinco mil habitantes, el Ayuntamiento se integrará por un presidente municipal, un síndico y cuatro regidores electos según el principio de mayoría relativa y por cuatro regidores de representación proporcional;</w:t>
      </w:r>
    </w:p>
    <w:p w:rsidR="00CE339E" w:rsidRDefault="00CE339E" w:rsidP="00131A1F">
      <w:pPr>
        <w:pStyle w:val="Sinespaciado"/>
        <w:spacing w:before="120" w:after="120"/>
        <w:jc w:val="both"/>
        <w:rPr>
          <w:rFonts w:ascii="Arial" w:hAnsi="Arial" w:cs="Arial"/>
          <w:b/>
          <w:sz w:val="24"/>
          <w:szCs w:val="24"/>
          <w:lang w:val="es-ES_tradnl"/>
        </w:rPr>
      </w:pPr>
      <w:r w:rsidRPr="00CE339E">
        <w:rPr>
          <w:rFonts w:ascii="Arial" w:hAnsi="Arial" w:cs="Arial"/>
          <w:b/>
          <w:sz w:val="24"/>
          <w:szCs w:val="24"/>
          <w:lang w:val="es-ES_tradnl"/>
        </w:rPr>
        <w:t xml:space="preserve">II.- </w:t>
      </w:r>
      <w:r w:rsidRPr="00600086">
        <w:rPr>
          <w:rFonts w:ascii="Arial" w:hAnsi="Arial" w:cs="Arial"/>
          <w:sz w:val="24"/>
          <w:szCs w:val="24"/>
          <w:lang w:val="es-ES_tradnl"/>
        </w:rPr>
        <w:t>En los municipios cuya población sea de veinticinco mil uno a cincuenta mil habitantes, el Ayuntamiento se integrará por un presidente municipal, un síndico y cinco regidores electos según el principio de mayoría relativa y por cuatro regidores de representación proporcional;</w:t>
      </w:r>
    </w:p>
    <w:p w:rsidR="00CE339E" w:rsidRDefault="00CE339E" w:rsidP="00131A1F">
      <w:pPr>
        <w:pStyle w:val="Sinespaciado"/>
        <w:spacing w:before="120" w:after="120"/>
        <w:jc w:val="both"/>
        <w:rPr>
          <w:rFonts w:ascii="Arial" w:hAnsi="Arial" w:cs="Arial"/>
          <w:b/>
          <w:sz w:val="24"/>
          <w:szCs w:val="24"/>
          <w:lang w:val="es-ES_tradnl"/>
        </w:rPr>
      </w:pPr>
      <w:r w:rsidRPr="00CE339E">
        <w:rPr>
          <w:rFonts w:ascii="Arial" w:hAnsi="Arial" w:cs="Arial"/>
          <w:b/>
          <w:sz w:val="24"/>
          <w:szCs w:val="24"/>
          <w:lang w:val="es-ES_tradnl"/>
        </w:rPr>
        <w:t xml:space="preserve">III.- </w:t>
      </w:r>
      <w:r w:rsidRPr="00600086">
        <w:rPr>
          <w:rFonts w:ascii="Arial" w:hAnsi="Arial" w:cs="Arial"/>
          <w:sz w:val="24"/>
          <w:szCs w:val="24"/>
          <w:lang w:val="es-ES_tradnl"/>
        </w:rPr>
        <w:t>En los municipios cuya población sea de cincuenta mil uno a cien mil habitantes, el Ayuntamiento se integrará por un presidente municipal, un síndico y cinco regidores electos según el principio de mayoría relativa y por cinco regidores de representación proporcional;</w:t>
      </w:r>
    </w:p>
    <w:p w:rsidR="00CE339E" w:rsidRDefault="00CE339E" w:rsidP="00131A1F">
      <w:pPr>
        <w:pStyle w:val="Sinespaciado"/>
        <w:spacing w:before="120" w:after="120"/>
        <w:jc w:val="both"/>
        <w:rPr>
          <w:rFonts w:ascii="Arial" w:hAnsi="Arial" w:cs="Arial"/>
          <w:b/>
          <w:sz w:val="24"/>
          <w:szCs w:val="24"/>
          <w:lang w:val="es-ES_tradnl"/>
        </w:rPr>
      </w:pPr>
      <w:r w:rsidRPr="00CE339E">
        <w:rPr>
          <w:rFonts w:ascii="Arial" w:hAnsi="Arial" w:cs="Arial"/>
          <w:b/>
          <w:sz w:val="24"/>
          <w:szCs w:val="24"/>
          <w:lang w:val="es-ES_tradnl"/>
        </w:rPr>
        <w:t xml:space="preserve">IV.- </w:t>
      </w:r>
      <w:r w:rsidRPr="00600086">
        <w:rPr>
          <w:rFonts w:ascii="Arial" w:hAnsi="Arial" w:cs="Arial"/>
          <w:sz w:val="24"/>
          <w:szCs w:val="24"/>
          <w:lang w:val="es-ES_tradnl"/>
        </w:rPr>
        <w:t>En los municipios con población superior a cien mil habitantes, el Ayuntamiento se integrará por un Presidente Municipal</w:t>
      </w:r>
      <w:r w:rsidR="00224BE2" w:rsidRPr="00224BE2">
        <w:rPr>
          <w:rFonts w:ascii="Arial" w:hAnsi="Arial" w:cs="Arial"/>
          <w:b/>
          <w:sz w:val="24"/>
          <w:szCs w:val="24"/>
          <w:lang w:val="es-ES_tradnl"/>
        </w:rPr>
        <w:t>(sic)</w:t>
      </w:r>
      <w:r w:rsidRPr="00600086">
        <w:rPr>
          <w:rFonts w:ascii="Arial" w:hAnsi="Arial" w:cs="Arial"/>
          <w:sz w:val="24"/>
          <w:szCs w:val="24"/>
          <w:lang w:val="es-ES_tradnl"/>
        </w:rPr>
        <w:t>, un síndico y seis regidores electos según el principio de mayoría relativa, y por cinco regidores de representación proporcional;</w:t>
      </w:r>
    </w:p>
    <w:p w:rsidR="00CA3B51" w:rsidRPr="00600086" w:rsidRDefault="00CE339E" w:rsidP="00131A1F">
      <w:pPr>
        <w:pStyle w:val="Sinespaciado"/>
        <w:spacing w:before="120" w:after="120"/>
        <w:jc w:val="both"/>
        <w:rPr>
          <w:rFonts w:ascii="Arial" w:hAnsi="Arial" w:cs="Arial"/>
          <w:sz w:val="24"/>
          <w:szCs w:val="24"/>
          <w:lang w:val="es-ES_tradnl"/>
        </w:rPr>
      </w:pPr>
      <w:r w:rsidRPr="00CE339E">
        <w:rPr>
          <w:rFonts w:ascii="Arial" w:hAnsi="Arial" w:cs="Arial"/>
          <w:b/>
          <w:sz w:val="24"/>
          <w:szCs w:val="24"/>
          <w:lang w:val="es-ES_tradnl"/>
        </w:rPr>
        <w:t xml:space="preserve">V.- </w:t>
      </w:r>
      <w:r w:rsidRPr="00600086">
        <w:rPr>
          <w:rFonts w:ascii="Arial" w:hAnsi="Arial" w:cs="Arial"/>
          <w:sz w:val="24"/>
          <w:szCs w:val="24"/>
          <w:lang w:val="es-ES_tradnl"/>
        </w:rPr>
        <w:t>La determinación del número de regidores será de conformidad con el último censo general de población; y</w:t>
      </w:r>
    </w:p>
    <w:p w:rsidR="00F112CE" w:rsidRPr="00600086" w:rsidRDefault="00345588"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 xml:space="preserve">VI.- </w:t>
      </w:r>
      <w:r w:rsidR="00F112CE">
        <w:rPr>
          <w:rFonts w:ascii="Arial" w:hAnsi="Arial" w:cs="Arial"/>
          <w:sz w:val="24"/>
          <w:szCs w:val="24"/>
          <w:lang w:val="es-ES_tradnl"/>
        </w:rPr>
        <w:t>Todo partido político, coalición o planilla de candidatos independiente</w:t>
      </w:r>
      <w:r w:rsidR="00090979">
        <w:rPr>
          <w:rFonts w:ascii="Arial" w:hAnsi="Arial" w:cs="Arial"/>
          <w:sz w:val="24"/>
          <w:szCs w:val="24"/>
          <w:lang w:val="es-ES_tradnl"/>
        </w:rPr>
        <w:t>s, que alcance por lo menos el 3</w:t>
      </w:r>
      <w:r w:rsidR="00F112CE">
        <w:rPr>
          <w:rFonts w:ascii="Arial" w:hAnsi="Arial" w:cs="Arial"/>
          <w:sz w:val="24"/>
          <w:szCs w:val="24"/>
          <w:lang w:val="es-ES_tradnl"/>
        </w:rPr>
        <w:t>% de la votación emitida en el municipio respectivo, tendrá derecho a participar en la asignación de regidores de representación proporcional, a excepción del partido, coalición o planilla de candidatos independientes, que haya obtenido el triunfo por mayoría relativa.</w:t>
      </w:r>
    </w:p>
    <w:p w:rsidR="00CA3B51" w:rsidRPr="00600086" w:rsidRDefault="00CA3B51"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ARTÍCULO 90.-</w:t>
      </w:r>
      <w:r w:rsidR="00FF4056" w:rsidRPr="00600086">
        <w:rPr>
          <w:rFonts w:ascii="Arial" w:hAnsi="Arial" w:cs="Arial"/>
          <w:sz w:val="24"/>
          <w:szCs w:val="24"/>
          <w:lang w:val="es-ES_tradnl"/>
        </w:rPr>
        <w:t>Para ser integrante de un Ayuntamiento se requiere:</w:t>
      </w:r>
    </w:p>
    <w:p w:rsidR="00BD3AA9" w:rsidRDefault="005D3691" w:rsidP="00131A1F">
      <w:pPr>
        <w:pStyle w:val="Sinespaciado"/>
        <w:spacing w:before="120" w:after="120"/>
        <w:jc w:val="both"/>
        <w:rPr>
          <w:rFonts w:ascii="Arial" w:hAnsi="Arial" w:cs="Arial"/>
          <w:b/>
          <w:sz w:val="24"/>
          <w:szCs w:val="24"/>
          <w:lang w:val="es-ES_tradnl"/>
        </w:rPr>
      </w:pPr>
      <w:r w:rsidRPr="005D3691">
        <w:rPr>
          <w:rFonts w:ascii="Arial" w:hAnsi="Arial" w:cs="Arial"/>
          <w:b/>
          <w:sz w:val="24"/>
          <w:szCs w:val="24"/>
          <w:lang w:val="es-ES_tradnl"/>
        </w:rPr>
        <w:t xml:space="preserve">I.- </w:t>
      </w:r>
      <w:r w:rsidRPr="00600086">
        <w:rPr>
          <w:rFonts w:ascii="Arial" w:hAnsi="Arial" w:cs="Arial"/>
          <w:sz w:val="24"/>
          <w:szCs w:val="24"/>
          <w:lang w:val="es-ES_tradnl"/>
        </w:rPr>
        <w:t>Ser ciudadano mexicano por nacimiento y no poseer otra nacionalidad;</w:t>
      </w:r>
    </w:p>
    <w:p w:rsidR="00BD3AA9" w:rsidRDefault="005D3691" w:rsidP="00131A1F">
      <w:pPr>
        <w:pStyle w:val="Sinespaciado"/>
        <w:spacing w:before="120" w:after="120"/>
        <w:jc w:val="both"/>
        <w:rPr>
          <w:rFonts w:ascii="Arial" w:hAnsi="Arial" w:cs="Arial"/>
          <w:b/>
          <w:sz w:val="24"/>
          <w:szCs w:val="24"/>
          <w:lang w:val="es-ES_tradnl"/>
        </w:rPr>
      </w:pPr>
      <w:r w:rsidRPr="005D3691">
        <w:rPr>
          <w:rFonts w:ascii="Arial" w:hAnsi="Arial" w:cs="Arial"/>
          <w:b/>
          <w:sz w:val="24"/>
          <w:szCs w:val="24"/>
          <w:lang w:val="es-ES_tradnl"/>
        </w:rPr>
        <w:t xml:space="preserve">II.- </w:t>
      </w:r>
      <w:r w:rsidRPr="00600086">
        <w:rPr>
          <w:rFonts w:ascii="Arial" w:hAnsi="Arial" w:cs="Arial"/>
          <w:sz w:val="24"/>
          <w:szCs w:val="24"/>
          <w:lang w:val="es-ES_tradnl"/>
        </w:rPr>
        <w:t xml:space="preserve">Ser originario del municipio de que se trate con una residencia inmediata anterior al día de la elección de un año ininterrumpido o contar con una residencia no menor de tres años antes del día de la elección; </w:t>
      </w:r>
    </w:p>
    <w:p w:rsidR="00BD3AA9" w:rsidRDefault="005D3691" w:rsidP="00131A1F">
      <w:pPr>
        <w:pStyle w:val="Sinespaciado"/>
        <w:spacing w:before="120" w:after="120"/>
        <w:jc w:val="both"/>
        <w:rPr>
          <w:rFonts w:ascii="Arial" w:hAnsi="Arial" w:cs="Arial"/>
          <w:b/>
          <w:sz w:val="24"/>
          <w:szCs w:val="24"/>
          <w:lang w:val="es-ES_tradnl"/>
        </w:rPr>
      </w:pPr>
      <w:r w:rsidRPr="005D3691">
        <w:rPr>
          <w:rFonts w:ascii="Arial" w:hAnsi="Arial" w:cs="Arial"/>
          <w:b/>
          <w:sz w:val="24"/>
          <w:szCs w:val="24"/>
          <w:lang w:val="es-ES_tradnl"/>
        </w:rPr>
        <w:t xml:space="preserve">III.- </w:t>
      </w:r>
      <w:r w:rsidRPr="00600086">
        <w:rPr>
          <w:rFonts w:ascii="Arial" w:hAnsi="Arial" w:cs="Arial"/>
          <w:sz w:val="24"/>
          <w:szCs w:val="24"/>
          <w:lang w:val="es-ES_tradnl"/>
        </w:rPr>
        <w:t xml:space="preserve">Estar en pleno ejercicio de sus derechos civiles y políticos; </w:t>
      </w:r>
    </w:p>
    <w:p w:rsidR="00BD3AA9" w:rsidRPr="00600086" w:rsidRDefault="005D3691" w:rsidP="00131A1F">
      <w:pPr>
        <w:pStyle w:val="Sinespaciado"/>
        <w:spacing w:before="120" w:after="120"/>
        <w:jc w:val="both"/>
        <w:rPr>
          <w:rFonts w:ascii="Arial" w:hAnsi="Arial" w:cs="Arial"/>
          <w:sz w:val="24"/>
          <w:szCs w:val="24"/>
          <w:lang w:val="es-ES_tradnl"/>
        </w:rPr>
      </w:pPr>
      <w:r w:rsidRPr="005D3691">
        <w:rPr>
          <w:rFonts w:ascii="Arial" w:hAnsi="Arial" w:cs="Arial"/>
          <w:b/>
          <w:sz w:val="24"/>
          <w:szCs w:val="24"/>
          <w:lang w:val="es-ES_tradnl"/>
        </w:rPr>
        <w:t xml:space="preserve">IV.- </w:t>
      </w:r>
      <w:r w:rsidRPr="00600086">
        <w:rPr>
          <w:rFonts w:ascii="Arial" w:hAnsi="Arial" w:cs="Arial"/>
          <w:sz w:val="24"/>
          <w:szCs w:val="24"/>
          <w:lang w:val="es-ES_tradnl"/>
        </w:rPr>
        <w:t xml:space="preserve">Estar inscrito en la lista nominal de electores; </w:t>
      </w:r>
    </w:p>
    <w:p w:rsidR="00BD3AA9" w:rsidRDefault="00BD3AA9"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 xml:space="preserve">V.-  </w:t>
      </w:r>
      <w:r w:rsidRPr="00600086">
        <w:rPr>
          <w:rFonts w:ascii="Arial" w:hAnsi="Arial" w:cs="Arial"/>
          <w:sz w:val="24"/>
          <w:szCs w:val="24"/>
          <w:lang w:val="es-ES_tradnl"/>
        </w:rPr>
        <w:t>No estar en servicio activo de las fuerzas armadas o de los cuerpos de seguridad pública, a menos que se separe del cargo, por lo menos un día antes del inicio del período de registro de candidatos;</w:t>
      </w:r>
    </w:p>
    <w:p w:rsidR="00BD3AA9" w:rsidRDefault="005D3691" w:rsidP="00131A1F">
      <w:pPr>
        <w:pStyle w:val="Sinespaciado"/>
        <w:spacing w:before="120" w:after="120"/>
        <w:jc w:val="both"/>
        <w:rPr>
          <w:rFonts w:ascii="Arial" w:hAnsi="Arial" w:cs="Arial"/>
          <w:b/>
          <w:sz w:val="24"/>
          <w:szCs w:val="24"/>
          <w:lang w:val="es-ES_tradnl"/>
        </w:rPr>
      </w:pPr>
      <w:r w:rsidRPr="005D3691">
        <w:rPr>
          <w:rFonts w:ascii="Arial" w:hAnsi="Arial" w:cs="Arial"/>
          <w:b/>
          <w:sz w:val="24"/>
          <w:szCs w:val="24"/>
          <w:lang w:val="es-ES_tradnl"/>
        </w:rPr>
        <w:t xml:space="preserve">VI.- </w:t>
      </w:r>
      <w:r w:rsidRPr="00600086">
        <w:rPr>
          <w:rFonts w:ascii="Arial" w:hAnsi="Arial" w:cs="Arial"/>
          <w:sz w:val="24"/>
          <w:szCs w:val="24"/>
          <w:lang w:val="es-ES_tradnl"/>
        </w:rPr>
        <w:t>No ser ministro de cualquier culto religioso en los términos que establezca</w:t>
      </w:r>
      <w:r w:rsidR="00250F6A">
        <w:rPr>
          <w:rFonts w:ascii="Arial" w:hAnsi="Arial" w:cs="Arial"/>
          <w:sz w:val="24"/>
          <w:szCs w:val="24"/>
          <w:lang w:val="es-ES_tradnl"/>
        </w:rPr>
        <w:t>n</w:t>
      </w:r>
      <w:r w:rsidRPr="00600086">
        <w:rPr>
          <w:rFonts w:ascii="Arial" w:hAnsi="Arial" w:cs="Arial"/>
          <w:sz w:val="24"/>
          <w:szCs w:val="24"/>
          <w:lang w:val="es-ES_tradnl"/>
        </w:rPr>
        <w:t xml:space="preserve"> las leyes respectivas; y</w:t>
      </w:r>
    </w:p>
    <w:p w:rsidR="00255C0D" w:rsidRPr="00600086" w:rsidRDefault="00BD3AA9"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lastRenderedPageBreak/>
        <w:t xml:space="preserve">VII.- </w:t>
      </w:r>
      <w:r w:rsidRPr="00600086">
        <w:rPr>
          <w:rFonts w:ascii="Arial" w:hAnsi="Arial" w:cs="Arial"/>
          <w:sz w:val="24"/>
          <w:szCs w:val="24"/>
          <w:lang w:val="es-ES_tradnl"/>
        </w:rPr>
        <w:t>No ser integrante de los organismos electorales en los términos que señale la ley de la materia.</w:t>
      </w:r>
    </w:p>
    <w:p w:rsidR="00BD3AA9" w:rsidRPr="00600086" w:rsidRDefault="00BD3AA9" w:rsidP="00131A1F">
      <w:pPr>
        <w:pStyle w:val="Sinespaciado"/>
        <w:spacing w:before="120" w:after="120"/>
        <w:jc w:val="both"/>
        <w:rPr>
          <w:rFonts w:ascii="Arial" w:hAnsi="Arial" w:cs="Arial"/>
          <w:sz w:val="24"/>
          <w:szCs w:val="24"/>
          <w:lang w:val="es-ES_tradnl"/>
        </w:rPr>
      </w:pPr>
      <w:r w:rsidRPr="00600086">
        <w:rPr>
          <w:rFonts w:ascii="Arial" w:hAnsi="Arial" w:cs="Arial"/>
          <w:sz w:val="24"/>
          <w:szCs w:val="24"/>
          <w:lang w:val="es-ES_tradnl"/>
        </w:rPr>
        <w:t>El cargo de miembro de un Ayuntamiento no puede recaer en las categorías de servidor</w:t>
      </w:r>
      <w:r w:rsidR="000265DB">
        <w:rPr>
          <w:rFonts w:ascii="Arial" w:hAnsi="Arial" w:cs="Arial"/>
          <w:sz w:val="24"/>
          <w:szCs w:val="24"/>
          <w:lang w:val="es-ES_tradnl"/>
        </w:rPr>
        <w:t xml:space="preserve">es públicos en ejercicio de la </w:t>
      </w:r>
      <w:r w:rsidR="00CB7571">
        <w:rPr>
          <w:rFonts w:ascii="Arial" w:hAnsi="Arial" w:cs="Arial"/>
          <w:sz w:val="24"/>
          <w:szCs w:val="24"/>
          <w:lang w:val="es-ES_tradnl"/>
        </w:rPr>
        <w:t>F</w:t>
      </w:r>
      <w:r w:rsidR="000265DB">
        <w:rPr>
          <w:rFonts w:ascii="Arial" w:hAnsi="Arial" w:cs="Arial"/>
          <w:sz w:val="24"/>
          <w:szCs w:val="24"/>
          <w:lang w:val="es-ES_tradnl"/>
        </w:rPr>
        <w:t xml:space="preserve">ederación, </w:t>
      </w:r>
      <w:r w:rsidR="00CB7571">
        <w:rPr>
          <w:rFonts w:ascii="Arial" w:hAnsi="Arial" w:cs="Arial"/>
          <w:sz w:val="24"/>
          <w:szCs w:val="24"/>
          <w:lang w:val="es-ES_tradnl"/>
        </w:rPr>
        <w:t>E</w:t>
      </w:r>
      <w:r w:rsidRPr="00600086">
        <w:rPr>
          <w:rFonts w:ascii="Arial" w:hAnsi="Arial" w:cs="Arial"/>
          <w:sz w:val="24"/>
          <w:szCs w:val="24"/>
          <w:lang w:val="es-ES_tradnl"/>
        </w:rPr>
        <w:t>stado y municipios, así como de organismos descentralizados y empresas de participación estatal o municipal a que se refiere la Ley</w:t>
      </w:r>
      <w:r w:rsidR="00FB31E2" w:rsidRPr="00FB31E2">
        <w:rPr>
          <w:rFonts w:ascii="Arial" w:hAnsi="Arial" w:cs="Arial"/>
          <w:b/>
          <w:sz w:val="24"/>
          <w:szCs w:val="24"/>
          <w:lang w:val="es-ES_tradnl"/>
        </w:rPr>
        <w:t>(sic)</w:t>
      </w:r>
      <w:r w:rsidRPr="00600086">
        <w:rPr>
          <w:rFonts w:ascii="Arial" w:hAnsi="Arial" w:cs="Arial"/>
          <w:sz w:val="24"/>
          <w:szCs w:val="24"/>
          <w:lang w:val="es-ES_tradnl"/>
        </w:rPr>
        <w:t xml:space="preserve">, a menos que se separe del cargo, por lo menos, un día antes del inicio del </w:t>
      </w:r>
      <w:r w:rsidR="00006875">
        <w:rPr>
          <w:rFonts w:ascii="Arial" w:hAnsi="Arial" w:cs="Arial"/>
          <w:sz w:val="24"/>
          <w:szCs w:val="24"/>
          <w:lang w:val="es-ES_tradnl"/>
        </w:rPr>
        <w:t>período</w:t>
      </w:r>
      <w:r w:rsidRPr="00600086">
        <w:rPr>
          <w:rFonts w:ascii="Arial" w:hAnsi="Arial" w:cs="Arial"/>
          <w:sz w:val="24"/>
          <w:szCs w:val="24"/>
          <w:lang w:val="es-ES_tradnl"/>
        </w:rPr>
        <w:t xml:space="preserve"> de registro de candidatos.</w:t>
      </w:r>
    </w:p>
    <w:p w:rsidR="001D0925" w:rsidRDefault="00CA3B51"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ARTÍCULO 91.-</w:t>
      </w:r>
      <w:r w:rsidR="00A43311">
        <w:rPr>
          <w:rFonts w:ascii="Arial" w:hAnsi="Arial" w:cs="Arial"/>
          <w:b/>
          <w:sz w:val="24"/>
          <w:szCs w:val="24"/>
          <w:lang w:val="es-ES_tradnl"/>
        </w:rPr>
        <w:t xml:space="preserve"> </w:t>
      </w:r>
      <w:r w:rsidR="001D0925">
        <w:rPr>
          <w:rFonts w:ascii="Arial" w:hAnsi="Arial" w:cs="Arial"/>
          <w:sz w:val="24"/>
          <w:szCs w:val="24"/>
          <w:lang w:val="es-ES_tradnl"/>
        </w:rPr>
        <w:t>Los Ayuntamientos son órganos colegiados deliberantes y sus acuerdos y resoluciones serán comunicados, para su ejecución por conducto de su presidente. El reglamento de cada Cabildo regulará su funcionamiento interior.</w:t>
      </w:r>
    </w:p>
    <w:p w:rsidR="006F56E0" w:rsidRPr="00850693" w:rsidRDefault="00CA3B51" w:rsidP="00131A1F">
      <w:pPr>
        <w:pStyle w:val="Sinespaciado"/>
        <w:spacing w:before="120" w:after="120"/>
        <w:jc w:val="both"/>
        <w:rPr>
          <w:rFonts w:ascii="Arial" w:hAnsi="Arial" w:cs="Arial"/>
          <w:sz w:val="24"/>
          <w:szCs w:val="24"/>
          <w:lang w:val="es-ES_tradnl"/>
        </w:rPr>
      </w:pPr>
      <w:r w:rsidRPr="00850693">
        <w:rPr>
          <w:rFonts w:ascii="Arial" w:hAnsi="Arial" w:cs="Arial"/>
          <w:b/>
          <w:sz w:val="24"/>
          <w:szCs w:val="24"/>
          <w:lang w:val="es-ES_tradnl"/>
        </w:rPr>
        <w:t>ARTÍCULO 92.-</w:t>
      </w:r>
      <w:r w:rsidR="006F56E0" w:rsidRPr="00850693">
        <w:rPr>
          <w:rFonts w:ascii="Arial" w:hAnsi="Arial" w:cs="Arial"/>
          <w:sz w:val="24"/>
          <w:szCs w:val="24"/>
          <w:lang w:val="es-ES_tradnl"/>
        </w:rPr>
        <w:t xml:space="preserve"> Los Ayuntamientos crearán las comisiones que se requieran para el adecuado cumplimiento de sus atribuciones, las cuales tendrán las siguientes facultades y obligaciones:</w:t>
      </w:r>
    </w:p>
    <w:p w:rsidR="006F56E0" w:rsidRPr="00A83E47" w:rsidRDefault="006F56E0" w:rsidP="00131A1F">
      <w:pPr>
        <w:pStyle w:val="Sinespaciado"/>
        <w:spacing w:before="120" w:after="120"/>
        <w:jc w:val="both"/>
        <w:rPr>
          <w:rFonts w:ascii="Arial" w:hAnsi="Arial" w:cs="Arial"/>
          <w:sz w:val="24"/>
          <w:szCs w:val="24"/>
          <w:lang w:val="es-ES_tradnl"/>
        </w:rPr>
      </w:pPr>
      <w:r w:rsidRPr="00A83E47">
        <w:rPr>
          <w:rFonts w:ascii="Arial" w:hAnsi="Arial" w:cs="Arial"/>
          <w:sz w:val="24"/>
          <w:szCs w:val="24"/>
          <w:lang w:val="es-ES_tradnl"/>
        </w:rPr>
        <w:t>I.- Proponer, discutir y dictaminar los asuntos municipales;</w:t>
      </w:r>
    </w:p>
    <w:p w:rsidR="006F56E0" w:rsidRPr="00850693" w:rsidRDefault="006F56E0" w:rsidP="00131A1F">
      <w:pPr>
        <w:pStyle w:val="Sinespaciado"/>
        <w:spacing w:before="120" w:after="120"/>
        <w:jc w:val="both"/>
        <w:rPr>
          <w:rFonts w:ascii="Arial" w:hAnsi="Arial" w:cs="Arial"/>
          <w:sz w:val="24"/>
          <w:szCs w:val="24"/>
          <w:lang w:val="es-ES_tradnl"/>
        </w:rPr>
      </w:pPr>
      <w:r w:rsidRPr="00850693">
        <w:rPr>
          <w:rFonts w:ascii="Arial" w:hAnsi="Arial" w:cs="Arial"/>
          <w:sz w:val="24"/>
          <w:szCs w:val="24"/>
          <w:lang w:val="es-ES_tradnl"/>
        </w:rPr>
        <w:t>II.- Vigilar que se ejecuten las disposiciones y acuerdos del cabildo</w:t>
      </w:r>
      <w:r w:rsidR="001D0925" w:rsidRPr="001D0925">
        <w:rPr>
          <w:rFonts w:ascii="Arial" w:hAnsi="Arial" w:cs="Arial"/>
          <w:b/>
          <w:sz w:val="24"/>
          <w:szCs w:val="24"/>
          <w:lang w:val="es-ES_tradnl"/>
        </w:rPr>
        <w:t>(sic)</w:t>
      </w:r>
      <w:r w:rsidRPr="00850693">
        <w:rPr>
          <w:rFonts w:ascii="Arial" w:hAnsi="Arial" w:cs="Arial"/>
          <w:sz w:val="24"/>
          <w:szCs w:val="24"/>
          <w:lang w:val="es-ES_tradnl"/>
        </w:rPr>
        <w:t>;</w:t>
      </w:r>
    </w:p>
    <w:p w:rsidR="006F56E0" w:rsidRPr="00850693" w:rsidRDefault="006F56E0" w:rsidP="00131A1F">
      <w:pPr>
        <w:pStyle w:val="Sinespaciado"/>
        <w:spacing w:before="120" w:after="120"/>
        <w:jc w:val="both"/>
        <w:rPr>
          <w:rFonts w:ascii="Arial" w:hAnsi="Arial" w:cs="Arial"/>
          <w:sz w:val="24"/>
          <w:szCs w:val="24"/>
          <w:lang w:val="es-ES_tradnl"/>
        </w:rPr>
      </w:pPr>
      <w:r w:rsidRPr="00850693">
        <w:rPr>
          <w:rFonts w:ascii="Arial" w:hAnsi="Arial" w:cs="Arial"/>
          <w:sz w:val="24"/>
          <w:szCs w:val="24"/>
          <w:lang w:val="es-ES_tradnl"/>
        </w:rPr>
        <w:t>III.- Supervisar el adecuado funcionamiento de la administración municipal, formulando al Cabildo las observaciones sobre las irregularidades que se detecten; y</w:t>
      </w:r>
    </w:p>
    <w:p w:rsidR="006F56E0" w:rsidRPr="00850693" w:rsidRDefault="006F56E0" w:rsidP="00131A1F">
      <w:pPr>
        <w:pStyle w:val="Sinespaciado"/>
        <w:spacing w:before="120" w:after="120"/>
        <w:jc w:val="both"/>
        <w:rPr>
          <w:rFonts w:ascii="Arial" w:hAnsi="Arial" w:cs="Arial"/>
          <w:sz w:val="24"/>
          <w:szCs w:val="24"/>
          <w:lang w:val="es-ES_tradnl"/>
        </w:rPr>
      </w:pPr>
      <w:r w:rsidRPr="00850693">
        <w:rPr>
          <w:rFonts w:ascii="Arial" w:hAnsi="Arial" w:cs="Arial"/>
          <w:sz w:val="24"/>
          <w:szCs w:val="24"/>
          <w:lang w:val="es-ES_tradnl"/>
        </w:rPr>
        <w:t>IV.- Las demás que señalen los reglamentos municipales.</w:t>
      </w:r>
    </w:p>
    <w:p w:rsidR="00CA3B51" w:rsidRPr="00CA6A60" w:rsidRDefault="006F56E0" w:rsidP="00131A1F">
      <w:pPr>
        <w:pStyle w:val="Sinespaciado"/>
        <w:spacing w:before="120" w:after="120"/>
        <w:jc w:val="both"/>
        <w:rPr>
          <w:rFonts w:ascii="Arial" w:hAnsi="Arial" w:cs="Arial"/>
          <w:sz w:val="24"/>
          <w:szCs w:val="24"/>
          <w:lang w:val="es-ES_tradnl"/>
        </w:rPr>
      </w:pPr>
      <w:r w:rsidRPr="00A83E47">
        <w:rPr>
          <w:rFonts w:ascii="Arial" w:hAnsi="Arial" w:cs="Arial"/>
          <w:sz w:val="24"/>
          <w:szCs w:val="24"/>
          <w:lang w:val="es-ES_tradnl"/>
        </w:rPr>
        <w:t xml:space="preserve">De acuerdo a las posibilidades presupuestales de los Ayuntamientos, las comisiones dispondrán de recursos </w:t>
      </w:r>
      <w:r>
        <w:rPr>
          <w:rFonts w:ascii="Arial" w:hAnsi="Arial" w:cs="Arial"/>
          <w:sz w:val="24"/>
          <w:szCs w:val="24"/>
          <w:lang w:val="es-ES_tradnl"/>
        </w:rPr>
        <w:t>humanos, financieros y materiales para el cumplimiento de sus funciones</w:t>
      </w:r>
      <w:r w:rsidR="00A83E47">
        <w:rPr>
          <w:rFonts w:ascii="Arial" w:hAnsi="Arial" w:cs="Arial"/>
          <w:sz w:val="24"/>
          <w:szCs w:val="24"/>
          <w:lang w:val="es-ES_tradnl"/>
        </w:rPr>
        <w:t>.</w:t>
      </w:r>
    </w:p>
    <w:p w:rsidR="00CA3B51" w:rsidRDefault="00CA3B51"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ARTÍCULO 93.-</w:t>
      </w:r>
      <w:r w:rsidR="00A43311">
        <w:rPr>
          <w:rFonts w:ascii="Arial" w:hAnsi="Arial" w:cs="Arial"/>
          <w:b/>
          <w:sz w:val="24"/>
          <w:szCs w:val="24"/>
          <w:lang w:val="es-ES_tradnl"/>
        </w:rPr>
        <w:t xml:space="preserve"> </w:t>
      </w:r>
      <w:r w:rsidR="00A83E47">
        <w:rPr>
          <w:rFonts w:ascii="Arial" w:hAnsi="Arial" w:cs="Arial"/>
          <w:sz w:val="24"/>
          <w:szCs w:val="24"/>
          <w:lang w:val="es-ES_tradnl"/>
        </w:rPr>
        <w:t>Las renuncias y licencias de los munícipes, se admitirán y concederán por los respectivos Cabildos.</w:t>
      </w:r>
    </w:p>
    <w:p w:rsidR="00CA3B51" w:rsidRDefault="00CA3B51"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ARTÍCULO 94.-</w:t>
      </w:r>
      <w:r w:rsidR="00A43311">
        <w:rPr>
          <w:rFonts w:ascii="Arial" w:hAnsi="Arial" w:cs="Arial"/>
          <w:b/>
          <w:sz w:val="24"/>
          <w:szCs w:val="24"/>
          <w:lang w:val="es-ES_tradnl"/>
        </w:rPr>
        <w:t xml:space="preserve"> </w:t>
      </w:r>
      <w:r w:rsidR="009F07EA">
        <w:rPr>
          <w:rFonts w:ascii="Arial" w:hAnsi="Arial" w:cs="Arial"/>
          <w:sz w:val="24"/>
          <w:szCs w:val="24"/>
          <w:lang w:val="es-ES_tradnl"/>
        </w:rPr>
        <w:t>Los Ayuntamientos, estarán obligados a remitir anualmente al Congreso del Estado para su aprobación sus proyectos de leyes de ingresos, a más tardar el 31 de octubre y hasta el 15 de noviembre de cada tres años, cuando</w:t>
      </w:r>
      <w:r w:rsidR="009F07EA" w:rsidRPr="009F07EA">
        <w:rPr>
          <w:rFonts w:ascii="Arial" w:hAnsi="Arial" w:cs="Arial"/>
          <w:b/>
          <w:sz w:val="24"/>
          <w:szCs w:val="24"/>
          <w:lang w:val="es-ES_tradnl"/>
        </w:rPr>
        <w:t>(sic)</w:t>
      </w:r>
      <w:r w:rsidR="009F07EA">
        <w:rPr>
          <w:rFonts w:ascii="Arial" w:hAnsi="Arial" w:cs="Arial"/>
          <w:sz w:val="24"/>
          <w:szCs w:val="24"/>
          <w:lang w:val="es-ES_tradnl"/>
        </w:rPr>
        <w:t xml:space="preserve"> con motivo del cambio de gobierno municipal.</w:t>
      </w:r>
    </w:p>
    <w:p w:rsidR="00BA0479" w:rsidRPr="008771C1" w:rsidRDefault="00456A15" w:rsidP="00131A1F">
      <w:pPr>
        <w:pStyle w:val="Sinespaciado"/>
        <w:spacing w:before="120" w:after="120"/>
        <w:jc w:val="both"/>
        <w:rPr>
          <w:rFonts w:ascii="Arial" w:hAnsi="Arial" w:cs="Arial"/>
          <w:sz w:val="24"/>
          <w:szCs w:val="24"/>
          <w:lang w:val="es-ES_tradnl"/>
        </w:rPr>
      </w:pPr>
      <w:r w:rsidRPr="008771C1">
        <w:rPr>
          <w:rFonts w:ascii="Arial" w:hAnsi="Arial" w:cs="Arial"/>
          <w:b/>
          <w:sz w:val="24"/>
          <w:szCs w:val="24"/>
          <w:lang w:val="es-ES_tradnl"/>
        </w:rPr>
        <w:t>ARTÍCULO 95.-</w:t>
      </w:r>
      <w:r w:rsidR="00A43311">
        <w:rPr>
          <w:rFonts w:ascii="Arial" w:hAnsi="Arial" w:cs="Arial"/>
          <w:b/>
          <w:sz w:val="24"/>
          <w:szCs w:val="24"/>
          <w:lang w:val="es-ES_tradnl"/>
        </w:rPr>
        <w:t xml:space="preserve"> </w:t>
      </w:r>
      <w:r w:rsidR="00BA0479" w:rsidRPr="008771C1">
        <w:rPr>
          <w:rFonts w:ascii="Arial" w:hAnsi="Arial" w:cs="Arial"/>
          <w:sz w:val="24"/>
          <w:szCs w:val="24"/>
          <w:lang w:val="es-ES_tradnl"/>
        </w:rPr>
        <w:t>Los Ayuntamientos presentarán al Congreso del Estado su cuenta pública anual, conjuntamente con el dictamen de revisión de los resultados correspondientes aprobados por el Cabildo, a más tardar el último día de febrero del ejercicio siguiente, para los efectos del artículo 33, fracción XI, de esta Constitución.</w:t>
      </w:r>
    </w:p>
    <w:p w:rsidR="00456A15" w:rsidRPr="008771C1" w:rsidRDefault="00BA0479" w:rsidP="00131A1F">
      <w:pPr>
        <w:pStyle w:val="Sinespaciado"/>
        <w:spacing w:before="120" w:after="120"/>
        <w:jc w:val="both"/>
        <w:rPr>
          <w:rFonts w:ascii="Arial" w:hAnsi="Arial" w:cs="Arial"/>
          <w:b/>
          <w:sz w:val="24"/>
          <w:szCs w:val="24"/>
          <w:lang w:val="es-ES_tradnl"/>
        </w:rPr>
      </w:pPr>
      <w:r w:rsidRPr="008771C1">
        <w:rPr>
          <w:rFonts w:ascii="Arial" w:hAnsi="Arial" w:cs="Arial"/>
          <w:sz w:val="24"/>
          <w:szCs w:val="24"/>
          <w:lang w:val="es-ES_tradnl"/>
        </w:rPr>
        <w:t>La aprobación del dictamen de revisión por el Cabildo no impide que, en su caso, el Congreso del Estado finque responsabilidades a los servidores públicos que hayan incurrido en ellas.</w:t>
      </w:r>
    </w:p>
    <w:p w:rsidR="00456A15" w:rsidRPr="002124C7" w:rsidRDefault="00C36D64" w:rsidP="00131A1F">
      <w:pPr>
        <w:pStyle w:val="Sinespaciado"/>
        <w:spacing w:before="120" w:after="120"/>
        <w:jc w:val="both"/>
        <w:rPr>
          <w:rFonts w:ascii="Arial" w:hAnsi="Arial" w:cs="Arial"/>
          <w:sz w:val="24"/>
          <w:szCs w:val="24"/>
          <w:lang w:val="es-MX"/>
        </w:rPr>
      </w:pPr>
      <w:r>
        <w:rPr>
          <w:rFonts w:ascii="Arial" w:hAnsi="Arial" w:cs="Arial"/>
          <w:b/>
          <w:sz w:val="24"/>
          <w:szCs w:val="24"/>
          <w:lang w:val="es-ES_tradnl"/>
        </w:rPr>
        <w:t xml:space="preserve">ARTÍCULO 96.- </w:t>
      </w:r>
      <w:r w:rsidR="002124C7" w:rsidRPr="00851842">
        <w:rPr>
          <w:rFonts w:ascii="Arial" w:hAnsi="Arial" w:cs="Arial"/>
          <w:sz w:val="24"/>
          <w:szCs w:val="24"/>
          <w:lang w:val="es-MX"/>
        </w:rPr>
        <w:t xml:space="preserve">Los ciudadanos de un municipio debidamente identificados, podrán presentar iniciativa popular de reglamento municipal, suscrita por un número que sea cuando menos el </w:t>
      </w:r>
      <w:r w:rsidR="002124C7" w:rsidRPr="00851842">
        <w:rPr>
          <w:rFonts w:ascii="Arial" w:hAnsi="Arial" w:cs="Arial"/>
          <w:bCs/>
          <w:sz w:val="24"/>
          <w:szCs w:val="24"/>
          <w:lang w:val="es-MX"/>
        </w:rPr>
        <w:t xml:space="preserve">3% </w:t>
      </w:r>
      <w:r w:rsidR="002124C7" w:rsidRPr="00851842">
        <w:rPr>
          <w:rFonts w:ascii="Arial" w:hAnsi="Arial" w:cs="Arial"/>
          <w:sz w:val="24"/>
          <w:szCs w:val="24"/>
          <w:lang w:val="es-MX"/>
        </w:rPr>
        <w:t xml:space="preserve">de los inscritos en el padrón electoral municipal respectivo. Las iniciativas presentadas conforme a este párrafo, deberán </w:t>
      </w:r>
      <w:r w:rsidR="002124C7" w:rsidRPr="00851842">
        <w:rPr>
          <w:rFonts w:ascii="Arial" w:hAnsi="Arial" w:cs="Arial"/>
          <w:sz w:val="24"/>
          <w:szCs w:val="24"/>
          <w:lang w:val="es-MX"/>
        </w:rPr>
        <w:lastRenderedPageBreak/>
        <w:t>ser dictaminadas a más tardar seis meses después de que se reciban. Esta facultad será reglamentada en los términos de la ley respectiva.</w:t>
      </w:r>
    </w:p>
    <w:p w:rsidR="00F43EE2" w:rsidRPr="00E66107" w:rsidRDefault="00F43EE2" w:rsidP="00860ED6">
      <w:pPr>
        <w:pStyle w:val="Sinespaciado"/>
        <w:spacing w:before="120" w:after="120"/>
        <w:jc w:val="both"/>
        <w:rPr>
          <w:rFonts w:ascii="Arial" w:hAnsi="Arial" w:cs="Arial"/>
          <w:b/>
          <w:sz w:val="24"/>
          <w:szCs w:val="24"/>
          <w:lang w:val="es-MX"/>
        </w:rPr>
      </w:pPr>
      <w:r w:rsidRPr="00E66107">
        <w:rPr>
          <w:rFonts w:ascii="Arial" w:hAnsi="Arial" w:cs="Arial"/>
          <w:sz w:val="24"/>
          <w:szCs w:val="24"/>
          <w:lang w:val="es-MX"/>
        </w:rPr>
        <w:t>Los actos de gobierno de las autoridades municipales podrán ser sometidos a plebiscito, en los términos de la ley respectiva.</w:t>
      </w:r>
    </w:p>
    <w:p w:rsidR="00456A15" w:rsidRDefault="00456A15" w:rsidP="00131A1F">
      <w:pPr>
        <w:pStyle w:val="Sinespaciado"/>
        <w:spacing w:before="120" w:after="120"/>
        <w:jc w:val="both"/>
        <w:rPr>
          <w:rFonts w:ascii="Arial" w:hAnsi="Arial" w:cs="Arial"/>
          <w:b/>
          <w:sz w:val="24"/>
          <w:szCs w:val="24"/>
          <w:lang w:val="es-ES_tradnl"/>
        </w:rPr>
      </w:pPr>
    </w:p>
    <w:p w:rsidR="00542512" w:rsidRDefault="00542512" w:rsidP="008812D0">
      <w:pPr>
        <w:pStyle w:val="Sinespaciado"/>
        <w:jc w:val="center"/>
        <w:rPr>
          <w:rFonts w:ascii="Arial" w:hAnsi="Arial" w:cs="Arial"/>
          <w:b/>
          <w:sz w:val="24"/>
          <w:szCs w:val="24"/>
          <w:lang w:val="es-ES_tradnl"/>
        </w:rPr>
      </w:pPr>
      <w:r>
        <w:rPr>
          <w:rFonts w:ascii="Arial" w:hAnsi="Arial" w:cs="Arial"/>
          <w:b/>
          <w:sz w:val="24"/>
          <w:szCs w:val="24"/>
          <w:lang w:val="es-ES_tradnl"/>
        </w:rPr>
        <w:t>TÍTULO VIII</w:t>
      </w:r>
    </w:p>
    <w:p w:rsidR="00D8263C" w:rsidRDefault="00542512" w:rsidP="008812D0">
      <w:pPr>
        <w:pStyle w:val="Sinespaciado"/>
        <w:jc w:val="center"/>
        <w:rPr>
          <w:rFonts w:ascii="Arial" w:hAnsi="Arial" w:cs="Arial"/>
          <w:b/>
          <w:sz w:val="24"/>
          <w:szCs w:val="24"/>
          <w:lang w:val="es-ES_tradnl"/>
        </w:rPr>
      </w:pPr>
      <w:r>
        <w:rPr>
          <w:rFonts w:ascii="Arial" w:hAnsi="Arial" w:cs="Arial"/>
          <w:b/>
          <w:sz w:val="24"/>
          <w:szCs w:val="24"/>
          <w:lang w:val="es-ES_tradnl"/>
        </w:rPr>
        <w:t>CAPÍTULO ÚNICO</w:t>
      </w:r>
    </w:p>
    <w:p w:rsidR="00850693" w:rsidRDefault="00542512" w:rsidP="008812D0">
      <w:pPr>
        <w:pStyle w:val="Sinespaciado"/>
        <w:jc w:val="center"/>
        <w:rPr>
          <w:rFonts w:ascii="Arial" w:hAnsi="Arial" w:cs="Arial"/>
          <w:b/>
          <w:sz w:val="24"/>
          <w:szCs w:val="24"/>
          <w:lang w:val="es-ES_tradnl"/>
        </w:rPr>
      </w:pPr>
      <w:r>
        <w:rPr>
          <w:rFonts w:ascii="Arial" w:hAnsi="Arial" w:cs="Arial"/>
          <w:b/>
          <w:sz w:val="24"/>
          <w:szCs w:val="24"/>
          <w:lang w:val="es-ES_tradnl"/>
        </w:rPr>
        <w:t>De los Servicios de Educación</w:t>
      </w:r>
    </w:p>
    <w:p w:rsidR="00A43311" w:rsidRDefault="00A43311" w:rsidP="008812D0">
      <w:pPr>
        <w:pStyle w:val="Sinespaciado"/>
        <w:jc w:val="center"/>
        <w:rPr>
          <w:rFonts w:ascii="Arial" w:hAnsi="Arial" w:cs="Arial"/>
          <w:b/>
          <w:sz w:val="24"/>
          <w:szCs w:val="24"/>
          <w:lang w:val="es-ES_tradnl"/>
        </w:rPr>
      </w:pPr>
    </w:p>
    <w:p w:rsidR="00BA0479" w:rsidRPr="00222C56" w:rsidRDefault="00F43EE2" w:rsidP="002B0DA4">
      <w:pPr>
        <w:pStyle w:val="Sinespaciado"/>
        <w:jc w:val="both"/>
        <w:rPr>
          <w:rFonts w:ascii="Arial" w:hAnsi="Arial" w:cs="Arial"/>
          <w:sz w:val="24"/>
          <w:szCs w:val="24"/>
          <w:lang w:val="es-ES"/>
        </w:rPr>
      </w:pPr>
      <w:r>
        <w:rPr>
          <w:b/>
          <w:sz w:val="24"/>
          <w:szCs w:val="24"/>
          <w:lang w:val="es-ES_tradnl"/>
        </w:rPr>
        <w:t xml:space="preserve">ARTÍCULO 97.- </w:t>
      </w:r>
      <w:r w:rsidR="00A43311">
        <w:rPr>
          <w:rFonts w:ascii="Arial" w:hAnsi="Arial" w:cs="Arial"/>
          <w:sz w:val="24"/>
          <w:szCs w:val="24"/>
          <w:lang w:val="es-ES"/>
        </w:rPr>
        <w:t>El Estado -</w:t>
      </w:r>
      <w:r w:rsidR="002B0DA4" w:rsidRPr="00222C56">
        <w:rPr>
          <w:rFonts w:ascii="Arial" w:hAnsi="Arial" w:cs="Arial"/>
          <w:sz w:val="24"/>
          <w:szCs w:val="24"/>
          <w:lang w:val="es-ES"/>
        </w:rPr>
        <w:t xml:space="preserve"> gobiernos estatal y municipales - impartirá la educación de tipo básico comprendiendo los niveles de preescolar, primaria y secundaria, así como la educación media superior, en coordinación con el gobierno federal y de conformidad a lo dispuesto por la Constitución Política de los Estados Unidos Mexicanos, la presente Constitución y las leyes y reglamentos relativos a la materia. La educación preescolar, primaria, secundaria y media superior son obligatorias.</w:t>
      </w:r>
    </w:p>
    <w:p w:rsidR="00C3033A" w:rsidRPr="008771C1" w:rsidRDefault="00C3033A" w:rsidP="00131A1F">
      <w:pPr>
        <w:pStyle w:val="Sinespaciado"/>
        <w:spacing w:before="120" w:after="120"/>
        <w:jc w:val="both"/>
        <w:rPr>
          <w:rFonts w:ascii="Arial" w:hAnsi="Arial" w:cs="Arial"/>
          <w:sz w:val="24"/>
          <w:szCs w:val="24"/>
          <w:lang w:val="es-ES_tradnl"/>
        </w:rPr>
      </w:pPr>
      <w:r w:rsidRPr="008771C1">
        <w:rPr>
          <w:rFonts w:ascii="Arial" w:hAnsi="Arial" w:cs="Arial"/>
          <w:b/>
          <w:sz w:val="24"/>
          <w:szCs w:val="24"/>
          <w:lang w:val="es-ES_tradnl"/>
        </w:rPr>
        <w:t xml:space="preserve">ARTÍCULO 98.- </w:t>
      </w:r>
      <w:r w:rsidRPr="008771C1">
        <w:rPr>
          <w:rFonts w:ascii="Arial" w:hAnsi="Arial" w:cs="Arial"/>
          <w:sz w:val="24"/>
          <w:szCs w:val="24"/>
          <w:lang w:val="es-ES_tradnl"/>
        </w:rPr>
        <w:t>Los particulares podrán impartir educación en todos sus tipos y modalidades. En los términos que establezca la ley, el Estado otorgará y retirará el reconocimiento de validez oficial a los estudios que se realicen en los planteles particulares. En el caso de la educación primaria, secundaria y normal, los particulares deberán:</w:t>
      </w:r>
    </w:p>
    <w:p w:rsidR="00C3033A" w:rsidRPr="008771C1" w:rsidRDefault="00C3033A" w:rsidP="00131A1F">
      <w:pPr>
        <w:pStyle w:val="Sinespaciado"/>
        <w:spacing w:before="120" w:after="120"/>
        <w:jc w:val="both"/>
        <w:rPr>
          <w:rFonts w:ascii="Arial" w:hAnsi="Arial" w:cs="Arial"/>
          <w:sz w:val="24"/>
          <w:szCs w:val="24"/>
          <w:lang w:val="es-ES_tradnl"/>
        </w:rPr>
      </w:pPr>
      <w:r w:rsidRPr="008771C1">
        <w:rPr>
          <w:rFonts w:ascii="Arial" w:hAnsi="Arial" w:cs="Arial"/>
          <w:sz w:val="24"/>
          <w:szCs w:val="24"/>
          <w:lang w:val="es-ES_tradnl"/>
        </w:rPr>
        <w:t>A).- Impartir la educación con apego a los mismos fines y criterios, así como cumplir los planes y programas a que se refiere el segundo párrafo y las fracciones II y III del artículo 3o. de la Constitución Federal; y</w:t>
      </w:r>
    </w:p>
    <w:p w:rsidR="00C36D64" w:rsidRPr="008771C1" w:rsidRDefault="00C3033A" w:rsidP="00131A1F">
      <w:pPr>
        <w:pStyle w:val="Sinespaciado"/>
        <w:spacing w:before="120" w:after="120"/>
        <w:jc w:val="both"/>
        <w:rPr>
          <w:rFonts w:ascii="Arial" w:hAnsi="Arial" w:cs="Arial"/>
          <w:b/>
          <w:sz w:val="24"/>
          <w:szCs w:val="24"/>
          <w:lang w:val="es-ES_tradnl"/>
        </w:rPr>
      </w:pPr>
      <w:r w:rsidRPr="008771C1">
        <w:rPr>
          <w:rFonts w:ascii="Arial" w:hAnsi="Arial" w:cs="Arial"/>
          <w:sz w:val="24"/>
          <w:szCs w:val="24"/>
          <w:lang w:val="es-ES_tradnl"/>
        </w:rPr>
        <w:t>B).- Obtener previamente, en cada caso, la autorización expresa del poder público, en los términos que establezca la ley</w:t>
      </w:r>
    </w:p>
    <w:p w:rsidR="00493215" w:rsidRPr="00493215" w:rsidRDefault="00493215" w:rsidP="004932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Arial" w:hAnsi="Arial" w:cs="Arial"/>
          <w:sz w:val="24"/>
          <w:szCs w:val="24"/>
        </w:rPr>
      </w:pPr>
      <w:r w:rsidRPr="00493215">
        <w:rPr>
          <w:rFonts w:ascii="Arial" w:hAnsi="Arial" w:cs="Arial"/>
          <w:b/>
          <w:sz w:val="24"/>
          <w:szCs w:val="24"/>
        </w:rPr>
        <w:t>ARTÍCULO 99.-</w:t>
      </w:r>
      <w:r w:rsidRPr="00493215">
        <w:rPr>
          <w:rFonts w:ascii="Arial" w:hAnsi="Arial" w:cs="Arial"/>
          <w:sz w:val="24"/>
          <w:szCs w:val="24"/>
        </w:rPr>
        <w:t xml:space="preserve"> Además de impartir educación básica, el Estado promoverá y atenderá todos los tipos y modalidades</w:t>
      </w:r>
      <w:r>
        <w:rPr>
          <w:rFonts w:ascii="Arial" w:hAnsi="Arial" w:cs="Arial"/>
          <w:sz w:val="24"/>
          <w:szCs w:val="24"/>
        </w:rPr>
        <w:t xml:space="preserve"> </w:t>
      </w:r>
      <w:r w:rsidRPr="00493215">
        <w:rPr>
          <w:rFonts w:ascii="Arial" w:hAnsi="Arial" w:cs="Arial"/>
          <w:sz w:val="24"/>
          <w:szCs w:val="24"/>
        </w:rPr>
        <w:t>educativos, incluyendo la educación inicial, especial y superior necesaria para el desarrollo del Estado y la nación,</w:t>
      </w:r>
      <w:r>
        <w:rPr>
          <w:rFonts w:ascii="Arial" w:hAnsi="Arial" w:cs="Arial"/>
          <w:sz w:val="24"/>
          <w:szCs w:val="24"/>
        </w:rPr>
        <w:t xml:space="preserve"> </w:t>
      </w:r>
      <w:r w:rsidRPr="00493215">
        <w:rPr>
          <w:rFonts w:ascii="Arial" w:hAnsi="Arial" w:cs="Arial"/>
          <w:sz w:val="24"/>
          <w:szCs w:val="24"/>
        </w:rPr>
        <w:t xml:space="preserve">apoyará la investigación científica y tecnológica, y alentará </w:t>
      </w:r>
      <w:bookmarkStart w:id="0" w:name="_GoBack"/>
      <w:bookmarkEnd w:id="0"/>
      <w:r w:rsidRPr="00493215">
        <w:rPr>
          <w:rFonts w:ascii="Arial" w:hAnsi="Arial" w:cs="Arial"/>
          <w:sz w:val="24"/>
          <w:szCs w:val="24"/>
        </w:rPr>
        <w:t xml:space="preserve">el fortalecimiento y difusión de </w:t>
      </w:r>
      <w:r>
        <w:rPr>
          <w:rFonts w:ascii="Arial" w:hAnsi="Arial" w:cs="Arial"/>
          <w:sz w:val="24"/>
          <w:szCs w:val="24"/>
        </w:rPr>
        <w:t>n</w:t>
      </w:r>
      <w:r w:rsidRPr="00493215">
        <w:rPr>
          <w:rFonts w:ascii="Arial" w:hAnsi="Arial" w:cs="Arial"/>
          <w:sz w:val="24"/>
          <w:szCs w:val="24"/>
        </w:rPr>
        <w:t>uestra cultura.</w:t>
      </w:r>
    </w:p>
    <w:p w:rsidR="00C36D64" w:rsidRPr="00E66107" w:rsidRDefault="00727F60" w:rsidP="008812D0">
      <w:pPr>
        <w:pStyle w:val="Sinespaciado"/>
        <w:spacing w:before="120" w:after="120"/>
        <w:jc w:val="both"/>
        <w:rPr>
          <w:rFonts w:ascii="Arial" w:hAnsi="Arial" w:cs="Arial"/>
          <w:b/>
          <w:sz w:val="24"/>
          <w:szCs w:val="24"/>
          <w:lang w:val="es-MX"/>
        </w:rPr>
      </w:pPr>
      <w:r w:rsidRPr="00E66107">
        <w:rPr>
          <w:rFonts w:ascii="Arial" w:hAnsi="Arial" w:cs="Arial"/>
          <w:b/>
          <w:sz w:val="24"/>
          <w:szCs w:val="24"/>
          <w:lang w:val="es-MX"/>
        </w:rPr>
        <w:t xml:space="preserve">ARTÍCULO 100.- </w:t>
      </w:r>
      <w:r w:rsidRPr="00E66107">
        <w:rPr>
          <w:rFonts w:ascii="Arial" w:hAnsi="Arial" w:cs="Arial"/>
          <w:sz w:val="24"/>
          <w:szCs w:val="24"/>
          <w:lang w:val="es-MX"/>
        </w:rPr>
        <w:t>El Estado podrá expedir, reconocer, legalizar o autorizar que se expidan títulos profesionales, los que se otorgarán a las personas que cursen las carreras correspondientes en la Universidad de Colima, Instituto de Educación Normal de Colima y demás Instituciones de Educación Superior.</w:t>
      </w:r>
    </w:p>
    <w:p w:rsidR="00BA0479" w:rsidRDefault="00727F60"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 xml:space="preserve">ARTÍCULO 101.- </w:t>
      </w:r>
      <w:r w:rsidR="00A4252A">
        <w:rPr>
          <w:rFonts w:ascii="Arial" w:hAnsi="Arial" w:cs="Arial"/>
          <w:sz w:val="24"/>
          <w:szCs w:val="24"/>
          <w:lang w:val="es-ES_tradnl"/>
        </w:rPr>
        <w:t>La Universidad de Colima es un organismo público descentralizado, dotado de personalidad jurídica y patrimonio propios, que con pleno derecho a su autonomía tiene por fines impartir la enseñanza en sus niveles medio superior, superior y postgrado; fomentar la investigación científica y social, principalmente en relación con los problemas estatales y nacionales y extender con la mayor amplitud, los beneficios de la cultura, con irrestricto respeto a la libertad de catédra</w:t>
      </w:r>
      <w:r w:rsidR="00F24416" w:rsidRPr="005110B1">
        <w:rPr>
          <w:rFonts w:ascii="Arial" w:hAnsi="Arial" w:cs="Arial"/>
          <w:b/>
          <w:sz w:val="24"/>
          <w:szCs w:val="24"/>
          <w:lang w:val="es-ES_tradnl"/>
        </w:rPr>
        <w:t>(sic)</w:t>
      </w:r>
      <w:r w:rsidR="00A4252A">
        <w:rPr>
          <w:rFonts w:ascii="Arial" w:hAnsi="Arial" w:cs="Arial"/>
          <w:sz w:val="24"/>
          <w:szCs w:val="24"/>
          <w:lang w:val="es-ES_tradnl"/>
        </w:rPr>
        <w:t xml:space="preserve"> e investigación y el libre examen y discusión de las ideas.</w:t>
      </w:r>
    </w:p>
    <w:p w:rsidR="00BA0479" w:rsidRDefault="00314C08"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lastRenderedPageBreak/>
        <w:t xml:space="preserve">ARTÍCULO 102.- </w:t>
      </w:r>
      <w:r>
        <w:rPr>
          <w:rFonts w:ascii="Arial" w:hAnsi="Arial" w:cs="Arial"/>
          <w:sz w:val="24"/>
          <w:szCs w:val="24"/>
          <w:lang w:val="es-ES_tradnl"/>
        </w:rPr>
        <w:t>El ejercicio de las profesiones en el Estado de Colima se regirá por las disposiciones contenidas en la ley reglamentaria correspondiente.</w:t>
      </w:r>
    </w:p>
    <w:p w:rsidR="00F43EE2" w:rsidRDefault="00314C08"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 xml:space="preserve">ARTÍCULO 103.- </w:t>
      </w:r>
      <w:r>
        <w:rPr>
          <w:rFonts w:ascii="Arial" w:hAnsi="Arial" w:cs="Arial"/>
          <w:sz w:val="24"/>
          <w:szCs w:val="24"/>
          <w:lang w:val="es-ES_tradnl"/>
        </w:rPr>
        <w:t>Para la expedición de fiats de Notarios, el solicitante deberá ser abogado con título oficial del Estado o legalmente reconocido y poseer una práctica forense de cinco años, presentar examen de oposición y cumplir con los demás requisitos que determine la Ley</w:t>
      </w:r>
      <w:r w:rsidR="00FB31E2" w:rsidRPr="00FB31E2">
        <w:rPr>
          <w:rFonts w:ascii="Arial" w:hAnsi="Arial" w:cs="Arial"/>
          <w:b/>
          <w:sz w:val="24"/>
          <w:szCs w:val="24"/>
          <w:lang w:val="es-ES_tradnl"/>
        </w:rPr>
        <w:t>(sic)</w:t>
      </w:r>
      <w:r>
        <w:rPr>
          <w:rFonts w:ascii="Arial" w:hAnsi="Arial" w:cs="Arial"/>
          <w:sz w:val="24"/>
          <w:szCs w:val="24"/>
          <w:lang w:val="es-ES_tradnl"/>
        </w:rPr>
        <w:t>. El Ejecutivo queda facultado para expedir los fiats de acuerdo con la ley relativa, la que fijará el número de Notarios que puedan ejercer en el Estado.</w:t>
      </w:r>
    </w:p>
    <w:p w:rsidR="002F4793" w:rsidRDefault="002F4793" w:rsidP="00131A1F">
      <w:pPr>
        <w:pStyle w:val="Sinespaciado"/>
        <w:spacing w:before="120" w:after="120"/>
        <w:jc w:val="both"/>
        <w:rPr>
          <w:rFonts w:ascii="Arial" w:hAnsi="Arial" w:cs="Arial"/>
          <w:b/>
          <w:sz w:val="24"/>
          <w:szCs w:val="24"/>
          <w:lang w:val="es-ES_tradnl"/>
        </w:rPr>
      </w:pPr>
    </w:p>
    <w:p w:rsidR="00DB6712" w:rsidRDefault="00DB6712" w:rsidP="00186DDB">
      <w:pPr>
        <w:pStyle w:val="Sinespaciado"/>
        <w:jc w:val="center"/>
        <w:rPr>
          <w:rFonts w:ascii="Arial" w:hAnsi="Arial" w:cs="Arial"/>
          <w:b/>
          <w:sz w:val="24"/>
          <w:szCs w:val="24"/>
          <w:lang w:val="es-ES_tradnl"/>
        </w:rPr>
      </w:pPr>
      <w:r>
        <w:rPr>
          <w:rFonts w:ascii="Arial" w:hAnsi="Arial" w:cs="Arial"/>
          <w:b/>
          <w:sz w:val="24"/>
          <w:szCs w:val="24"/>
          <w:lang w:val="es-ES_tradnl"/>
        </w:rPr>
        <w:t>TÍTULO IX</w:t>
      </w:r>
    </w:p>
    <w:p w:rsidR="001C1191" w:rsidRDefault="00DB6712" w:rsidP="00186DDB">
      <w:pPr>
        <w:pStyle w:val="Sinespaciado"/>
        <w:jc w:val="center"/>
        <w:rPr>
          <w:rFonts w:ascii="Arial" w:hAnsi="Arial" w:cs="Arial"/>
          <w:b/>
          <w:sz w:val="24"/>
          <w:szCs w:val="24"/>
          <w:lang w:val="es-ES_tradnl"/>
        </w:rPr>
      </w:pPr>
      <w:r>
        <w:rPr>
          <w:rFonts w:ascii="Arial" w:hAnsi="Arial" w:cs="Arial"/>
          <w:b/>
          <w:sz w:val="24"/>
          <w:szCs w:val="24"/>
          <w:lang w:val="es-ES_tradnl"/>
        </w:rPr>
        <w:t>CAPÍTULO ÚNICO</w:t>
      </w:r>
    </w:p>
    <w:p w:rsidR="00DB6712" w:rsidRPr="001C1191" w:rsidRDefault="00DB6712" w:rsidP="00186DDB">
      <w:pPr>
        <w:pStyle w:val="Sinespaciado"/>
        <w:jc w:val="center"/>
        <w:rPr>
          <w:rFonts w:ascii="Arial" w:hAnsi="Arial" w:cs="Arial"/>
          <w:b/>
          <w:sz w:val="24"/>
          <w:szCs w:val="24"/>
          <w:lang w:val="es-ES_tradnl"/>
        </w:rPr>
      </w:pPr>
      <w:r>
        <w:rPr>
          <w:rFonts w:ascii="Arial" w:hAnsi="Arial" w:cs="Arial"/>
          <w:b/>
          <w:sz w:val="24"/>
          <w:szCs w:val="24"/>
          <w:lang w:val="es-ES_tradnl"/>
        </w:rPr>
        <w:t>De la División Política del Estado</w:t>
      </w:r>
    </w:p>
    <w:p w:rsidR="00727F60" w:rsidRDefault="00DB6712"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 xml:space="preserve">ARTÍCULO 104.- </w:t>
      </w:r>
      <w:r w:rsidR="007A3019" w:rsidRPr="00600086">
        <w:rPr>
          <w:rFonts w:ascii="Arial" w:hAnsi="Arial" w:cs="Arial"/>
          <w:sz w:val="24"/>
          <w:szCs w:val="24"/>
          <w:lang w:val="es-ES_tradnl"/>
        </w:rPr>
        <w:t>El Estado se dividirá para su administración política en diez Municipios, teniendo por cabecera cada uno la población que lleva su nombre y son los siguientes: Armería, Colima, Comala, Coquimatlán, Cuauhtémoc, Ixtlahuacán, Manzanillo, Minatit</w:t>
      </w:r>
      <w:r w:rsidR="0065063A">
        <w:rPr>
          <w:rFonts w:ascii="Arial" w:hAnsi="Arial" w:cs="Arial"/>
          <w:sz w:val="24"/>
          <w:szCs w:val="24"/>
          <w:lang w:val="es-ES_tradnl"/>
        </w:rPr>
        <w:t>l</w:t>
      </w:r>
      <w:r w:rsidR="00456CAF" w:rsidRPr="00600086">
        <w:rPr>
          <w:rFonts w:ascii="Arial" w:hAnsi="Arial" w:cs="Arial"/>
          <w:sz w:val="24"/>
          <w:szCs w:val="24"/>
          <w:lang w:val="es-ES_tradnl"/>
        </w:rPr>
        <w:t>án, Tecomán y Villa de Álvarez.</w:t>
      </w:r>
    </w:p>
    <w:p w:rsidR="00DB6712" w:rsidRPr="00E66107" w:rsidRDefault="00DB6712" w:rsidP="000603CC">
      <w:pPr>
        <w:pStyle w:val="Sinespaciado"/>
        <w:spacing w:before="120" w:after="120"/>
        <w:jc w:val="both"/>
        <w:rPr>
          <w:rFonts w:ascii="Arial" w:hAnsi="Arial" w:cs="Arial"/>
          <w:sz w:val="24"/>
          <w:szCs w:val="24"/>
          <w:lang w:val="es-MX"/>
        </w:rPr>
      </w:pPr>
      <w:r w:rsidRPr="00E66107">
        <w:rPr>
          <w:rFonts w:ascii="Arial" w:hAnsi="Arial" w:cs="Arial"/>
          <w:b/>
          <w:sz w:val="24"/>
          <w:szCs w:val="24"/>
          <w:lang w:val="es-MX"/>
        </w:rPr>
        <w:t xml:space="preserve">ARTÍCULO 105.- </w:t>
      </w:r>
      <w:r w:rsidRPr="00E66107">
        <w:rPr>
          <w:rFonts w:ascii="Arial" w:hAnsi="Arial" w:cs="Arial"/>
          <w:sz w:val="24"/>
          <w:szCs w:val="24"/>
          <w:lang w:val="es-MX"/>
        </w:rPr>
        <w:t>Cada nueva municipalidad tendrá cuando menos 15 mil habitantes, una superficie territorial no menor de 150 kilómetros cuadrados, contará con locales adecuados para la instalación de oficinas públicas, suficiente infraestructura urbana, reservas territoriales y los demás requisitos que señale la ley.</w:t>
      </w:r>
    </w:p>
    <w:p w:rsidR="00DB6712" w:rsidRDefault="00DB6712" w:rsidP="00131A1F">
      <w:pPr>
        <w:pStyle w:val="Sinespaciado"/>
        <w:spacing w:before="120" w:after="120"/>
        <w:jc w:val="both"/>
        <w:rPr>
          <w:rFonts w:ascii="Arial" w:hAnsi="Arial" w:cs="Arial"/>
          <w:b/>
          <w:sz w:val="24"/>
          <w:szCs w:val="24"/>
          <w:lang w:val="es-ES_tradnl"/>
        </w:rPr>
      </w:pPr>
      <w:r>
        <w:rPr>
          <w:rFonts w:ascii="Arial" w:hAnsi="Arial" w:cs="Arial"/>
          <w:sz w:val="24"/>
          <w:szCs w:val="24"/>
          <w:lang w:val="es-ES_tradnl"/>
        </w:rPr>
        <w:t>Las localidades de más de 2 mil habitantes tendrán la categoría de pueblo y las de más de 10 mil, la de ciudad. La ley respectiva determinará las autoridades competentes y el procedimiento para declarar las</w:t>
      </w:r>
      <w:r w:rsidR="00CE470E">
        <w:rPr>
          <w:rFonts w:ascii="Arial" w:hAnsi="Arial" w:cs="Arial"/>
          <w:sz w:val="24"/>
          <w:szCs w:val="24"/>
          <w:lang w:val="es-ES_tradnl"/>
        </w:rPr>
        <w:t xml:space="preserve"> categorías urbanas, así como lo</w:t>
      </w:r>
      <w:r>
        <w:rPr>
          <w:rFonts w:ascii="Arial" w:hAnsi="Arial" w:cs="Arial"/>
          <w:sz w:val="24"/>
          <w:szCs w:val="24"/>
          <w:lang w:val="es-ES_tradnl"/>
        </w:rPr>
        <w:t>s demás requisitos para que las localidades obtengan las categorías de pueblo y ciudad.</w:t>
      </w:r>
    </w:p>
    <w:p w:rsidR="00DB6712" w:rsidRDefault="00DB6712"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 xml:space="preserve">ARTÍCULO 106.- </w:t>
      </w:r>
      <w:r w:rsidR="00F247A2" w:rsidRPr="008D4065">
        <w:rPr>
          <w:rFonts w:ascii="Arial" w:hAnsi="Arial" w:cs="Arial"/>
          <w:b/>
          <w:sz w:val="24"/>
          <w:szCs w:val="24"/>
          <w:lang w:val="es-ES_tradnl"/>
        </w:rPr>
        <w:t>DEROGADO</w:t>
      </w:r>
      <w:r w:rsidR="008D4065">
        <w:rPr>
          <w:rFonts w:ascii="Arial" w:hAnsi="Arial" w:cs="Arial"/>
          <w:b/>
          <w:sz w:val="24"/>
          <w:szCs w:val="24"/>
          <w:lang w:val="es-ES_tradnl"/>
        </w:rPr>
        <w:t>.</w:t>
      </w:r>
    </w:p>
    <w:p w:rsidR="002F4793" w:rsidRDefault="002F4793" w:rsidP="00131A1F">
      <w:pPr>
        <w:pStyle w:val="Sinespaciado"/>
        <w:spacing w:before="120" w:after="120"/>
        <w:jc w:val="both"/>
        <w:rPr>
          <w:rFonts w:ascii="Arial" w:hAnsi="Arial" w:cs="Arial"/>
          <w:b/>
          <w:sz w:val="24"/>
          <w:szCs w:val="24"/>
          <w:lang w:val="es-ES_tradnl"/>
        </w:rPr>
      </w:pPr>
    </w:p>
    <w:p w:rsidR="00630441" w:rsidRDefault="00630441" w:rsidP="000603CC">
      <w:pPr>
        <w:pStyle w:val="Sinespaciado"/>
        <w:jc w:val="center"/>
        <w:rPr>
          <w:rFonts w:ascii="Arial" w:hAnsi="Arial" w:cs="Arial"/>
          <w:b/>
          <w:sz w:val="24"/>
          <w:szCs w:val="24"/>
          <w:lang w:val="es-ES_tradnl"/>
        </w:rPr>
      </w:pPr>
      <w:r>
        <w:rPr>
          <w:rFonts w:ascii="Arial" w:hAnsi="Arial" w:cs="Arial"/>
          <w:b/>
          <w:sz w:val="24"/>
          <w:szCs w:val="24"/>
          <w:lang w:val="es-ES_tradnl"/>
        </w:rPr>
        <w:t>TÍTULO X</w:t>
      </w:r>
    </w:p>
    <w:p w:rsidR="00630441" w:rsidRDefault="00630441" w:rsidP="000603CC">
      <w:pPr>
        <w:pStyle w:val="Sinespaciado"/>
        <w:jc w:val="center"/>
        <w:rPr>
          <w:rFonts w:ascii="Arial" w:hAnsi="Arial" w:cs="Arial"/>
          <w:b/>
          <w:sz w:val="24"/>
          <w:szCs w:val="24"/>
          <w:lang w:val="es-ES_tradnl"/>
        </w:rPr>
      </w:pPr>
      <w:r>
        <w:rPr>
          <w:rFonts w:ascii="Arial" w:hAnsi="Arial" w:cs="Arial"/>
          <w:b/>
          <w:sz w:val="24"/>
          <w:szCs w:val="24"/>
          <w:lang w:val="es-ES_tradnl"/>
        </w:rPr>
        <w:t>CAPÍTULO I</w:t>
      </w:r>
    </w:p>
    <w:p w:rsidR="00630441" w:rsidRDefault="00630441" w:rsidP="000603CC">
      <w:pPr>
        <w:pStyle w:val="Sinespaciado"/>
        <w:jc w:val="center"/>
        <w:rPr>
          <w:rFonts w:ascii="Arial" w:hAnsi="Arial" w:cs="Arial"/>
          <w:b/>
          <w:sz w:val="24"/>
          <w:szCs w:val="24"/>
          <w:lang w:val="es-ES_tradnl"/>
        </w:rPr>
      </w:pPr>
      <w:r>
        <w:rPr>
          <w:rFonts w:ascii="Arial" w:hAnsi="Arial" w:cs="Arial"/>
          <w:b/>
          <w:sz w:val="24"/>
          <w:szCs w:val="24"/>
          <w:lang w:val="es-ES_tradnl"/>
        </w:rPr>
        <w:t>De la Hacienda Pública</w:t>
      </w:r>
    </w:p>
    <w:p w:rsidR="00630441" w:rsidRPr="00E66107" w:rsidRDefault="00DB6712" w:rsidP="0094033B">
      <w:pPr>
        <w:pStyle w:val="Sinespaciado"/>
        <w:spacing w:before="120" w:after="120"/>
        <w:jc w:val="both"/>
        <w:rPr>
          <w:rFonts w:ascii="Arial" w:hAnsi="Arial" w:cs="Arial"/>
          <w:sz w:val="24"/>
          <w:szCs w:val="24"/>
          <w:lang w:val="es-MX"/>
        </w:rPr>
      </w:pPr>
      <w:r w:rsidRPr="00E66107">
        <w:rPr>
          <w:rFonts w:ascii="Arial" w:hAnsi="Arial" w:cs="Arial"/>
          <w:b/>
          <w:sz w:val="24"/>
          <w:szCs w:val="24"/>
          <w:lang w:val="es-MX"/>
        </w:rPr>
        <w:t xml:space="preserve">ARTÍCULO 107.- </w:t>
      </w:r>
      <w:r w:rsidR="00630441" w:rsidRPr="00E66107">
        <w:rPr>
          <w:rFonts w:ascii="Arial" w:hAnsi="Arial" w:cs="Arial"/>
          <w:sz w:val="24"/>
          <w:szCs w:val="24"/>
          <w:lang w:val="es-MX"/>
        </w:rPr>
        <w:t>La Hacienda Pública tiene por objeto atender a los gastos ordinarios y extraordinarios del Estado.</w:t>
      </w:r>
    </w:p>
    <w:p w:rsidR="00630441" w:rsidRPr="00E66107" w:rsidRDefault="00630441" w:rsidP="0094033B">
      <w:pPr>
        <w:pStyle w:val="Sinespaciado"/>
        <w:spacing w:before="120" w:after="120"/>
        <w:jc w:val="both"/>
        <w:rPr>
          <w:rFonts w:ascii="Arial" w:hAnsi="Arial" w:cs="Arial"/>
          <w:sz w:val="24"/>
          <w:szCs w:val="24"/>
          <w:lang w:val="es-MX"/>
        </w:rPr>
      </w:pPr>
      <w:r w:rsidRPr="00E66107">
        <w:rPr>
          <w:rFonts w:ascii="Arial" w:hAnsi="Arial" w:cs="Arial"/>
          <w:sz w:val="24"/>
          <w:szCs w:val="24"/>
          <w:lang w:val="es-MX"/>
        </w:rPr>
        <w:t>Los recursos económicos de que dispongan el Estado, los Ayuntamientos y los organismos públicos estatales y municipales, así como las entidades privadas que reciban fondos públicos, se administrarán con eficiencia, eficacia, economía, transparencia y honradez para satisfacer los objetivos a los que están destinados.</w:t>
      </w:r>
    </w:p>
    <w:p w:rsidR="00DB6712" w:rsidRDefault="00630441" w:rsidP="00131A1F">
      <w:pPr>
        <w:pStyle w:val="Sinespaciado"/>
        <w:spacing w:before="120" w:after="120"/>
        <w:jc w:val="both"/>
        <w:rPr>
          <w:rFonts w:ascii="Arial" w:hAnsi="Arial" w:cs="Arial"/>
          <w:b/>
          <w:sz w:val="24"/>
          <w:szCs w:val="24"/>
          <w:lang w:val="es-ES_tradnl"/>
        </w:rPr>
      </w:pPr>
      <w:r>
        <w:rPr>
          <w:rFonts w:ascii="Arial" w:hAnsi="Arial" w:cs="Arial"/>
          <w:sz w:val="24"/>
          <w:szCs w:val="24"/>
          <w:lang w:val="es-ES_tradnl"/>
        </w:rPr>
        <w:t>El ejercicio de dichos recursos serán</w:t>
      </w:r>
      <w:r w:rsidR="008D4065" w:rsidRPr="008D4065">
        <w:rPr>
          <w:rFonts w:ascii="Arial" w:hAnsi="Arial" w:cs="Arial"/>
          <w:b/>
          <w:sz w:val="24"/>
          <w:szCs w:val="24"/>
          <w:lang w:val="es-ES_tradnl"/>
        </w:rPr>
        <w:t>(sic)</w:t>
      </w:r>
      <w:r>
        <w:rPr>
          <w:rFonts w:ascii="Arial" w:hAnsi="Arial" w:cs="Arial"/>
          <w:sz w:val="24"/>
          <w:szCs w:val="24"/>
          <w:lang w:val="es-ES_tradnl"/>
        </w:rPr>
        <w:t xml:space="preserve"> objeto de evaluación, control y fiscalización por la instancia técnica que establezca esta Constitución con el objeto de propiciar que los recursos económicos que se asignen en los respectivos presupuestos, se administren y ejerzan en los términos del párrafo anterior.</w:t>
      </w:r>
    </w:p>
    <w:p w:rsidR="008771C1" w:rsidRPr="00654DAB" w:rsidRDefault="00DB6712" w:rsidP="0094033B">
      <w:pPr>
        <w:pStyle w:val="Sinespaciado"/>
        <w:spacing w:before="120" w:after="120"/>
        <w:jc w:val="both"/>
        <w:rPr>
          <w:rFonts w:ascii="Arial" w:hAnsi="Arial" w:cs="Arial"/>
          <w:sz w:val="24"/>
          <w:szCs w:val="24"/>
          <w:lang w:val="es-MX"/>
        </w:rPr>
      </w:pPr>
      <w:r w:rsidRPr="00654DAB">
        <w:rPr>
          <w:rFonts w:ascii="Arial" w:hAnsi="Arial" w:cs="Arial"/>
          <w:b/>
          <w:sz w:val="24"/>
          <w:szCs w:val="24"/>
          <w:lang w:val="es-MX"/>
        </w:rPr>
        <w:lastRenderedPageBreak/>
        <w:t xml:space="preserve">ARTÍCULO 108.- </w:t>
      </w:r>
      <w:r w:rsidR="008771C1" w:rsidRPr="00654DAB">
        <w:rPr>
          <w:rFonts w:ascii="Arial" w:hAnsi="Arial" w:cs="Arial"/>
          <w:sz w:val="24"/>
          <w:szCs w:val="24"/>
          <w:lang w:val="es-MX"/>
        </w:rPr>
        <w:t>La Hacienda Pública se formará:</w:t>
      </w:r>
    </w:p>
    <w:p w:rsidR="008771C1" w:rsidRPr="00654DAB" w:rsidRDefault="008771C1" w:rsidP="0094033B">
      <w:pPr>
        <w:pStyle w:val="Sinespaciado"/>
        <w:spacing w:before="120" w:after="120"/>
        <w:jc w:val="both"/>
        <w:rPr>
          <w:rFonts w:ascii="Arial" w:hAnsi="Arial" w:cs="Arial"/>
          <w:sz w:val="24"/>
          <w:szCs w:val="24"/>
          <w:lang w:val="es-MX"/>
        </w:rPr>
      </w:pPr>
      <w:r w:rsidRPr="00654DAB">
        <w:rPr>
          <w:rFonts w:ascii="Arial" w:hAnsi="Arial" w:cs="Arial"/>
          <w:b/>
          <w:sz w:val="24"/>
          <w:szCs w:val="24"/>
          <w:lang w:val="es-MX"/>
        </w:rPr>
        <w:t>I.-</w:t>
      </w:r>
      <w:r w:rsidRPr="00654DAB">
        <w:rPr>
          <w:rFonts w:ascii="Arial" w:hAnsi="Arial" w:cs="Arial"/>
          <w:sz w:val="24"/>
          <w:szCs w:val="24"/>
          <w:lang w:val="es-MX"/>
        </w:rPr>
        <w:t xml:space="preserve"> Por los bienes públicos y privados propiedad del Estado;</w:t>
      </w:r>
    </w:p>
    <w:p w:rsidR="008771C1" w:rsidRPr="00654DAB" w:rsidRDefault="008771C1" w:rsidP="0094033B">
      <w:pPr>
        <w:pStyle w:val="Sinespaciado"/>
        <w:spacing w:before="120" w:after="120"/>
        <w:jc w:val="both"/>
        <w:rPr>
          <w:rFonts w:ascii="Arial" w:hAnsi="Arial" w:cs="Arial"/>
          <w:sz w:val="24"/>
          <w:szCs w:val="24"/>
          <w:lang w:val="es-MX"/>
        </w:rPr>
      </w:pPr>
      <w:r w:rsidRPr="00654DAB">
        <w:rPr>
          <w:rFonts w:ascii="Arial" w:hAnsi="Arial" w:cs="Arial"/>
          <w:b/>
          <w:sz w:val="24"/>
          <w:szCs w:val="24"/>
          <w:lang w:val="es-MX"/>
        </w:rPr>
        <w:t>II.-</w:t>
      </w:r>
      <w:r w:rsidRPr="00654DAB">
        <w:rPr>
          <w:rFonts w:ascii="Arial" w:hAnsi="Arial" w:cs="Arial"/>
          <w:sz w:val="24"/>
          <w:szCs w:val="24"/>
          <w:lang w:val="es-MX"/>
        </w:rPr>
        <w:t xml:space="preserve"> Por los ingresos previstos anualmente en la Ley de Ingresos del Estado y otras disposiciones legales;</w:t>
      </w:r>
    </w:p>
    <w:p w:rsidR="00AA2173" w:rsidRPr="00654DAB" w:rsidRDefault="008771C1" w:rsidP="0094033B">
      <w:pPr>
        <w:pStyle w:val="Sinespaciado"/>
        <w:spacing w:before="120" w:after="120"/>
        <w:jc w:val="both"/>
        <w:rPr>
          <w:rFonts w:ascii="Arial" w:hAnsi="Arial" w:cs="Arial"/>
          <w:sz w:val="24"/>
          <w:szCs w:val="24"/>
          <w:lang w:val="es-MX"/>
        </w:rPr>
      </w:pPr>
      <w:r w:rsidRPr="00654DAB">
        <w:rPr>
          <w:rFonts w:ascii="Arial" w:hAnsi="Arial" w:cs="Arial"/>
          <w:b/>
          <w:sz w:val="24"/>
          <w:szCs w:val="24"/>
          <w:lang w:val="es-MX"/>
        </w:rPr>
        <w:t>III.-</w:t>
      </w:r>
      <w:r w:rsidRPr="00654DAB">
        <w:rPr>
          <w:rFonts w:ascii="Arial" w:hAnsi="Arial" w:cs="Arial"/>
          <w:sz w:val="24"/>
          <w:szCs w:val="24"/>
          <w:lang w:val="es-MX"/>
        </w:rPr>
        <w:t xml:space="preserve"> Por el gasto público, que estará contenido en el Presupuesto de Egresos del Estado que se expida anualmente; y</w:t>
      </w:r>
    </w:p>
    <w:p w:rsidR="00DB6712" w:rsidRPr="00654DAB" w:rsidRDefault="008771C1" w:rsidP="0094033B">
      <w:pPr>
        <w:pStyle w:val="Sinespaciado"/>
        <w:spacing w:before="120" w:after="120"/>
        <w:jc w:val="both"/>
        <w:rPr>
          <w:rFonts w:ascii="Arial" w:hAnsi="Arial" w:cs="Arial"/>
          <w:sz w:val="24"/>
          <w:szCs w:val="24"/>
          <w:lang w:val="es-MX"/>
        </w:rPr>
      </w:pPr>
      <w:r w:rsidRPr="00654DAB">
        <w:rPr>
          <w:rFonts w:ascii="Arial" w:hAnsi="Arial" w:cs="Arial"/>
          <w:b/>
          <w:sz w:val="24"/>
          <w:szCs w:val="24"/>
          <w:lang w:val="es-MX"/>
        </w:rPr>
        <w:t>IV.-</w:t>
      </w:r>
      <w:r w:rsidRPr="00654DAB">
        <w:rPr>
          <w:rFonts w:ascii="Arial" w:hAnsi="Arial" w:cs="Arial"/>
          <w:sz w:val="24"/>
          <w:szCs w:val="24"/>
          <w:lang w:val="es-MX"/>
        </w:rPr>
        <w:t xml:space="preserve"> Por las obligaciones a cargo del Estado, derivadas de empréstitos, garantías, avales, contratos de colaboración públicos, privados y demás actos jurídicos.</w:t>
      </w:r>
    </w:p>
    <w:p w:rsidR="00796358" w:rsidRDefault="00DB6712" w:rsidP="00796358">
      <w:pPr>
        <w:pStyle w:val="Sinespaciado"/>
        <w:rPr>
          <w:rFonts w:ascii="Arial" w:hAnsi="Arial" w:cs="Arial"/>
          <w:sz w:val="24"/>
          <w:szCs w:val="24"/>
          <w:lang w:val="es-ES"/>
        </w:rPr>
      </w:pPr>
      <w:r w:rsidRPr="00A43311">
        <w:rPr>
          <w:rFonts w:ascii="Arial" w:hAnsi="Arial" w:cs="Arial"/>
          <w:b/>
          <w:sz w:val="24"/>
          <w:lang w:val="es-ES_tradnl"/>
        </w:rPr>
        <w:t>ARTÍCULO 109.-</w:t>
      </w:r>
      <w:r w:rsidR="00A43311" w:rsidRPr="00A43311">
        <w:rPr>
          <w:b/>
          <w:sz w:val="24"/>
          <w:lang w:val="es-ES_tradnl"/>
        </w:rPr>
        <w:t xml:space="preserve"> </w:t>
      </w:r>
      <w:r w:rsidR="00796358" w:rsidRPr="00AF1046">
        <w:rPr>
          <w:rFonts w:ascii="Arial" w:hAnsi="Arial" w:cs="Arial"/>
          <w:sz w:val="24"/>
          <w:szCs w:val="24"/>
          <w:lang w:val="es-ES"/>
        </w:rPr>
        <w:t>El Congreso expedirá la Ley de Hacienda que establezca las bases generales para</w:t>
      </w:r>
      <w:r w:rsidR="00796358" w:rsidRPr="00F3008D">
        <w:rPr>
          <w:rFonts w:ascii="Arial" w:hAnsi="Arial" w:cs="Arial"/>
          <w:sz w:val="24"/>
          <w:szCs w:val="24"/>
          <w:lang w:val="es-ES"/>
        </w:rPr>
        <w:t xml:space="preserve"> la fijación de las contribuciones y la manera de hacerlas efectivas.</w:t>
      </w:r>
    </w:p>
    <w:p w:rsidR="00AF1046" w:rsidRPr="00F3008D" w:rsidRDefault="00AF1046" w:rsidP="00796358">
      <w:pPr>
        <w:pStyle w:val="Sinespaciado"/>
        <w:rPr>
          <w:rFonts w:ascii="Arial" w:hAnsi="Arial" w:cs="Arial"/>
          <w:sz w:val="24"/>
          <w:szCs w:val="24"/>
          <w:lang w:val="es-ES"/>
        </w:rPr>
      </w:pPr>
    </w:p>
    <w:p w:rsidR="001D37A9" w:rsidRPr="00F3008D" w:rsidRDefault="007B7F63" w:rsidP="001D37A9">
      <w:pPr>
        <w:pStyle w:val="Sinespaciado"/>
        <w:jc w:val="both"/>
        <w:rPr>
          <w:rFonts w:ascii="Arial" w:hAnsi="Arial" w:cs="Arial"/>
          <w:sz w:val="24"/>
          <w:szCs w:val="24"/>
          <w:lang w:val="es-ES"/>
        </w:rPr>
      </w:pPr>
      <w:r w:rsidRPr="00A43311">
        <w:rPr>
          <w:rFonts w:ascii="Arial" w:hAnsi="Arial" w:cs="Arial"/>
          <w:b/>
          <w:sz w:val="24"/>
          <w:szCs w:val="24"/>
          <w:lang w:val="es-ES_tradnl"/>
        </w:rPr>
        <w:t>ARTÍCULO 110.-</w:t>
      </w:r>
      <w:r w:rsidR="00A43311">
        <w:rPr>
          <w:rFonts w:ascii="Arial" w:hAnsi="Arial" w:cs="Arial"/>
          <w:b/>
          <w:sz w:val="24"/>
          <w:szCs w:val="24"/>
          <w:lang w:val="es-ES_tradnl"/>
        </w:rPr>
        <w:t xml:space="preserve"> </w:t>
      </w:r>
      <w:r w:rsidR="001D37A9" w:rsidRPr="00AF1046">
        <w:rPr>
          <w:rFonts w:ascii="Arial" w:hAnsi="Arial" w:cs="Arial"/>
          <w:sz w:val="24"/>
          <w:szCs w:val="24"/>
          <w:lang w:val="es-ES"/>
        </w:rPr>
        <w:t>Habrá</w:t>
      </w:r>
      <w:r w:rsidR="001D37A9" w:rsidRPr="00F3008D">
        <w:rPr>
          <w:rFonts w:ascii="Arial" w:hAnsi="Arial" w:cs="Arial"/>
          <w:sz w:val="24"/>
          <w:szCs w:val="24"/>
          <w:lang w:val="es-ES"/>
        </w:rPr>
        <w:t xml:space="preserve"> en el Estado una </w:t>
      </w:r>
      <w:r w:rsidR="001D37A9" w:rsidRPr="00AF1046">
        <w:rPr>
          <w:rFonts w:ascii="Arial" w:hAnsi="Arial" w:cs="Arial"/>
          <w:sz w:val="24"/>
          <w:szCs w:val="24"/>
          <w:lang w:val="es-ES"/>
        </w:rPr>
        <w:t xml:space="preserve">dependencia </w:t>
      </w:r>
      <w:r w:rsidR="001D37A9" w:rsidRPr="00F3008D">
        <w:rPr>
          <w:rFonts w:ascii="Arial" w:hAnsi="Arial" w:cs="Arial"/>
          <w:sz w:val="24"/>
          <w:szCs w:val="24"/>
          <w:lang w:val="es-ES"/>
        </w:rPr>
        <w:t xml:space="preserve">encargada de la recaudación y distribución de los caudales públicos, así como de la administración del patrimonio del Estado, que se denominará Secretaría de Finanzas y Administración del Estado y que estará a cargo del Secretario respectivo. </w:t>
      </w:r>
    </w:p>
    <w:p w:rsidR="001D37A9" w:rsidRPr="00F3008D" w:rsidRDefault="001D37A9" w:rsidP="001D37A9">
      <w:pPr>
        <w:pStyle w:val="Sinespaciado"/>
        <w:jc w:val="both"/>
        <w:rPr>
          <w:rFonts w:ascii="Arial" w:hAnsi="Arial" w:cs="Arial"/>
          <w:sz w:val="24"/>
          <w:szCs w:val="24"/>
          <w:lang w:val="es-ES"/>
        </w:rPr>
      </w:pPr>
    </w:p>
    <w:p w:rsidR="001D37A9" w:rsidRPr="00F3008D" w:rsidRDefault="001D37A9" w:rsidP="001D37A9">
      <w:pPr>
        <w:pStyle w:val="Sinespaciado"/>
        <w:jc w:val="both"/>
        <w:rPr>
          <w:rFonts w:ascii="Arial" w:hAnsi="Arial" w:cs="Arial"/>
          <w:sz w:val="24"/>
          <w:szCs w:val="24"/>
          <w:lang w:val="es-ES"/>
        </w:rPr>
      </w:pPr>
      <w:r w:rsidRPr="00F3008D">
        <w:rPr>
          <w:rFonts w:ascii="Arial" w:hAnsi="Arial" w:cs="Arial"/>
          <w:sz w:val="24"/>
          <w:szCs w:val="24"/>
          <w:lang w:val="es-ES"/>
        </w:rPr>
        <w:t xml:space="preserve">En las cabeceras de cada Municipio </w:t>
      </w:r>
      <w:r w:rsidRPr="00F3008D">
        <w:rPr>
          <w:rFonts w:ascii="Arial" w:hAnsi="Arial" w:cs="Arial"/>
          <w:b/>
          <w:sz w:val="24"/>
          <w:szCs w:val="24"/>
          <w:lang w:val="es-ES"/>
        </w:rPr>
        <w:t>o</w:t>
      </w:r>
      <w:r w:rsidRPr="00F3008D">
        <w:rPr>
          <w:rFonts w:ascii="Arial" w:hAnsi="Arial" w:cs="Arial"/>
          <w:sz w:val="24"/>
          <w:szCs w:val="24"/>
          <w:lang w:val="es-ES"/>
        </w:rPr>
        <w:t xml:space="preserve"> en donde la Secretaría de Finanzas y Administración del Estado lo juzgue conveniente, habrá oficinas encargadas de recaudar las contribuciones que correspondan al Estado, que se denominarán Receptoría de Rentas y estarán cada una de ellas a cargo de un Receptor de Rentas.</w:t>
      </w:r>
    </w:p>
    <w:p w:rsidR="00727F60" w:rsidRDefault="00524295" w:rsidP="00131A1F">
      <w:pPr>
        <w:pStyle w:val="Sinespaciado"/>
        <w:spacing w:before="120" w:after="120"/>
        <w:jc w:val="both"/>
        <w:rPr>
          <w:rFonts w:ascii="Arial" w:hAnsi="Arial"/>
          <w:sz w:val="24"/>
          <w:szCs w:val="24"/>
          <w:lang w:val="es-ES_tradnl"/>
        </w:rPr>
      </w:pPr>
      <w:r>
        <w:rPr>
          <w:rFonts w:ascii="Arial" w:hAnsi="Arial" w:cs="Arial"/>
          <w:b/>
          <w:sz w:val="24"/>
          <w:szCs w:val="24"/>
          <w:lang w:val="es-ES_tradnl"/>
        </w:rPr>
        <w:t xml:space="preserve">ARTÍCULO 111.- </w:t>
      </w:r>
      <w:r w:rsidRPr="00524295">
        <w:rPr>
          <w:rFonts w:ascii="Arial" w:hAnsi="Arial"/>
          <w:sz w:val="24"/>
          <w:szCs w:val="24"/>
          <w:lang w:val="es-ES_tradnl"/>
        </w:rPr>
        <w:t>En cada una de las cabeceras de las Municipalidades habrá una Oficina que recaudará los arbitrios Municipales y que se denominará “Tesorería Municipal” y estará a cargo de un Tesorero Municipal.</w:t>
      </w:r>
    </w:p>
    <w:p w:rsidR="00727F60" w:rsidRPr="0087722B" w:rsidRDefault="00524295" w:rsidP="00131A1F">
      <w:pPr>
        <w:pStyle w:val="Sinespaciado"/>
        <w:spacing w:before="120" w:after="120"/>
        <w:jc w:val="both"/>
        <w:rPr>
          <w:rFonts w:ascii="Arial" w:hAnsi="Arial" w:cs="Arial"/>
          <w:b/>
          <w:sz w:val="24"/>
          <w:szCs w:val="24"/>
          <w:lang w:val="es-ES_tradnl"/>
        </w:rPr>
      </w:pPr>
      <w:r w:rsidRPr="00AF1046">
        <w:rPr>
          <w:rFonts w:ascii="Arial" w:hAnsi="Arial" w:cs="Arial"/>
          <w:b/>
          <w:sz w:val="24"/>
          <w:szCs w:val="24"/>
          <w:lang w:val="es-ES_tradnl"/>
        </w:rPr>
        <w:t>ARTÍCULO 112</w:t>
      </w:r>
      <w:r w:rsidRPr="00A477B7">
        <w:rPr>
          <w:rFonts w:ascii="Arial" w:hAnsi="Arial" w:cs="Arial"/>
          <w:b/>
          <w:sz w:val="24"/>
          <w:szCs w:val="24"/>
          <w:lang w:val="es-ES_tradnl"/>
        </w:rPr>
        <w:t xml:space="preserve">.- </w:t>
      </w:r>
      <w:r w:rsidR="0087722B" w:rsidRPr="00A477B7">
        <w:rPr>
          <w:rFonts w:ascii="Arial" w:hAnsi="Arial" w:cs="Arial"/>
          <w:sz w:val="24"/>
          <w:szCs w:val="24"/>
          <w:lang w:val="es-ES"/>
        </w:rPr>
        <w:t>Las oficinas a que se refieren los dos artículos anteriores, podrán ejercer la facultad económico-coactiva para hacer efectivas las contribuciones decretadas por las leyes.</w:t>
      </w:r>
    </w:p>
    <w:p w:rsidR="00727F60" w:rsidRPr="00F3008D" w:rsidRDefault="00524295" w:rsidP="0087722B">
      <w:pPr>
        <w:pStyle w:val="Sinespaciado"/>
        <w:jc w:val="both"/>
        <w:rPr>
          <w:sz w:val="20"/>
          <w:szCs w:val="20"/>
          <w:lang w:val="es-ES"/>
        </w:rPr>
      </w:pPr>
      <w:r w:rsidRPr="00A477B7">
        <w:rPr>
          <w:rFonts w:ascii="Arial" w:hAnsi="Arial" w:cs="Arial"/>
          <w:b/>
          <w:sz w:val="24"/>
          <w:szCs w:val="24"/>
          <w:lang w:val="es-ES_tradnl"/>
        </w:rPr>
        <w:t>ARTÍCULO 113.-</w:t>
      </w:r>
      <w:r w:rsidR="00A43311">
        <w:rPr>
          <w:rFonts w:ascii="Arial" w:hAnsi="Arial" w:cs="Arial"/>
          <w:b/>
          <w:sz w:val="24"/>
          <w:szCs w:val="24"/>
          <w:lang w:val="es-ES_tradnl"/>
        </w:rPr>
        <w:t xml:space="preserve"> </w:t>
      </w:r>
      <w:r w:rsidR="0087722B" w:rsidRPr="00A477B7">
        <w:rPr>
          <w:rFonts w:ascii="Arial" w:hAnsi="Arial" w:cs="Arial"/>
          <w:sz w:val="24"/>
          <w:szCs w:val="24"/>
          <w:lang w:val="es-ES"/>
        </w:rPr>
        <w:t>El</w:t>
      </w:r>
      <w:r w:rsidR="0087722B" w:rsidRPr="00F3008D">
        <w:rPr>
          <w:rFonts w:ascii="Arial" w:hAnsi="Arial" w:cs="Arial"/>
          <w:sz w:val="24"/>
          <w:szCs w:val="24"/>
          <w:lang w:val="es-ES"/>
        </w:rPr>
        <w:t xml:space="preserve"> Secretario de Finanzas y Administración del Estado y los tesoreros municipales, distribuirán los caudales públicos con estricto apego</w:t>
      </w:r>
      <w:r w:rsidR="00A477B7">
        <w:rPr>
          <w:rFonts w:ascii="Arial" w:hAnsi="Arial" w:cs="Arial"/>
          <w:sz w:val="24"/>
          <w:szCs w:val="24"/>
          <w:lang w:val="es-ES"/>
        </w:rPr>
        <w:t xml:space="preserve"> </w:t>
      </w:r>
      <w:r w:rsidR="0087722B" w:rsidRPr="00F3008D">
        <w:rPr>
          <w:rFonts w:ascii="Arial" w:hAnsi="Arial" w:cs="Arial"/>
          <w:sz w:val="24"/>
          <w:szCs w:val="24"/>
          <w:lang w:val="es-ES"/>
        </w:rPr>
        <w:t>al presupuesto y serán responsables personal y pecuniariamente, por los gastos que hicieren u ordenaren sin estar comprendidos o autorizados por una Ley posterior.</w:t>
      </w:r>
    </w:p>
    <w:p w:rsidR="00524295" w:rsidRPr="00A477B7" w:rsidRDefault="00524295" w:rsidP="00131A1F">
      <w:pPr>
        <w:pStyle w:val="Sinespaciado"/>
        <w:spacing w:before="120" w:after="120"/>
        <w:jc w:val="both"/>
        <w:rPr>
          <w:rFonts w:ascii="Arial" w:hAnsi="Arial" w:cs="Arial"/>
          <w:b/>
          <w:sz w:val="32"/>
          <w:szCs w:val="24"/>
          <w:lang w:val="es-ES_tradnl"/>
        </w:rPr>
      </w:pPr>
      <w:r w:rsidRPr="00A477B7">
        <w:rPr>
          <w:rFonts w:ascii="Arial" w:hAnsi="Arial" w:cs="Arial"/>
          <w:b/>
          <w:sz w:val="24"/>
          <w:szCs w:val="24"/>
          <w:lang w:val="es-ES_tradnl"/>
        </w:rPr>
        <w:t xml:space="preserve">ARTÍCULO 114.- </w:t>
      </w:r>
      <w:r w:rsidR="00255B32" w:rsidRPr="00A477B7">
        <w:rPr>
          <w:rFonts w:ascii="Arial" w:hAnsi="Arial" w:cs="Arial"/>
          <w:sz w:val="24"/>
          <w:szCs w:val="20"/>
          <w:lang w:val="es-ES"/>
        </w:rPr>
        <w:t>El Secretario de Finanzas y Administración del Estado y los demás empleados que manejen fondos públicos, otorgarán fianza en la forma que la Ley determine.</w:t>
      </w:r>
    </w:p>
    <w:p w:rsidR="007B7F63" w:rsidRDefault="00524295" w:rsidP="00131A1F">
      <w:pPr>
        <w:pStyle w:val="Sinespaciado"/>
        <w:spacing w:before="120" w:after="120"/>
        <w:jc w:val="both"/>
        <w:rPr>
          <w:rFonts w:ascii="Arial" w:hAnsi="Arial" w:cs="Arial"/>
          <w:b/>
          <w:sz w:val="24"/>
          <w:szCs w:val="24"/>
          <w:lang w:val="es-ES_tradnl"/>
        </w:rPr>
      </w:pPr>
      <w:r w:rsidRPr="00A477B7">
        <w:rPr>
          <w:rFonts w:ascii="Arial" w:hAnsi="Arial" w:cs="Arial"/>
          <w:b/>
          <w:sz w:val="24"/>
          <w:szCs w:val="24"/>
          <w:lang w:val="es-ES_tradnl"/>
        </w:rPr>
        <w:t xml:space="preserve">ARTÍCULO 115.- </w:t>
      </w:r>
      <w:r w:rsidR="00713E50" w:rsidRPr="00A477B7">
        <w:rPr>
          <w:rFonts w:ascii="Arial" w:hAnsi="Arial" w:cs="Arial"/>
          <w:b/>
          <w:sz w:val="24"/>
          <w:szCs w:val="24"/>
          <w:lang w:val="es-ES_tradnl"/>
        </w:rPr>
        <w:t>DEROGADO.</w:t>
      </w:r>
    </w:p>
    <w:p w:rsidR="002F4793" w:rsidRDefault="002F4793" w:rsidP="00131A1F">
      <w:pPr>
        <w:pStyle w:val="Sinespaciado"/>
        <w:spacing w:before="120" w:after="120"/>
        <w:jc w:val="both"/>
        <w:rPr>
          <w:rFonts w:ascii="Arial" w:hAnsi="Arial" w:cs="Arial"/>
          <w:b/>
          <w:sz w:val="24"/>
          <w:szCs w:val="24"/>
          <w:lang w:val="es-ES_tradnl"/>
        </w:rPr>
      </w:pPr>
    </w:p>
    <w:p w:rsidR="00FE300E" w:rsidRDefault="00FE300E" w:rsidP="0094033B">
      <w:pPr>
        <w:pStyle w:val="Sinespaciado"/>
        <w:jc w:val="center"/>
        <w:rPr>
          <w:rFonts w:ascii="Arial" w:hAnsi="Arial" w:cs="Arial"/>
          <w:b/>
          <w:sz w:val="24"/>
          <w:szCs w:val="24"/>
          <w:lang w:val="es-ES_tradnl"/>
        </w:rPr>
      </w:pPr>
      <w:r>
        <w:rPr>
          <w:rFonts w:ascii="Arial" w:hAnsi="Arial" w:cs="Arial"/>
          <w:b/>
          <w:sz w:val="24"/>
          <w:szCs w:val="24"/>
          <w:lang w:val="es-ES_tradnl"/>
        </w:rPr>
        <w:t>CAPÍTULO II</w:t>
      </w:r>
    </w:p>
    <w:p w:rsidR="00FE300E" w:rsidRDefault="00FE300E" w:rsidP="0094033B">
      <w:pPr>
        <w:pStyle w:val="Sinespaciado"/>
        <w:jc w:val="center"/>
        <w:rPr>
          <w:rFonts w:ascii="Arial" w:hAnsi="Arial" w:cs="Arial"/>
          <w:b/>
          <w:sz w:val="24"/>
          <w:szCs w:val="24"/>
          <w:lang w:val="es-ES_tradnl"/>
        </w:rPr>
      </w:pPr>
      <w:r>
        <w:rPr>
          <w:rFonts w:ascii="Arial" w:hAnsi="Arial" w:cs="Arial"/>
          <w:b/>
          <w:sz w:val="24"/>
          <w:szCs w:val="24"/>
          <w:lang w:val="es-ES_tradnl"/>
        </w:rPr>
        <w:t>Del Órgano Superior de Auditoría y Fiscalización</w:t>
      </w:r>
    </w:p>
    <w:p w:rsidR="00FE300E" w:rsidRPr="00DB6712" w:rsidRDefault="00FE300E" w:rsidP="0094033B">
      <w:pPr>
        <w:pStyle w:val="Sinespaciado"/>
        <w:jc w:val="center"/>
        <w:rPr>
          <w:rFonts w:ascii="Arial" w:hAnsi="Arial" w:cs="Arial"/>
          <w:b/>
          <w:sz w:val="24"/>
          <w:szCs w:val="24"/>
          <w:u w:val="words"/>
          <w:lang w:val="es-ES_tradnl"/>
        </w:rPr>
      </w:pPr>
      <w:r>
        <w:rPr>
          <w:rFonts w:ascii="Arial" w:hAnsi="Arial" w:cs="Arial"/>
          <w:b/>
          <w:sz w:val="24"/>
          <w:szCs w:val="24"/>
          <w:lang w:val="es-ES_tradnl"/>
        </w:rPr>
        <w:t>Gubernamen</w:t>
      </w:r>
      <w:r w:rsidR="007412D9">
        <w:rPr>
          <w:rFonts w:ascii="Arial" w:hAnsi="Arial" w:cs="Arial"/>
          <w:b/>
          <w:sz w:val="24"/>
          <w:szCs w:val="24"/>
          <w:lang w:val="es-ES_tradnl"/>
        </w:rPr>
        <w:t>tal del Estado</w:t>
      </w:r>
    </w:p>
    <w:p w:rsidR="009C5C66" w:rsidRPr="005C1552" w:rsidRDefault="00FE300E" w:rsidP="00131A1F">
      <w:pPr>
        <w:pStyle w:val="Sinespaciado"/>
        <w:spacing w:before="120" w:after="120"/>
        <w:jc w:val="both"/>
        <w:rPr>
          <w:rFonts w:ascii="Arial" w:hAnsi="Arial" w:cs="Arial"/>
          <w:sz w:val="24"/>
          <w:szCs w:val="24"/>
          <w:lang w:val="es-ES_tradnl"/>
        </w:rPr>
      </w:pPr>
      <w:r w:rsidRPr="005C1552">
        <w:rPr>
          <w:rFonts w:ascii="Arial" w:hAnsi="Arial" w:cs="Arial"/>
          <w:b/>
          <w:sz w:val="24"/>
          <w:szCs w:val="24"/>
          <w:lang w:val="es-ES_tradnl"/>
        </w:rPr>
        <w:lastRenderedPageBreak/>
        <w:t>ARTÍCULO 116.-</w:t>
      </w:r>
      <w:r w:rsidR="009C5C66" w:rsidRPr="005C1552">
        <w:rPr>
          <w:rFonts w:ascii="Arial" w:hAnsi="Arial" w:cs="Arial"/>
          <w:sz w:val="24"/>
          <w:szCs w:val="24"/>
          <w:lang w:val="es-ES_tradnl"/>
        </w:rPr>
        <w:t xml:space="preserve"> En el lugar de residencia de los Poderes del Estado habrá un Órgano Superior de Auditoría y Fiscalización Gubernamen</w:t>
      </w:r>
      <w:r w:rsidR="00722E3F">
        <w:rPr>
          <w:rFonts w:ascii="Arial" w:hAnsi="Arial" w:cs="Arial"/>
          <w:sz w:val="24"/>
          <w:szCs w:val="24"/>
          <w:lang w:val="es-ES_tradnl"/>
        </w:rPr>
        <w:t>tal, con autonomía presupuestari</w:t>
      </w:r>
      <w:r w:rsidR="009C5C66" w:rsidRPr="005C1552">
        <w:rPr>
          <w:rFonts w:ascii="Arial" w:hAnsi="Arial" w:cs="Arial"/>
          <w:sz w:val="24"/>
          <w:szCs w:val="24"/>
          <w:lang w:val="es-ES_tradnl"/>
        </w:rPr>
        <w:t>a, técnica y de gestión en el ejercicio de sus atribuciones, para decidir sobre su organización interna, funcionamiento, recursos humanos y materiales, así como sus determinaciones y resoluciones. La función de fiscalización a cargo de esta entidad se desarrollará conforme a los principios de posterioridad, anualidad, legalidad, definitividad, imparcialidad y confiabilidad.</w:t>
      </w:r>
    </w:p>
    <w:p w:rsidR="009C5C66" w:rsidRPr="005C1552" w:rsidRDefault="009C5C66" w:rsidP="00131A1F">
      <w:pPr>
        <w:pStyle w:val="Sinespaciado"/>
        <w:spacing w:before="120" w:after="120"/>
        <w:jc w:val="both"/>
        <w:rPr>
          <w:rFonts w:ascii="Arial" w:hAnsi="Arial" w:cs="Arial"/>
          <w:sz w:val="24"/>
          <w:szCs w:val="24"/>
          <w:lang w:val="es-ES_tradnl"/>
        </w:rPr>
      </w:pPr>
      <w:r w:rsidRPr="006A70B8">
        <w:rPr>
          <w:rFonts w:ascii="Arial" w:hAnsi="Arial" w:cs="Arial"/>
          <w:sz w:val="24"/>
          <w:szCs w:val="24"/>
          <w:lang w:val="es-ES_tradnl"/>
        </w:rPr>
        <w:t>Dicho órgano estará integrado por los servidores públicos que establezca su Ley</w:t>
      </w:r>
      <w:r w:rsidR="00FB31E2" w:rsidRPr="00FB31E2">
        <w:rPr>
          <w:rFonts w:ascii="Arial" w:hAnsi="Arial" w:cs="Arial"/>
          <w:b/>
          <w:sz w:val="24"/>
          <w:szCs w:val="24"/>
          <w:lang w:val="es-ES_tradnl"/>
        </w:rPr>
        <w:t>(sic)</w:t>
      </w:r>
      <w:r w:rsidRPr="006A70B8">
        <w:rPr>
          <w:rFonts w:ascii="Arial" w:hAnsi="Arial" w:cs="Arial"/>
          <w:sz w:val="24"/>
          <w:szCs w:val="24"/>
          <w:lang w:val="es-ES_tradnl"/>
        </w:rPr>
        <w:t xml:space="preserve">, los cuales estarán sujetos al servicio civil de carrera; y en él se revisarán y fiscalizarán las cuentas de los caudales públicos del erario del Estado. </w:t>
      </w:r>
      <w:r w:rsidRPr="005C1552">
        <w:rPr>
          <w:rFonts w:ascii="Arial" w:hAnsi="Arial" w:cs="Arial"/>
          <w:sz w:val="24"/>
          <w:szCs w:val="24"/>
          <w:lang w:val="es-ES_tradnl"/>
        </w:rPr>
        <w:t>El Órgano Superior de Auditoría y Fiscalización Gubernamental del Estado tendrá a su cargo:</w:t>
      </w:r>
    </w:p>
    <w:p w:rsidR="009C5C66" w:rsidRPr="006A70B8" w:rsidRDefault="009C5C66" w:rsidP="00131A1F">
      <w:pPr>
        <w:pStyle w:val="Sinespaciado"/>
        <w:spacing w:before="120" w:after="120"/>
        <w:jc w:val="both"/>
        <w:rPr>
          <w:rFonts w:ascii="Arial" w:hAnsi="Arial" w:cs="Arial"/>
          <w:sz w:val="24"/>
          <w:szCs w:val="24"/>
          <w:lang w:val="es-ES_tradnl"/>
        </w:rPr>
      </w:pPr>
      <w:r w:rsidRPr="00600086">
        <w:rPr>
          <w:rFonts w:ascii="Arial" w:hAnsi="Arial" w:cs="Arial"/>
          <w:b/>
          <w:sz w:val="24"/>
          <w:szCs w:val="24"/>
          <w:lang w:val="es-ES_tradnl"/>
        </w:rPr>
        <w:t>I.-</w:t>
      </w:r>
      <w:r w:rsidRPr="006A70B8">
        <w:rPr>
          <w:rFonts w:ascii="Arial" w:hAnsi="Arial" w:cs="Arial"/>
          <w:sz w:val="24"/>
          <w:szCs w:val="24"/>
          <w:lang w:val="es-ES_tradnl"/>
        </w:rPr>
        <w:t xml:space="preserve"> Fiscalizar en forma posterior los ingresos y egresos, así como el manejo, la custodia y la aplicación de fondos y recursos de los Poderes del Estado, los Municipios y de los entes públicos a que se refiere la fracción XI, del artículo 33, de esta Constitución, emitiendo el dictamen correspondiente;</w:t>
      </w:r>
    </w:p>
    <w:p w:rsidR="009C5C66" w:rsidRPr="005C1552" w:rsidRDefault="009C5C66" w:rsidP="00131A1F">
      <w:pPr>
        <w:pStyle w:val="Sinespaciado"/>
        <w:spacing w:before="120" w:after="120"/>
        <w:jc w:val="both"/>
        <w:rPr>
          <w:rFonts w:ascii="Arial" w:hAnsi="Arial" w:cs="Arial"/>
          <w:sz w:val="24"/>
          <w:szCs w:val="24"/>
          <w:lang w:val="es-ES_tradnl"/>
        </w:rPr>
      </w:pPr>
      <w:r w:rsidRPr="00600086">
        <w:rPr>
          <w:rFonts w:ascii="Arial" w:hAnsi="Arial" w:cs="Arial"/>
          <w:b/>
          <w:sz w:val="24"/>
          <w:szCs w:val="24"/>
          <w:lang w:val="es-ES_tradnl"/>
        </w:rPr>
        <w:t>II.-</w:t>
      </w:r>
      <w:r w:rsidRPr="006A70B8">
        <w:rPr>
          <w:rFonts w:ascii="Arial" w:hAnsi="Arial" w:cs="Arial"/>
          <w:sz w:val="24"/>
          <w:szCs w:val="24"/>
          <w:lang w:val="es-ES_tradnl"/>
        </w:rPr>
        <w:t xml:space="preserve"> Solicitar y revisar, de manera casuística y concreta, información de ejercicios anteriores al de la cuenta pública de las entidades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abarquen para su ejecución y pago diversos ejercicios fiscales o se trate de revisiones sobre el cumplimiento de los objetivos de los programas estatal o municipales; lo anterior, sin perjuicio del principio de anualidad. </w:t>
      </w:r>
      <w:r w:rsidRPr="005C1552">
        <w:rPr>
          <w:rFonts w:ascii="Arial" w:hAnsi="Arial" w:cs="Arial"/>
          <w:sz w:val="24"/>
          <w:szCs w:val="24"/>
          <w:lang w:val="es-ES_tradnl"/>
        </w:rPr>
        <w:t>Las observaciones y recomendaciones que, respectivamente, emita dicho Órgano, sólo podrán referirse al ejercicio de los recursos púbicos de la cuenta pública en revisión;</w:t>
      </w:r>
    </w:p>
    <w:p w:rsidR="009C5C66" w:rsidRPr="005C1552" w:rsidRDefault="009C5C66" w:rsidP="00131A1F">
      <w:pPr>
        <w:pStyle w:val="Sinespaciado"/>
        <w:spacing w:before="120" w:after="120"/>
        <w:jc w:val="both"/>
        <w:rPr>
          <w:rFonts w:ascii="Arial" w:hAnsi="Arial" w:cs="Arial"/>
          <w:sz w:val="24"/>
          <w:szCs w:val="24"/>
          <w:lang w:val="es-ES_tradnl"/>
        </w:rPr>
      </w:pPr>
      <w:r w:rsidRPr="00600086">
        <w:rPr>
          <w:rFonts w:ascii="Arial" w:hAnsi="Arial" w:cs="Arial"/>
          <w:b/>
          <w:sz w:val="24"/>
          <w:szCs w:val="24"/>
          <w:lang w:val="es-ES_tradnl"/>
        </w:rPr>
        <w:t>III.-</w:t>
      </w:r>
      <w:r w:rsidRPr="006A70B8">
        <w:rPr>
          <w:rFonts w:ascii="Arial" w:hAnsi="Arial" w:cs="Arial"/>
          <w:sz w:val="24"/>
          <w:szCs w:val="24"/>
          <w:lang w:val="es-ES_tradnl"/>
        </w:rPr>
        <w:t xml:space="preserve"> Requerir a las entidades fiscalizadas, sin perjuicio del principio de posterioridad y en las situaciones excepcionales que determine la Ley, derivado de denuncias, indicios o información pública de irregularidades, que procedan a la revisión, durante el ejercicio fiscal en curso, de los conceptos denunciados, imputados o señalados como irregulares, y rindan un informe pormenorizado. </w:t>
      </w:r>
      <w:r w:rsidRPr="005C1552">
        <w:rPr>
          <w:rFonts w:ascii="Arial" w:hAnsi="Arial" w:cs="Arial"/>
          <w:sz w:val="24"/>
          <w:szCs w:val="24"/>
          <w:lang w:val="es-ES_tradnl"/>
        </w:rPr>
        <w:t>Si estos requerimientos no fueren atendidos en los plazos y formas señalados por la Ley, se impondrán las sanciones previstas en la misma;</w:t>
      </w:r>
    </w:p>
    <w:p w:rsidR="009C5C66" w:rsidRPr="006A70B8" w:rsidRDefault="009C5C66" w:rsidP="00131A1F">
      <w:pPr>
        <w:pStyle w:val="Sinespaciado"/>
        <w:spacing w:before="120" w:after="120"/>
        <w:jc w:val="both"/>
        <w:rPr>
          <w:rFonts w:ascii="Arial" w:hAnsi="Arial" w:cs="Arial"/>
          <w:sz w:val="24"/>
          <w:szCs w:val="24"/>
          <w:lang w:val="es-ES_tradnl"/>
        </w:rPr>
      </w:pPr>
      <w:r w:rsidRPr="00600086">
        <w:rPr>
          <w:rFonts w:ascii="Arial" w:hAnsi="Arial" w:cs="Arial"/>
          <w:b/>
          <w:sz w:val="24"/>
          <w:szCs w:val="24"/>
          <w:lang w:val="es-ES_tradnl"/>
        </w:rPr>
        <w:t>IV.-</w:t>
      </w:r>
      <w:r w:rsidRPr="006A70B8">
        <w:rPr>
          <w:rFonts w:ascii="Arial" w:hAnsi="Arial" w:cs="Arial"/>
          <w:sz w:val="24"/>
          <w:szCs w:val="24"/>
          <w:lang w:val="es-ES_tradnl"/>
        </w:rPr>
        <w:t xml:space="preserve"> Efectuar la evaluación de los recursos económicos Federales, Estatales y Municipales a que se refiere el artículo 134 de la Constitución Política de los Estados Unidos Mexicanos, en los términos que señale la Ley;</w:t>
      </w:r>
    </w:p>
    <w:p w:rsidR="009C5C66" w:rsidRPr="005C1552" w:rsidRDefault="009C5C66" w:rsidP="00131A1F">
      <w:pPr>
        <w:pStyle w:val="Sinespaciado"/>
        <w:spacing w:before="120" w:after="120"/>
        <w:jc w:val="both"/>
        <w:rPr>
          <w:rFonts w:ascii="Arial" w:hAnsi="Arial" w:cs="Arial"/>
          <w:sz w:val="24"/>
          <w:szCs w:val="24"/>
          <w:lang w:val="es-ES_tradnl"/>
        </w:rPr>
      </w:pPr>
      <w:r w:rsidRPr="00600086">
        <w:rPr>
          <w:rFonts w:ascii="Arial" w:hAnsi="Arial" w:cs="Arial"/>
          <w:b/>
          <w:sz w:val="24"/>
          <w:szCs w:val="24"/>
          <w:lang w:val="es-ES_tradnl"/>
        </w:rPr>
        <w:t>V.-</w:t>
      </w:r>
      <w:r w:rsidRPr="005C1552">
        <w:rPr>
          <w:rFonts w:ascii="Arial" w:hAnsi="Arial" w:cs="Arial"/>
          <w:sz w:val="24"/>
          <w:szCs w:val="24"/>
          <w:lang w:val="es-ES_tradnl"/>
        </w:rPr>
        <w:t xml:space="preserve"> Entregar, al Congreso del Estado, el informe del resultado de la revisión de la cuenta pública a que se refiere el artículo 33, fracción XXXIX de esta Constitución, el cual tendrá el carácter de público;</w:t>
      </w:r>
    </w:p>
    <w:p w:rsidR="009C5C66" w:rsidRPr="005C1552" w:rsidRDefault="009C5C66" w:rsidP="00131A1F">
      <w:pPr>
        <w:pStyle w:val="Sinespaciado"/>
        <w:spacing w:before="120" w:after="120"/>
        <w:jc w:val="both"/>
        <w:rPr>
          <w:rFonts w:ascii="Arial" w:hAnsi="Arial" w:cs="Arial"/>
          <w:sz w:val="24"/>
          <w:szCs w:val="24"/>
          <w:lang w:val="es-ES_tradnl"/>
        </w:rPr>
      </w:pPr>
      <w:r w:rsidRPr="00600086">
        <w:rPr>
          <w:rFonts w:ascii="Arial" w:hAnsi="Arial" w:cs="Arial"/>
          <w:b/>
          <w:sz w:val="24"/>
          <w:szCs w:val="24"/>
          <w:lang w:val="es-ES_tradnl"/>
        </w:rPr>
        <w:t>VI.-</w:t>
      </w:r>
      <w:r w:rsidRPr="006A70B8">
        <w:rPr>
          <w:rFonts w:ascii="Arial" w:hAnsi="Arial" w:cs="Arial"/>
          <w:sz w:val="24"/>
          <w:szCs w:val="24"/>
          <w:lang w:val="es-ES_tradnl"/>
        </w:rPr>
        <w:t xml:space="preserve"> Determinar la presunción de las responsabilidades administrativas en que incurran los servidores públicos del Estado, y municipios, así como determinar los daños y perjuicios que afecten a la hacienda pública estatal, municipal, o al patrimonio de los entes públicos estatales y municipales, empresas de participación estatal, organismos públicos autónomos, fideicomisos pertenecientes a la Administración Pública Descentralizada del Gobierno del Estado y </w:t>
      </w:r>
      <w:r w:rsidRPr="006A70B8">
        <w:rPr>
          <w:rFonts w:ascii="Arial" w:hAnsi="Arial" w:cs="Arial"/>
          <w:sz w:val="24"/>
          <w:szCs w:val="24"/>
          <w:lang w:val="es-ES_tradnl"/>
        </w:rPr>
        <w:lastRenderedPageBreak/>
        <w:t>Ayuntamientos y demás entidades, personas físicas y morales que administren, custodien y ejerzan recursos públicos y fincar directamente a los responsables las indemnizaciones y sanciones pecuniarias correspondientes, cuando el monto de la multa, daño o perjuicio sea inferior o igual a mil unidades de salario mínimo general vigente, así como promover ante las autoridades competentes el fincamiento de otras responsabilidades; promover las acciones de responsabilidad a que se refiere el Título XI, de esta Constitución, y presentar las denuncias y querellas penales, en cuyos procedimientos tendrá la intervención que señale la Ley</w:t>
      </w:r>
      <w:r w:rsidR="00FB31E2" w:rsidRPr="00FB31E2">
        <w:rPr>
          <w:rFonts w:ascii="Arial" w:hAnsi="Arial" w:cs="Arial"/>
          <w:b/>
          <w:sz w:val="24"/>
          <w:szCs w:val="24"/>
          <w:lang w:val="es-ES_tradnl"/>
        </w:rPr>
        <w:t>(sic)</w:t>
      </w:r>
      <w:r w:rsidRPr="006A70B8">
        <w:rPr>
          <w:rFonts w:ascii="Arial" w:hAnsi="Arial" w:cs="Arial"/>
          <w:sz w:val="24"/>
          <w:szCs w:val="24"/>
          <w:lang w:val="es-ES_tradnl"/>
        </w:rPr>
        <w:t xml:space="preserve">. </w:t>
      </w:r>
      <w:r w:rsidRPr="005C1552">
        <w:rPr>
          <w:rFonts w:ascii="Arial" w:hAnsi="Arial" w:cs="Arial"/>
          <w:sz w:val="24"/>
          <w:szCs w:val="24"/>
          <w:lang w:val="es-ES_tradnl"/>
        </w:rPr>
        <w:t>Asimismo, podrá determinar los daños y perjuicios acaecidos a la hacienda pública federal, cuando se trate de recursos públicos que por su naturaleza no pierdan el carácter de federales auditados mediante convenio de coord</w:t>
      </w:r>
      <w:r w:rsidR="00654DAB">
        <w:rPr>
          <w:rFonts w:ascii="Arial" w:hAnsi="Arial" w:cs="Arial"/>
          <w:sz w:val="24"/>
          <w:szCs w:val="24"/>
          <w:lang w:val="es-ES_tradnl"/>
        </w:rPr>
        <w:t xml:space="preserve">inación o colaboración suscrito </w:t>
      </w:r>
      <w:r w:rsidRPr="005C1552">
        <w:rPr>
          <w:rFonts w:ascii="Arial" w:hAnsi="Arial" w:cs="Arial"/>
          <w:sz w:val="24"/>
          <w:szCs w:val="24"/>
          <w:lang w:val="es-ES_tradnl"/>
        </w:rPr>
        <w:t>con la Auditoría Superior de la Federación en términos de la Ley de Coordinación Fiscal.</w:t>
      </w:r>
    </w:p>
    <w:p w:rsidR="009C5C66" w:rsidRPr="006A70B8" w:rsidRDefault="009C5C66" w:rsidP="00131A1F">
      <w:pPr>
        <w:pStyle w:val="Sinespaciado"/>
        <w:spacing w:before="120" w:after="120"/>
        <w:jc w:val="both"/>
        <w:rPr>
          <w:rFonts w:ascii="Arial" w:hAnsi="Arial" w:cs="Arial"/>
          <w:sz w:val="24"/>
          <w:szCs w:val="24"/>
          <w:lang w:val="es-ES_tradnl"/>
        </w:rPr>
      </w:pPr>
      <w:r w:rsidRPr="006A70B8">
        <w:rPr>
          <w:rFonts w:ascii="Arial" w:hAnsi="Arial" w:cs="Arial"/>
          <w:sz w:val="24"/>
          <w:szCs w:val="24"/>
          <w:lang w:val="es-ES_tradnl"/>
        </w:rPr>
        <w:t>Las sanciones y demás resoluciones del Órgano Superior de Auditoría y Fiscalización Gubernamental podrán ser impugnadas por las entidades fiscalizadas y, en su caso, por los servidores públicos afectados adscritos a las mismas, ante el propio órgano de fiscalización o ante los tribunales a que se refiere el artículo 33, fracción XLI Bis, de esta Constitución conforme a lo previsto en la Ley</w:t>
      </w:r>
      <w:r w:rsidR="00FB31E2" w:rsidRPr="00B43600">
        <w:rPr>
          <w:rFonts w:ascii="Arial" w:hAnsi="Arial" w:cs="Arial"/>
          <w:b/>
          <w:sz w:val="24"/>
          <w:szCs w:val="24"/>
          <w:lang w:val="es-ES_tradnl"/>
        </w:rPr>
        <w:t>(sic)</w:t>
      </w:r>
      <w:r w:rsidRPr="006A70B8">
        <w:rPr>
          <w:rFonts w:ascii="Arial" w:hAnsi="Arial" w:cs="Arial"/>
          <w:sz w:val="24"/>
          <w:szCs w:val="24"/>
          <w:lang w:val="es-ES_tradnl"/>
        </w:rPr>
        <w:t>.</w:t>
      </w:r>
    </w:p>
    <w:p w:rsidR="009C5C66" w:rsidRPr="006A70B8" w:rsidRDefault="009C5C66" w:rsidP="00131A1F">
      <w:pPr>
        <w:pStyle w:val="Sinespaciado"/>
        <w:spacing w:before="120" w:after="120"/>
        <w:jc w:val="both"/>
        <w:rPr>
          <w:rFonts w:ascii="Arial" w:hAnsi="Arial" w:cs="Arial"/>
          <w:sz w:val="24"/>
          <w:szCs w:val="24"/>
          <w:lang w:val="es-ES_tradnl"/>
        </w:rPr>
      </w:pPr>
      <w:r w:rsidRPr="00600086">
        <w:rPr>
          <w:rFonts w:ascii="Arial" w:hAnsi="Arial" w:cs="Arial"/>
          <w:b/>
          <w:sz w:val="24"/>
          <w:szCs w:val="24"/>
          <w:lang w:val="es-ES_tradnl"/>
        </w:rPr>
        <w:t>VII.-</w:t>
      </w:r>
      <w:r w:rsidRPr="006A70B8">
        <w:rPr>
          <w:rFonts w:ascii="Arial" w:hAnsi="Arial" w:cs="Arial"/>
          <w:sz w:val="24"/>
          <w:szCs w:val="24"/>
          <w:lang w:val="es-ES_tradnl"/>
        </w:rPr>
        <w:t xml:space="preserve"> Rendir un informe anual pormenorizado al Congreso del Estado de las actividades realizadas en ejercicio de sus funciones de fiscalización, en los términos que determine su ley reglamentaria; y</w:t>
      </w:r>
    </w:p>
    <w:p w:rsidR="007B7F63" w:rsidRPr="005C1552" w:rsidRDefault="009C5C66" w:rsidP="00131A1F">
      <w:pPr>
        <w:pStyle w:val="Sinespaciado"/>
        <w:spacing w:before="120" w:after="120"/>
        <w:jc w:val="both"/>
        <w:rPr>
          <w:rFonts w:ascii="Arial" w:hAnsi="Arial" w:cs="Arial"/>
          <w:b/>
          <w:sz w:val="24"/>
          <w:szCs w:val="24"/>
          <w:lang w:val="es-ES_tradnl"/>
        </w:rPr>
      </w:pPr>
      <w:r w:rsidRPr="00600086">
        <w:rPr>
          <w:rFonts w:ascii="Arial" w:hAnsi="Arial" w:cs="Arial"/>
          <w:b/>
          <w:sz w:val="24"/>
          <w:szCs w:val="24"/>
          <w:lang w:val="es-ES_tradnl"/>
        </w:rPr>
        <w:t>VIII.-</w:t>
      </w:r>
      <w:r w:rsidRPr="005C1552">
        <w:rPr>
          <w:rFonts w:ascii="Arial" w:hAnsi="Arial" w:cs="Arial"/>
          <w:sz w:val="24"/>
          <w:szCs w:val="24"/>
          <w:lang w:val="es-ES_tradnl"/>
        </w:rPr>
        <w:t xml:space="preserve"> El Órgano Superior de Auditoría y Fiscalización Gubernamental del Estado deberá guardar reserva de sus actuaciones y observaciones hasta la entrega al Congreso del Estado del Informe</w:t>
      </w:r>
      <w:r w:rsidR="00F80767" w:rsidRPr="00F80767">
        <w:rPr>
          <w:rFonts w:ascii="Arial" w:hAnsi="Arial" w:cs="Arial"/>
          <w:b/>
          <w:sz w:val="24"/>
          <w:szCs w:val="24"/>
          <w:lang w:val="es-ES_tradnl"/>
        </w:rPr>
        <w:t>(sic)</w:t>
      </w:r>
      <w:r w:rsidRPr="005C1552">
        <w:rPr>
          <w:rFonts w:ascii="Arial" w:hAnsi="Arial" w:cs="Arial"/>
          <w:sz w:val="24"/>
          <w:szCs w:val="24"/>
          <w:lang w:val="es-ES_tradnl"/>
        </w:rPr>
        <w:t xml:space="preserve"> de resultados a que se refiere el artículo 33, fracción XXXIX. La Ley</w:t>
      </w:r>
      <w:r w:rsidR="00B43600" w:rsidRPr="00B43600">
        <w:rPr>
          <w:rFonts w:ascii="Arial" w:hAnsi="Arial" w:cs="Arial"/>
          <w:b/>
          <w:sz w:val="24"/>
          <w:szCs w:val="24"/>
          <w:lang w:val="es-ES_tradnl"/>
        </w:rPr>
        <w:t>(sic)</w:t>
      </w:r>
      <w:r w:rsidRPr="005C1552">
        <w:rPr>
          <w:rFonts w:ascii="Arial" w:hAnsi="Arial" w:cs="Arial"/>
          <w:sz w:val="24"/>
          <w:szCs w:val="24"/>
          <w:lang w:val="es-ES_tradnl"/>
        </w:rPr>
        <w:t xml:space="preserve"> establecerá las sanciones aplicables a quienes infrinjan esta disposición</w:t>
      </w:r>
    </w:p>
    <w:p w:rsidR="00FE300E" w:rsidRDefault="00FE300E"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 xml:space="preserve">ARTÍCULO 117.- </w:t>
      </w:r>
      <w:r w:rsidR="006A70B8">
        <w:rPr>
          <w:rFonts w:ascii="Arial" w:hAnsi="Arial" w:cs="Arial"/>
          <w:sz w:val="24"/>
          <w:szCs w:val="24"/>
          <w:lang w:val="es-ES_tradnl"/>
        </w:rPr>
        <w:t>La falta de cumplimiento de estos preceptos será causa de responsabilidad del titular del Órgano Superior de Auditoría y Fiscalización Gubernamental del Estado y de los funcionarios del mismo.</w:t>
      </w:r>
    </w:p>
    <w:p w:rsidR="007037B8" w:rsidRDefault="006A70B8" w:rsidP="00131A1F">
      <w:pPr>
        <w:pStyle w:val="Sinespaciado"/>
        <w:spacing w:before="120" w:after="120"/>
        <w:jc w:val="both"/>
        <w:rPr>
          <w:rFonts w:ascii="Arial" w:hAnsi="Arial" w:cs="Arial"/>
          <w:i/>
          <w:sz w:val="16"/>
          <w:szCs w:val="16"/>
          <w:lang w:val="es-ES_tradnl"/>
        </w:rPr>
      </w:pPr>
      <w:r w:rsidRPr="005C1552">
        <w:rPr>
          <w:rFonts w:ascii="Arial" w:hAnsi="Arial" w:cs="Arial"/>
          <w:b/>
          <w:sz w:val="24"/>
          <w:szCs w:val="24"/>
          <w:lang w:val="es-ES_tradnl"/>
        </w:rPr>
        <w:t xml:space="preserve">ARTÍCULO 118.- </w:t>
      </w:r>
      <w:r w:rsidR="00DE0F34" w:rsidRPr="005C1552">
        <w:rPr>
          <w:rFonts w:ascii="Arial" w:hAnsi="Arial" w:cs="Arial"/>
          <w:sz w:val="24"/>
          <w:szCs w:val="24"/>
          <w:lang w:val="es-ES_tradnl"/>
        </w:rPr>
        <w:t>El Órgano Superior de Auditoría y Fiscalización Gubernamental del Estado rendirá al Congreso, a través de la comisión respectiva, en la forma en que la Ley</w:t>
      </w:r>
      <w:r w:rsidR="00B43600" w:rsidRPr="00B43600">
        <w:rPr>
          <w:rFonts w:ascii="Arial" w:hAnsi="Arial" w:cs="Arial"/>
          <w:b/>
          <w:sz w:val="24"/>
          <w:szCs w:val="24"/>
          <w:lang w:val="es-ES_tradnl"/>
        </w:rPr>
        <w:t>(sic)</w:t>
      </w:r>
      <w:r w:rsidR="00DE0F34" w:rsidRPr="005C1552">
        <w:rPr>
          <w:rFonts w:ascii="Arial" w:hAnsi="Arial" w:cs="Arial"/>
          <w:sz w:val="24"/>
          <w:szCs w:val="24"/>
          <w:lang w:val="es-ES_tradnl"/>
        </w:rPr>
        <w:t xml:space="preserve"> prevenga, el informe de resultados de la cuenta pública y cada tres meses, el informe de los avances de auditoría que haya practicado.</w:t>
      </w:r>
    </w:p>
    <w:p w:rsidR="00DE0F34" w:rsidRPr="005C1552" w:rsidRDefault="00DE0F34" w:rsidP="00131A1F">
      <w:pPr>
        <w:pStyle w:val="Sinespaciado"/>
        <w:spacing w:before="120" w:after="120"/>
        <w:jc w:val="both"/>
        <w:rPr>
          <w:rFonts w:ascii="Arial" w:hAnsi="Arial" w:cs="Arial"/>
          <w:sz w:val="24"/>
          <w:szCs w:val="24"/>
          <w:lang w:val="es-ES_tradnl"/>
        </w:rPr>
      </w:pPr>
      <w:r w:rsidRPr="005C1552">
        <w:rPr>
          <w:rFonts w:ascii="Arial" w:hAnsi="Arial" w:cs="Arial"/>
          <w:sz w:val="24"/>
          <w:szCs w:val="24"/>
          <w:lang w:val="es-ES_tradnl"/>
        </w:rPr>
        <w:t>Para el cumplimiento del trabajo de fiscalización, los Poderes del Estado, Municipios y los sujetos de fiscalización, facilitarán en todo momento el auxilio que requiera el Órgano Superior de Auditoría y Fiscalización Gubernamental del Estado, para el ejercicio de sus funciones de fiscalización.</w:t>
      </w:r>
    </w:p>
    <w:p w:rsidR="00DE0F34" w:rsidRPr="005C1552" w:rsidRDefault="00DE0F34" w:rsidP="00131A1F">
      <w:pPr>
        <w:pStyle w:val="Sinespaciado"/>
        <w:spacing w:before="120" w:after="120"/>
        <w:jc w:val="both"/>
        <w:rPr>
          <w:rFonts w:ascii="Arial" w:hAnsi="Arial" w:cs="Arial"/>
          <w:sz w:val="24"/>
          <w:szCs w:val="24"/>
          <w:lang w:val="es-ES_tradnl"/>
        </w:rPr>
      </w:pPr>
      <w:r w:rsidRPr="005C1552">
        <w:rPr>
          <w:rFonts w:ascii="Arial" w:hAnsi="Arial" w:cs="Arial"/>
          <w:sz w:val="24"/>
          <w:szCs w:val="24"/>
          <w:lang w:val="es-ES_tradnl"/>
        </w:rPr>
        <w:t>Dicho órgano gozará de acceso irrestricto a la información pública. Los servidores públicos Estatales</w:t>
      </w:r>
      <w:r w:rsidR="00B43600" w:rsidRPr="00B43600">
        <w:rPr>
          <w:rFonts w:ascii="Arial" w:hAnsi="Arial" w:cs="Arial"/>
          <w:b/>
          <w:sz w:val="24"/>
          <w:szCs w:val="24"/>
          <w:lang w:val="es-ES_tradnl"/>
        </w:rPr>
        <w:t>(sic)</w:t>
      </w:r>
      <w:r w:rsidRPr="005C1552">
        <w:rPr>
          <w:rFonts w:ascii="Arial" w:hAnsi="Arial" w:cs="Arial"/>
          <w:sz w:val="24"/>
          <w:szCs w:val="24"/>
          <w:lang w:val="es-ES_tradnl"/>
        </w:rPr>
        <w:t xml:space="preserve"> y Municipales</w:t>
      </w:r>
      <w:r w:rsidR="00B43600" w:rsidRPr="00B43600">
        <w:rPr>
          <w:rFonts w:ascii="Arial" w:hAnsi="Arial" w:cs="Arial"/>
          <w:b/>
          <w:sz w:val="24"/>
          <w:szCs w:val="24"/>
          <w:lang w:val="es-ES_tradnl"/>
        </w:rPr>
        <w:t>(sic)</w:t>
      </w:r>
      <w:r w:rsidRPr="005C1552">
        <w:rPr>
          <w:rFonts w:ascii="Arial" w:hAnsi="Arial" w:cs="Arial"/>
          <w:sz w:val="24"/>
          <w:szCs w:val="24"/>
          <w:lang w:val="es-ES_tradnl"/>
        </w:rPr>
        <w:t>, así como cualquier entidad, persona física o moral, pública o privada, fideicomiso, mandato o fondo, o cualquier otra figura jurídica que reciban o ejerzan recursos públicos, independientemente de su origen o naturaleza, deberán proporcionar la información y documentación que se solicite, sin perjuicio de la competencia de otras autoridades.</w:t>
      </w:r>
    </w:p>
    <w:p w:rsidR="00FE300E" w:rsidRDefault="00DE0F34" w:rsidP="00131A1F">
      <w:pPr>
        <w:pStyle w:val="Sinespaciado"/>
        <w:spacing w:before="120" w:after="120"/>
        <w:jc w:val="both"/>
        <w:rPr>
          <w:rFonts w:ascii="Arial" w:hAnsi="Arial" w:cs="Arial"/>
          <w:sz w:val="24"/>
          <w:szCs w:val="24"/>
          <w:lang w:val="es-ES_tradnl"/>
        </w:rPr>
      </w:pPr>
      <w:r w:rsidRPr="005C1552">
        <w:rPr>
          <w:rFonts w:ascii="Arial" w:hAnsi="Arial" w:cs="Arial"/>
          <w:sz w:val="24"/>
          <w:szCs w:val="24"/>
          <w:lang w:val="es-ES_tradnl"/>
        </w:rPr>
        <w:lastRenderedPageBreak/>
        <w:t>En caso de no proporcionar los auxilios o la información requerida, los responsables serán sancionados en los términos que establezca la Ley</w:t>
      </w:r>
      <w:r w:rsidR="00B43600" w:rsidRPr="00B43600">
        <w:rPr>
          <w:rFonts w:ascii="Arial" w:hAnsi="Arial" w:cs="Arial"/>
          <w:b/>
          <w:sz w:val="24"/>
          <w:szCs w:val="24"/>
          <w:lang w:val="es-ES_tradnl"/>
        </w:rPr>
        <w:t>(sic)</w:t>
      </w:r>
      <w:r w:rsidRPr="005C1552">
        <w:rPr>
          <w:rFonts w:ascii="Arial" w:hAnsi="Arial" w:cs="Arial"/>
          <w:sz w:val="24"/>
          <w:szCs w:val="24"/>
          <w:lang w:val="es-ES_tradnl"/>
        </w:rPr>
        <w:t>.</w:t>
      </w:r>
    </w:p>
    <w:p w:rsidR="002F4793" w:rsidRPr="005C1552" w:rsidRDefault="002F4793" w:rsidP="00131A1F">
      <w:pPr>
        <w:pStyle w:val="Sinespaciado"/>
        <w:spacing w:before="120" w:after="120"/>
        <w:jc w:val="both"/>
        <w:rPr>
          <w:rFonts w:ascii="Arial" w:hAnsi="Arial" w:cs="Arial"/>
          <w:b/>
          <w:sz w:val="24"/>
          <w:szCs w:val="24"/>
          <w:lang w:val="es-ES_tradnl"/>
        </w:rPr>
      </w:pPr>
    </w:p>
    <w:p w:rsidR="00DE0F34" w:rsidRDefault="00DE0F34" w:rsidP="0052134C">
      <w:pPr>
        <w:pStyle w:val="Sinespaciado"/>
        <w:jc w:val="center"/>
        <w:rPr>
          <w:rFonts w:ascii="Arial" w:hAnsi="Arial" w:cs="Arial"/>
          <w:b/>
          <w:sz w:val="24"/>
          <w:szCs w:val="24"/>
          <w:lang w:val="es-ES_tradnl"/>
        </w:rPr>
      </w:pPr>
      <w:r>
        <w:rPr>
          <w:rFonts w:ascii="Arial" w:hAnsi="Arial" w:cs="Arial"/>
          <w:b/>
          <w:sz w:val="24"/>
          <w:szCs w:val="24"/>
          <w:lang w:val="es-ES_tradnl"/>
        </w:rPr>
        <w:t>TÍTULO XI</w:t>
      </w:r>
    </w:p>
    <w:p w:rsidR="00DE0F34" w:rsidRDefault="00DE0F34" w:rsidP="0052134C">
      <w:pPr>
        <w:pStyle w:val="Sinespaciado"/>
        <w:jc w:val="center"/>
        <w:rPr>
          <w:rFonts w:ascii="Arial" w:hAnsi="Arial" w:cs="Arial"/>
          <w:b/>
          <w:sz w:val="24"/>
          <w:szCs w:val="24"/>
          <w:lang w:val="es-ES_tradnl"/>
        </w:rPr>
      </w:pPr>
      <w:r>
        <w:rPr>
          <w:rFonts w:ascii="Arial" w:hAnsi="Arial" w:cs="Arial"/>
          <w:b/>
          <w:sz w:val="24"/>
          <w:szCs w:val="24"/>
          <w:lang w:val="es-ES_tradnl"/>
        </w:rPr>
        <w:t>CAPÍTULO ÚNICO</w:t>
      </w:r>
    </w:p>
    <w:p w:rsidR="00DE0F34" w:rsidRPr="00DE0F34" w:rsidRDefault="00DE0F34" w:rsidP="0052134C">
      <w:pPr>
        <w:pStyle w:val="Sinespaciado"/>
        <w:jc w:val="center"/>
        <w:rPr>
          <w:rFonts w:ascii="Arial" w:hAnsi="Arial" w:cs="Arial"/>
          <w:b/>
          <w:sz w:val="24"/>
          <w:szCs w:val="24"/>
          <w:lang w:val="es-ES_tradnl"/>
        </w:rPr>
      </w:pPr>
      <w:r>
        <w:rPr>
          <w:rFonts w:ascii="Arial" w:hAnsi="Arial" w:cs="Arial"/>
          <w:b/>
          <w:sz w:val="24"/>
          <w:szCs w:val="24"/>
          <w:lang w:val="es-ES_tradnl"/>
        </w:rPr>
        <w:t>De las Responsabilidades de los Servidores Públicos</w:t>
      </w:r>
    </w:p>
    <w:p w:rsidR="005958DD" w:rsidRDefault="006A70B8"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 xml:space="preserve">ARTÍCULO 119.- </w:t>
      </w:r>
      <w:r w:rsidR="001243EB">
        <w:rPr>
          <w:rFonts w:ascii="Arial" w:hAnsi="Arial" w:cs="Arial"/>
          <w:sz w:val="24"/>
          <w:szCs w:val="24"/>
          <w:lang w:val="es-ES_tradnl"/>
        </w:rPr>
        <w:t>Para los efectos de</w:t>
      </w:r>
      <w:r w:rsidR="00D15611">
        <w:rPr>
          <w:rFonts w:ascii="Arial" w:hAnsi="Arial" w:cs="Arial"/>
          <w:sz w:val="24"/>
          <w:szCs w:val="24"/>
          <w:lang w:val="es-ES_tradnl"/>
        </w:rPr>
        <w:t xml:space="preserve"> las responsabilidades (en) que</w:t>
      </w:r>
      <w:r w:rsidR="00D15611" w:rsidRPr="00D15611">
        <w:rPr>
          <w:rFonts w:ascii="Arial" w:hAnsi="Arial" w:cs="Arial"/>
          <w:b/>
          <w:sz w:val="24"/>
          <w:szCs w:val="24"/>
          <w:lang w:val="es-ES_tradnl"/>
        </w:rPr>
        <w:t>(sic)</w:t>
      </w:r>
      <w:r w:rsidR="00D15611">
        <w:rPr>
          <w:rFonts w:ascii="Arial" w:hAnsi="Arial" w:cs="Arial"/>
          <w:sz w:val="24"/>
          <w:szCs w:val="24"/>
          <w:lang w:val="es-ES_tradnl"/>
        </w:rPr>
        <w:t xml:space="preserve"> pueda</w:t>
      </w:r>
      <w:r w:rsidR="001243EB">
        <w:rPr>
          <w:rFonts w:ascii="Arial" w:hAnsi="Arial" w:cs="Arial"/>
          <w:sz w:val="24"/>
          <w:szCs w:val="24"/>
          <w:lang w:val="es-ES_tradnl"/>
        </w:rPr>
        <w:t>n incurrir los Servidores Públicos</w:t>
      </w:r>
      <w:r w:rsidR="00FA271F" w:rsidRPr="00FA271F">
        <w:rPr>
          <w:rFonts w:ascii="Arial" w:hAnsi="Arial" w:cs="Arial"/>
          <w:b/>
          <w:sz w:val="24"/>
          <w:szCs w:val="24"/>
          <w:lang w:val="es-ES_tradnl"/>
        </w:rPr>
        <w:t>(sic)</w:t>
      </w:r>
      <w:r w:rsidR="001243EB">
        <w:rPr>
          <w:rFonts w:ascii="Arial" w:hAnsi="Arial" w:cs="Arial"/>
          <w:sz w:val="24"/>
          <w:szCs w:val="24"/>
          <w:lang w:val="es-ES_tradnl"/>
        </w:rPr>
        <w:t>, se reputarán como tales a los representantes de elección popular, a los miembros de los Poderes Ejecutivo y Judicial del Estado, a los integrantes del Instituto Electoral y del Tribunal Electoral, a los funcionarios y empleados y en general a toda persona que desempeñe un empleo o comisión de cualquier naturaleza en la Administración Pública Estatal o Municipal, quienes serán responsables por los actos u omisiones en que incurran en el desempeño de sus funciones.</w:t>
      </w:r>
    </w:p>
    <w:p w:rsidR="00FE300E" w:rsidRPr="001243EB" w:rsidRDefault="001243EB"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 xml:space="preserve">ARTÍCULO 120.- </w:t>
      </w:r>
      <w:r w:rsidRPr="001243EB">
        <w:rPr>
          <w:rFonts w:ascii="Arial" w:hAnsi="Arial"/>
          <w:sz w:val="24"/>
          <w:szCs w:val="24"/>
          <w:lang w:val="es-ES_tradnl"/>
        </w:rPr>
        <w:t>Se concede acción popular para exigir la responsabilidad de los funcionarios y empleados públicos, a excepción de la que provenga de delitos en que se requiera la querella necesaria.</w:t>
      </w:r>
    </w:p>
    <w:p w:rsidR="001243EB" w:rsidRDefault="007B197B"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t>ARTÍCULO 121.-</w:t>
      </w:r>
      <w:r w:rsidR="00A43311">
        <w:rPr>
          <w:rFonts w:ascii="Arial" w:hAnsi="Arial" w:cs="Arial"/>
          <w:b/>
          <w:sz w:val="24"/>
          <w:szCs w:val="24"/>
          <w:lang w:val="es-ES_tradnl"/>
        </w:rPr>
        <w:t xml:space="preserve"> </w:t>
      </w:r>
      <w:r w:rsidR="0070312D">
        <w:rPr>
          <w:rFonts w:ascii="Arial" w:hAnsi="Arial" w:cs="Arial"/>
          <w:sz w:val="24"/>
          <w:szCs w:val="24"/>
          <w:lang w:val="es-ES_tradnl"/>
        </w:rPr>
        <w:t>Siempre que se trate de un delito de</w:t>
      </w:r>
      <w:r w:rsidR="000D5758" w:rsidRPr="000D5758">
        <w:rPr>
          <w:rFonts w:ascii="Arial" w:hAnsi="Arial" w:cs="Arial"/>
          <w:b/>
          <w:sz w:val="24"/>
          <w:szCs w:val="24"/>
          <w:lang w:val="es-ES_tradnl"/>
        </w:rPr>
        <w:t>(sic)</w:t>
      </w:r>
      <w:r w:rsidR="0070312D">
        <w:rPr>
          <w:rFonts w:ascii="Arial" w:hAnsi="Arial" w:cs="Arial"/>
          <w:sz w:val="24"/>
          <w:szCs w:val="24"/>
          <w:lang w:val="es-ES_tradnl"/>
        </w:rPr>
        <w:t xml:space="preserve"> orden común cometido por los Diputados, el Gobernador, los Magistrados del Poder Judicial, del Tribunal Electoral y el </w:t>
      </w:r>
      <w:r w:rsidR="000D5758">
        <w:rPr>
          <w:rFonts w:ascii="Arial" w:hAnsi="Arial" w:cs="Arial"/>
          <w:sz w:val="24"/>
          <w:szCs w:val="24"/>
          <w:lang w:val="es-ES_tradnl"/>
        </w:rPr>
        <w:t xml:space="preserve">del </w:t>
      </w:r>
      <w:r w:rsidR="0070312D">
        <w:rPr>
          <w:rFonts w:ascii="Arial" w:hAnsi="Arial" w:cs="Arial"/>
          <w:sz w:val="24"/>
          <w:szCs w:val="24"/>
          <w:lang w:val="es-ES_tradnl"/>
        </w:rPr>
        <w:t>Tribunal de lo Contencioso Administrativo, los Secretarios de la Administración Pública Estatal, el Procurador General de Justicia, el Presidente de la Comisión de Derechos Humanos del Estado, los Munícipes, así como los Consejeros Electorales del Instituto Electoral, el Congreso del Estado, erigido en Gran Jurado, declarará a mayoría absoluta de votos si ha o no lugar a proceder contra el inculpado.</w:t>
      </w:r>
    </w:p>
    <w:p w:rsidR="00F553B7" w:rsidRDefault="00F553B7" w:rsidP="00131A1F">
      <w:pPr>
        <w:pStyle w:val="Sinespaciado"/>
        <w:spacing w:before="120" w:after="120"/>
        <w:jc w:val="both"/>
        <w:rPr>
          <w:rFonts w:ascii="Arial" w:hAnsi="Arial" w:cs="Arial"/>
          <w:b/>
          <w:sz w:val="24"/>
          <w:szCs w:val="24"/>
          <w:lang w:val="es-ES_tradnl"/>
        </w:rPr>
      </w:pPr>
      <w:r>
        <w:rPr>
          <w:rFonts w:ascii="Arial" w:hAnsi="Arial" w:cs="Arial"/>
          <w:sz w:val="24"/>
          <w:szCs w:val="24"/>
          <w:lang w:val="es-ES_tradnl"/>
        </w:rPr>
        <w:t>Si la resolución fuese negativa no habrá lugar a procedimiento ulterior; pero tal declaración no será obstáculo para que la acusación continúe su curso, cuando el acusado haya dejado de tener fuero, comenzando entonces la prescripción. En caso afirmativo, el acusado quedará por el mismo hecho separado de su cargo y sujeto a la acción de los tribunales comunes.</w:t>
      </w:r>
    </w:p>
    <w:p w:rsidR="005C1552" w:rsidRPr="009D0020" w:rsidRDefault="007B197B" w:rsidP="00131A1F">
      <w:pPr>
        <w:pStyle w:val="Sinespaciado"/>
        <w:spacing w:before="120" w:after="120"/>
        <w:jc w:val="both"/>
        <w:rPr>
          <w:rFonts w:ascii="Arial" w:hAnsi="Arial" w:cs="Arial"/>
          <w:sz w:val="24"/>
          <w:szCs w:val="24"/>
          <w:lang w:val="es-ES_tradnl"/>
        </w:rPr>
      </w:pPr>
      <w:r w:rsidRPr="005C1552">
        <w:rPr>
          <w:rFonts w:ascii="Arial" w:hAnsi="Arial" w:cs="Arial"/>
          <w:b/>
          <w:sz w:val="24"/>
          <w:szCs w:val="24"/>
          <w:lang w:val="es-ES_tradnl"/>
        </w:rPr>
        <w:t>ARTÍCULO 122.-</w:t>
      </w:r>
      <w:r w:rsidR="005C1552" w:rsidRPr="009D0020">
        <w:rPr>
          <w:rFonts w:ascii="Arial" w:hAnsi="Arial" w:cs="Arial"/>
          <w:sz w:val="24"/>
          <w:szCs w:val="24"/>
          <w:lang w:val="es-ES_tradnl"/>
        </w:rPr>
        <w:t xml:space="preserve"> De los delitos y faltas oficiales en que incurran los funcionarios a que se refiere el artículo anterior, conocerán el Congreso como Jurado de acusación y el Supremo Tribunal de Justicia, en acuerdo pleno, como Jurado de sentencia.</w:t>
      </w:r>
    </w:p>
    <w:p w:rsidR="005C1552" w:rsidRPr="005C1552" w:rsidRDefault="005C1552" w:rsidP="00131A1F">
      <w:pPr>
        <w:pStyle w:val="Sinespaciado"/>
        <w:spacing w:before="120" w:after="120"/>
        <w:jc w:val="both"/>
        <w:rPr>
          <w:rFonts w:ascii="Arial" w:hAnsi="Arial" w:cs="Arial"/>
          <w:sz w:val="24"/>
          <w:szCs w:val="24"/>
          <w:lang w:val="es-ES_tradnl"/>
        </w:rPr>
      </w:pPr>
      <w:r>
        <w:rPr>
          <w:rFonts w:ascii="Arial" w:hAnsi="Arial" w:cs="Arial"/>
          <w:sz w:val="24"/>
          <w:szCs w:val="24"/>
          <w:lang w:val="es-ES_tradnl"/>
        </w:rPr>
        <w:t>A los funcionarios a que se refiere el artículo anterior se incluirá el Secretario Ejecutivo del Instituto Electoral del Estado.</w:t>
      </w:r>
    </w:p>
    <w:p w:rsidR="007B197B" w:rsidRDefault="005C1552" w:rsidP="00131A1F">
      <w:pPr>
        <w:pStyle w:val="Sinespaciado"/>
        <w:spacing w:before="120" w:after="120"/>
        <w:jc w:val="both"/>
        <w:rPr>
          <w:rFonts w:ascii="Arial" w:hAnsi="Arial" w:cs="Arial"/>
          <w:sz w:val="24"/>
          <w:szCs w:val="24"/>
          <w:lang w:val="es-ES_tradnl"/>
        </w:rPr>
      </w:pPr>
      <w:r w:rsidRPr="005C1552">
        <w:rPr>
          <w:rFonts w:ascii="Arial" w:hAnsi="Arial" w:cs="Arial"/>
          <w:sz w:val="24"/>
          <w:szCs w:val="24"/>
          <w:lang w:val="es-ES_tradnl"/>
        </w:rPr>
        <w:t>El Jurado de acusación declarará, a mayoría absoluta de votos que el acusado es o no culpable, oyéndolo previamente en defensa. Si la declaración fuere absolutoria, el funcionario continuará en el desempeño de su encargo. Si fuere condenatoria, quedará inmediat</w:t>
      </w:r>
      <w:r w:rsidR="00332239">
        <w:rPr>
          <w:rFonts w:ascii="Arial" w:hAnsi="Arial" w:cs="Arial"/>
          <w:sz w:val="24"/>
          <w:szCs w:val="24"/>
          <w:lang w:val="es-ES_tradnl"/>
        </w:rPr>
        <w:t>amente separado de dicho cargo y</w:t>
      </w:r>
      <w:r w:rsidRPr="005C1552">
        <w:rPr>
          <w:rFonts w:ascii="Arial" w:hAnsi="Arial" w:cs="Arial"/>
          <w:sz w:val="24"/>
          <w:szCs w:val="24"/>
          <w:lang w:val="es-ES_tradnl"/>
        </w:rPr>
        <w:t xml:space="preserve"> será consignado al Supremo Tribunal de Justicia. Este, erigido en Jurado de sentencia, oyendo al acusador, si lo hubiere, al Agente del Ministerio Público y al reo, por sí o </w:t>
      </w:r>
      <w:r w:rsidRPr="005C1552">
        <w:rPr>
          <w:rFonts w:ascii="Arial" w:hAnsi="Arial" w:cs="Arial"/>
          <w:sz w:val="24"/>
          <w:szCs w:val="24"/>
          <w:lang w:val="es-ES_tradnl"/>
        </w:rPr>
        <w:lastRenderedPageBreak/>
        <w:t>por medio de su defensor, aplicará a mayoría absoluta de votos la pena que la ley designe</w:t>
      </w:r>
      <w:r>
        <w:rPr>
          <w:rFonts w:ascii="Arial" w:hAnsi="Arial" w:cs="Arial"/>
          <w:sz w:val="24"/>
          <w:szCs w:val="24"/>
          <w:lang w:val="es-ES_tradnl"/>
        </w:rPr>
        <w:t>.</w:t>
      </w:r>
    </w:p>
    <w:p w:rsidR="001243EB" w:rsidRDefault="005C1552"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ARTÍCULO 123</w:t>
      </w:r>
      <w:r w:rsidR="007B197B">
        <w:rPr>
          <w:rFonts w:ascii="Arial" w:hAnsi="Arial" w:cs="Arial"/>
          <w:b/>
          <w:sz w:val="24"/>
          <w:szCs w:val="24"/>
          <w:lang w:val="es-ES_tradnl"/>
        </w:rPr>
        <w:t>.-</w:t>
      </w:r>
      <w:r w:rsidR="00FE560D" w:rsidRPr="00FE560D">
        <w:rPr>
          <w:rFonts w:ascii="Arial" w:hAnsi="Arial" w:cs="Arial"/>
          <w:sz w:val="24"/>
          <w:szCs w:val="24"/>
          <w:lang w:val="es-ES_tradnl"/>
        </w:rPr>
        <w:t xml:space="preserve"> Contra los funcionarios públicos de que habla el artículo 74 fracción III</w:t>
      </w:r>
      <w:r w:rsidR="00FA271F" w:rsidRPr="00FA271F">
        <w:rPr>
          <w:rFonts w:ascii="Arial" w:hAnsi="Arial" w:cs="Arial"/>
          <w:b/>
          <w:sz w:val="24"/>
          <w:szCs w:val="24"/>
          <w:lang w:val="es-ES_tradnl"/>
        </w:rPr>
        <w:t>(sic)</w:t>
      </w:r>
      <w:r w:rsidR="00FE560D" w:rsidRPr="00FE560D">
        <w:rPr>
          <w:rFonts w:ascii="Arial" w:hAnsi="Arial" w:cs="Arial"/>
          <w:sz w:val="24"/>
          <w:szCs w:val="24"/>
          <w:lang w:val="es-ES_tradnl"/>
        </w:rPr>
        <w:t>, sólo podrá procederse por las responsabilidades comunes y oficiales, cuando el Supremo Tribunal de Justicia, previa petición del Ministerio Público, consigne a los presuntos culpables a la autoridad competente, quedando desde luego separados aquellos del ejercicio de sus funciones</w:t>
      </w:r>
      <w:r w:rsidR="00FE560D">
        <w:rPr>
          <w:rFonts w:ascii="Arial" w:hAnsi="Arial" w:cs="Arial"/>
          <w:sz w:val="24"/>
          <w:szCs w:val="24"/>
          <w:lang w:val="es-ES_tradnl"/>
        </w:rPr>
        <w:t>.</w:t>
      </w:r>
    </w:p>
    <w:p w:rsidR="001243EB" w:rsidRPr="00FE560D" w:rsidRDefault="005C1552" w:rsidP="00131A1F">
      <w:pPr>
        <w:spacing w:before="120" w:after="120" w:line="240" w:lineRule="auto"/>
        <w:jc w:val="both"/>
        <w:rPr>
          <w:rFonts w:ascii="Arial" w:hAnsi="Arial" w:cs="Arial"/>
          <w:b/>
          <w:sz w:val="24"/>
          <w:szCs w:val="24"/>
        </w:rPr>
      </w:pPr>
      <w:r>
        <w:rPr>
          <w:rFonts w:ascii="Arial" w:hAnsi="Arial" w:cs="Arial"/>
          <w:b/>
          <w:sz w:val="24"/>
          <w:szCs w:val="24"/>
          <w:lang w:val="es-ES_tradnl"/>
        </w:rPr>
        <w:t>ARTÍCULO 124.-</w:t>
      </w:r>
      <w:r w:rsidR="00A43311">
        <w:rPr>
          <w:rFonts w:ascii="Arial" w:hAnsi="Arial" w:cs="Arial"/>
          <w:b/>
          <w:sz w:val="24"/>
          <w:szCs w:val="24"/>
          <w:lang w:val="es-ES_tradnl"/>
        </w:rPr>
        <w:t xml:space="preserve"> </w:t>
      </w:r>
      <w:r w:rsidR="00FE560D">
        <w:rPr>
          <w:rFonts w:ascii="Arial" w:hAnsi="Arial" w:cs="Arial"/>
          <w:sz w:val="24"/>
          <w:szCs w:val="24"/>
        </w:rPr>
        <w:t>Lo dispuesto en el artículo anterior se observará desde que los funcionarios entren en el ejercicio de su cargo, aun por delitos cometidos con anterioridad.</w:t>
      </w:r>
    </w:p>
    <w:p w:rsidR="005958DD" w:rsidRDefault="005C1552"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 xml:space="preserve">ARTÍCULO 125.- </w:t>
      </w:r>
      <w:r w:rsidR="00FE560D">
        <w:rPr>
          <w:rFonts w:ascii="Arial" w:hAnsi="Arial" w:cs="Arial"/>
          <w:sz w:val="24"/>
          <w:szCs w:val="24"/>
          <w:lang w:val="es-ES_tradnl"/>
        </w:rPr>
        <w:t>Los funcionarios públicos a que se refiere el artículo 121 de esta Constitución dejarán de gozar de fuero constitucional o de cualquier otra inmunidad procesal al momento de concluir sus funciones por el período legal para el que fueron electos o designados, así como por la separación de su cargo bajo cualquier modalidad, inclusive por la licencia que al efecto se les conceda.</w:t>
      </w:r>
    </w:p>
    <w:p w:rsidR="005C1552" w:rsidRDefault="00B461B5" w:rsidP="00131A1F">
      <w:pPr>
        <w:pStyle w:val="Sinespaciado"/>
        <w:spacing w:before="120" w:after="120"/>
        <w:jc w:val="both"/>
        <w:rPr>
          <w:rFonts w:ascii="Arial" w:hAnsi="Arial"/>
          <w:sz w:val="24"/>
          <w:szCs w:val="24"/>
          <w:lang w:val="es-ES_tradnl"/>
        </w:rPr>
      </w:pPr>
      <w:r>
        <w:rPr>
          <w:rFonts w:ascii="Arial" w:hAnsi="Arial" w:cs="Arial"/>
          <w:b/>
          <w:sz w:val="24"/>
          <w:szCs w:val="24"/>
          <w:lang w:val="es-ES_tradnl"/>
        </w:rPr>
        <w:t xml:space="preserve">ARTÍCULO 126.- </w:t>
      </w:r>
      <w:r w:rsidRPr="00B461B5">
        <w:rPr>
          <w:rFonts w:ascii="Arial" w:hAnsi="Arial"/>
          <w:sz w:val="24"/>
          <w:szCs w:val="24"/>
          <w:lang w:val="es-ES_tradnl"/>
        </w:rPr>
        <w:t>La responsabilidad por delitos y faltas oficiales, de funcionarios o empleados públicos que gocen de fuero constitucional, sólo podrá exigirse durante el ejercicio del encargo y un año después. En cuanto a los delitos comunes se observarán las reglas generales de la prescripción</w:t>
      </w:r>
      <w:r>
        <w:rPr>
          <w:rFonts w:ascii="Arial" w:hAnsi="Arial"/>
          <w:sz w:val="24"/>
          <w:szCs w:val="24"/>
          <w:lang w:val="es-ES_tradnl"/>
        </w:rPr>
        <w:t>.</w:t>
      </w:r>
    </w:p>
    <w:p w:rsidR="00B461B5" w:rsidRPr="00E66107" w:rsidRDefault="00B461B5" w:rsidP="0052134C">
      <w:pPr>
        <w:pStyle w:val="Sinespaciado"/>
        <w:spacing w:before="120" w:after="120"/>
        <w:jc w:val="both"/>
        <w:rPr>
          <w:rFonts w:ascii="Arial" w:hAnsi="Arial" w:cs="Arial"/>
          <w:sz w:val="24"/>
          <w:szCs w:val="24"/>
          <w:lang w:val="es-MX"/>
        </w:rPr>
      </w:pPr>
      <w:r w:rsidRPr="0052134C">
        <w:rPr>
          <w:rFonts w:ascii="Arial" w:hAnsi="Arial" w:cs="Arial"/>
          <w:b/>
          <w:sz w:val="24"/>
          <w:szCs w:val="24"/>
          <w:lang w:val="es-ES_tradnl"/>
        </w:rPr>
        <w:t xml:space="preserve">ARTÍCULO 127.- </w:t>
      </w:r>
      <w:r w:rsidRPr="00E66107">
        <w:rPr>
          <w:rFonts w:ascii="Arial" w:hAnsi="Arial" w:cs="Arial"/>
          <w:sz w:val="24"/>
          <w:szCs w:val="24"/>
          <w:lang w:val="es-MX"/>
        </w:rPr>
        <w:t>En los juicios del orden civil no hay fuero ni inmunidad.</w:t>
      </w:r>
    </w:p>
    <w:p w:rsidR="00B461B5" w:rsidRPr="00B461B5" w:rsidRDefault="00B461B5"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 xml:space="preserve">ARTÍCULO 128.- </w:t>
      </w:r>
      <w:r w:rsidRPr="00B461B5">
        <w:rPr>
          <w:rFonts w:ascii="Arial" w:hAnsi="Arial"/>
          <w:sz w:val="24"/>
          <w:szCs w:val="24"/>
          <w:lang w:val="es-ES_tradnl"/>
        </w:rPr>
        <w:t>Pronunciada una sentencia condenatoria de responsabilidad por delitos y faltas oficiales, no puede concederse al reo la gracia del indulto</w:t>
      </w:r>
      <w:r>
        <w:rPr>
          <w:rFonts w:ascii="Arial" w:hAnsi="Arial"/>
          <w:sz w:val="24"/>
          <w:szCs w:val="24"/>
          <w:lang w:val="es-ES_tradnl"/>
        </w:rPr>
        <w:t>.</w:t>
      </w:r>
    </w:p>
    <w:p w:rsidR="002F7A48" w:rsidRDefault="002F7A48" w:rsidP="0052134C">
      <w:pPr>
        <w:pStyle w:val="Sinespaciado"/>
        <w:jc w:val="center"/>
        <w:rPr>
          <w:rFonts w:ascii="Arial" w:hAnsi="Arial" w:cs="Arial"/>
          <w:b/>
          <w:sz w:val="18"/>
          <w:szCs w:val="18"/>
          <w:lang w:val="es-ES_tradnl"/>
        </w:rPr>
      </w:pPr>
    </w:p>
    <w:p w:rsidR="00B461B5" w:rsidRDefault="00B461B5" w:rsidP="0052134C">
      <w:pPr>
        <w:pStyle w:val="Sinespaciado"/>
        <w:jc w:val="center"/>
        <w:rPr>
          <w:rFonts w:ascii="Arial" w:hAnsi="Arial" w:cs="Arial"/>
          <w:b/>
          <w:sz w:val="24"/>
          <w:szCs w:val="24"/>
          <w:lang w:val="es-ES_tradnl"/>
        </w:rPr>
      </w:pPr>
      <w:r>
        <w:rPr>
          <w:rFonts w:ascii="Arial" w:hAnsi="Arial" w:cs="Arial"/>
          <w:b/>
          <w:sz w:val="24"/>
          <w:szCs w:val="24"/>
          <w:lang w:val="es-ES_tradnl"/>
        </w:rPr>
        <w:t>TÍTULO XI</w:t>
      </w:r>
      <w:r w:rsidR="008C35DC">
        <w:rPr>
          <w:rFonts w:ascii="Arial" w:hAnsi="Arial" w:cs="Arial"/>
          <w:b/>
          <w:sz w:val="24"/>
          <w:szCs w:val="24"/>
          <w:lang w:val="es-ES_tradnl"/>
        </w:rPr>
        <w:t>I</w:t>
      </w:r>
    </w:p>
    <w:p w:rsidR="00B461B5" w:rsidRDefault="00B461B5" w:rsidP="0052134C">
      <w:pPr>
        <w:pStyle w:val="Sinespaciado"/>
        <w:jc w:val="center"/>
        <w:rPr>
          <w:rFonts w:ascii="Arial" w:hAnsi="Arial" w:cs="Arial"/>
          <w:b/>
          <w:sz w:val="24"/>
          <w:szCs w:val="24"/>
          <w:lang w:val="es-ES_tradnl"/>
        </w:rPr>
      </w:pPr>
      <w:r>
        <w:rPr>
          <w:rFonts w:ascii="Arial" w:hAnsi="Arial" w:cs="Arial"/>
          <w:b/>
          <w:sz w:val="24"/>
          <w:szCs w:val="24"/>
          <w:lang w:val="es-ES_tradnl"/>
        </w:rPr>
        <w:t>CAPÍTULO ÚNICO</w:t>
      </w:r>
    </w:p>
    <w:p w:rsidR="00B461B5" w:rsidRDefault="008C35DC" w:rsidP="0052134C">
      <w:pPr>
        <w:pStyle w:val="Sinespaciado"/>
        <w:jc w:val="center"/>
        <w:rPr>
          <w:rFonts w:ascii="Arial" w:hAnsi="Arial" w:cs="Arial"/>
          <w:b/>
          <w:sz w:val="24"/>
          <w:szCs w:val="24"/>
          <w:lang w:val="es-ES_tradnl"/>
        </w:rPr>
      </w:pPr>
      <w:r>
        <w:rPr>
          <w:rFonts w:ascii="Arial" w:hAnsi="Arial" w:cs="Arial"/>
          <w:b/>
          <w:sz w:val="24"/>
          <w:szCs w:val="24"/>
          <w:lang w:val="es-ES_tradnl"/>
        </w:rPr>
        <w:t>De la Inviolabilidad de esta Constitución,</w:t>
      </w:r>
    </w:p>
    <w:p w:rsidR="008C35DC" w:rsidRPr="00B461B5" w:rsidRDefault="008C35DC" w:rsidP="0052134C">
      <w:pPr>
        <w:pStyle w:val="Sinespaciado"/>
        <w:jc w:val="center"/>
        <w:rPr>
          <w:rFonts w:ascii="Arial" w:hAnsi="Arial" w:cs="Arial"/>
          <w:b/>
          <w:sz w:val="24"/>
          <w:szCs w:val="24"/>
          <w:lang w:val="es-ES_tradnl"/>
        </w:rPr>
      </w:pPr>
      <w:r>
        <w:rPr>
          <w:rFonts w:ascii="Arial" w:hAnsi="Arial" w:cs="Arial"/>
          <w:b/>
          <w:sz w:val="24"/>
          <w:szCs w:val="24"/>
          <w:lang w:val="es-ES_tradnl"/>
        </w:rPr>
        <w:t>su Observancia y modo de Reformarla</w:t>
      </w:r>
    </w:p>
    <w:p w:rsidR="00B461B5" w:rsidRDefault="00B461B5"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AR</w:t>
      </w:r>
      <w:r w:rsidR="008C35DC">
        <w:rPr>
          <w:rFonts w:ascii="Arial" w:hAnsi="Arial" w:cs="Arial"/>
          <w:b/>
          <w:sz w:val="24"/>
          <w:szCs w:val="24"/>
          <w:lang w:val="es-ES_tradnl"/>
        </w:rPr>
        <w:t>TÍCULO 129.-</w:t>
      </w:r>
      <w:r w:rsidR="00C2750A" w:rsidRPr="00C2750A">
        <w:rPr>
          <w:rFonts w:ascii="Arial" w:hAnsi="Arial" w:cs="Arial"/>
          <w:sz w:val="24"/>
          <w:szCs w:val="24"/>
          <w:lang w:val="es-ES_tradnl"/>
        </w:rPr>
        <w:t xml:space="preserve"> El Estado no reconoce más Ley fundamental para su Gobierno</w:t>
      </w:r>
      <w:r w:rsidR="00FA271F" w:rsidRPr="00FA271F">
        <w:rPr>
          <w:rFonts w:ascii="Arial" w:hAnsi="Arial" w:cs="Arial"/>
          <w:b/>
          <w:sz w:val="24"/>
          <w:szCs w:val="24"/>
          <w:lang w:val="es-ES_tradnl"/>
        </w:rPr>
        <w:t>(sic)</w:t>
      </w:r>
      <w:r w:rsidR="00C2750A" w:rsidRPr="00C2750A">
        <w:rPr>
          <w:rFonts w:ascii="Arial" w:hAnsi="Arial" w:cs="Arial"/>
          <w:sz w:val="24"/>
          <w:szCs w:val="24"/>
          <w:lang w:val="es-ES_tradnl"/>
        </w:rPr>
        <w:t xml:space="preserve"> interior, que la presente Constitución y nadie puede dispensar su observancia. Cuando por algún trastorno público se interrumpa la observancia de la Constitución y se estableciere un Gobierno</w:t>
      </w:r>
      <w:r w:rsidR="00FA271F" w:rsidRPr="00FA271F">
        <w:rPr>
          <w:rFonts w:ascii="Arial" w:hAnsi="Arial" w:cs="Arial"/>
          <w:b/>
          <w:sz w:val="24"/>
          <w:szCs w:val="24"/>
          <w:lang w:val="es-ES_tradnl"/>
        </w:rPr>
        <w:t>(sic)</w:t>
      </w:r>
      <w:r w:rsidR="00C2750A" w:rsidRPr="00C2750A">
        <w:rPr>
          <w:rFonts w:ascii="Arial" w:hAnsi="Arial" w:cs="Arial"/>
          <w:sz w:val="24"/>
          <w:szCs w:val="24"/>
          <w:lang w:val="es-ES_tradnl"/>
        </w:rPr>
        <w:t xml:space="preserve"> contrario a los principios que ella sanciona, luego que el puebl</w:t>
      </w:r>
      <w:r w:rsidR="00273844">
        <w:rPr>
          <w:rFonts w:ascii="Arial" w:hAnsi="Arial" w:cs="Arial"/>
          <w:sz w:val="24"/>
          <w:szCs w:val="24"/>
          <w:lang w:val="es-ES_tradnl"/>
        </w:rPr>
        <w:t>o recobre su soberanía volverá a s</w:t>
      </w:r>
      <w:r w:rsidR="00C2750A" w:rsidRPr="00C2750A">
        <w:rPr>
          <w:rFonts w:ascii="Arial" w:hAnsi="Arial" w:cs="Arial"/>
          <w:sz w:val="24"/>
          <w:szCs w:val="24"/>
          <w:lang w:val="es-ES_tradnl"/>
        </w:rPr>
        <w:t>er acatada y con sujeción a la misma y a las Leyes</w:t>
      </w:r>
      <w:r w:rsidR="00FA271F" w:rsidRPr="00FA271F">
        <w:rPr>
          <w:rFonts w:ascii="Arial" w:hAnsi="Arial" w:cs="Arial"/>
          <w:b/>
          <w:sz w:val="24"/>
          <w:szCs w:val="24"/>
          <w:lang w:val="es-ES_tradnl"/>
        </w:rPr>
        <w:t>(sic)</w:t>
      </w:r>
      <w:r w:rsidR="00C2750A" w:rsidRPr="00C2750A">
        <w:rPr>
          <w:rFonts w:ascii="Arial" w:hAnsi="Arial" w:cs="Arial"/>
          <w:sz w:val="24"/>
          <w:szCs w:val="24"/>
          <w:lang w:val="es-ES_tradnl"/>
        </w:rPr>
        <w:t xml:space="preserve"> que de ella emanen serán juzgados todos los que la hubieren infringido.</w:t>
      </w:r>
    </w:p>
    <w:p w:rsidR="00C2750A" w:rsidRPr="00E66107" w:rsidRDefault="00C2750A" w:rsidP="00F80B0C">
      <w:pPr>
        <w:pStyle w:val="Sinespaciado"/>
        <w:spacing w:before="120" w:after="120"/>
        <w:jc w:val="both"/>
        <w:rPr>
          <w:rFonts w:ascii="Arial" w:hAnsi="Arial" w:cs="Arial"/>
          <w:sz w:val="24"/>
          <w:szCs w:val="24"/>
          <w:lang w:val="es-MX"/>
        </w:rPr>
      </w:pPr>
      <w:r w:rsidRPr="00E66107">
        <w:rPr>
          <w:rFonts w:ascii="Arial" w:hAnsi="Arial" w:cs="Arial"/>
          <w:b/>
          <w:sz w:val="24"/>
          <w:szCs w:val="24"/>
          <w:lang w:val="es-MX"/>
        </w:rPr>
        <w:t>ARTÍCULO 130.-</w:t>
      </w:r>
      <w:r w:rsidRPr="00E66107">
        <w:rPr>
          <w:rFonts w:ascii="Arial" w:hAnsi="Arial" w:cs="Arial"/>
          <w:sz w:val="24"/>
          <w:szCs w:val="24"/>
          <w:lang w:val="es-MX"/>
        </w:rPr>
        <w:t xml:space="preserve"> Esta Constitución puede ser adicionada o reformada; pero para que las adiciones o refo</w:t>
      </w:r>
      <w:r w:rsidR="00FD17C7">
        <w:rPr>
          <w:rFonts w:ascii="Arial" w:hAnsi="Arial" w:cs="Arial"/>
          <w:sz w:val="24"/>
          <w:szCs w:val="24"/>
          <w:lang w:val="es-MX"/>
        </w:rPr>
        <w:t>rmas lleguen a formar parte de é</w:t>
      </w:r>
      <w:r w:rsidRPr="00E66107">
        <w:rPr>
          <w:rFonts w:ascii="Arial" w:hAnsi="Arial" w:cs="Arial"/>
          <w:sz w:val="24"/>
          <w:szCs w:val="24"/>
          <w:lang w:val="es-MX"/>
        </w:rPr>
        <w:t>lla</w:t>
      </w:r>
      <w:r w:rsidR="00564838" w:rsidRPr="00564838">
        <w:rPr>
          <w:rFonts w:ascii="Arial" w:hAnsi="Arial" w:cs="Arial"/>
          <w:b/>
          <w:sz w:val="24"/>
          <w:szCs w:val="24"/>
          <w:lang w:val="es-MX"/>
        </w:rPr>
        <w:t>(sic)</w:t>
      </w:r>
      <w:r w:rsidRPr="00E66107">
        <w:rPr>
          <w:rFonts w:ascii="Arial" w:hAnsi="Arial" w:cs="Arial"/>
          <w:sz w:val="24"/>
          <w:szCs w:val="24"/>
          <w:lang w:val="es-MX"/>
        </w:rPr>
        <w:t xml:space="preserve"> se necesita:</w:t>
      </w:r>
    </w:p>
    <w:p w:rsidR="00C2750A" w:rsidRPr="00E66107" w:rsidRDefault="00C2750A" w:rsidP="00F80B0C">
      <w:pPr>
        <w:pStyle w:val="Sinespaciado"/>
        <w:spacing w:before="120" w:after="120"/>
        <w:jc w:val="both"/>
        <w:rPr>
          <w:rFonts w:ascii="Arial" w:hAnsi="Arial" w:cs="Arial"/>
          <w:sz w:val="24"/>
          <w:szCs w:val="24"/>
          <w:lang w:val="es-MX"/>
        </w:rPr>
      </w:pPr>
      <w:r w:rsidRPr="00E66107">
        <w:rPr>
          <w:rFonts w:ascii="Arial" w:hAnsi="Arial" w:cs="Arial"/>
          <w:b/>
          <w:sz w:val="24"/>
          <w:szCs w:val="24"/>
          <w:lang w:val="es-MX"/>
        </w:rPr>
        <w:t>I.</w:t>
      </w:r>
      <w:r w:rsidR="00E15657" w:rsidRPr="00E66107">
        <w:rPr>
          <w:rFonts w:ascii="Arial" w:hAnsi="Arial" w:cs="Arial"/>
          <w:b/>
          <w:sz w:val="24"/>
          <w:szCs w:val="24"/>
          <w:lang w:val="es-MX"/>
        </w:rPr>
        <w:t xml:space="preserve">- </w:t>
      </w:r>
      <w:r w:rsidRPr="00E66107">
        <w:rPr>
          <w:rFonts w:ascii="Arial" w:hAnsi="Arial" w:cs="Arial"/>
          <w:sz w:val="24"/>
          <w:szCs w:val="24"/>
          <w:lang w:val="es-MX"/>
        </w:rPr>
        <w:t>Que iniciadas las adiciones o reformas, el Congreso del Estado las admita a su discusión.</w:t>
      </w:r>
    </w:p>
    <w:p w:rsidR="00C2750A" w:rsidRPr="00E66107" w:rsidRDefault="00C2750A" w:rsidP="00F80B0C">
      <w:pPr>
        <w:pStyle w:val="Sinespaciado"/>
        <w:spacing w:before="120" w:after="120"/>
        <w:jc w:val="both"/>
        <w:rPr>
          <w:rFonts w:ascii="Arial" w:hAnsi="Arial" w:cs="Arial"/>
          <w:sz w:val="24"/>
          <w:szCs w:val="24"/>
          <w:lang w:val="es-MX"/>
        </w:rPr>
      </w:pPr>
      <w:r w:rsidRPr="00E66107">
        <w:rPr>
          <w:rFonts w:ascii="Arial" w:hAnsi="Arial" w:cs="Arial"/>
          <w:b/>
          <w:sz w:val="24"/>
          <w:szCs w:val="24"/>
          <w:lang w:val="es-MX"/>
        </w:rPr>
        <w:t>II.</w:t>
      </w:r>
      <w:r w:rsidR="00E15657" w:rsidRPr="00E66107">
        <w:rPr>
          <w:rFonts w:ascii="Arial" w:hAnsi="Arial" w:cs="Arial"/>
          <w:b/>
          <w:sz w:val="24"/>
          <w:szCs w:val="24"/>
          <w:lang w:val="es-MX"/>
        </w:rPr>
        <w:t xml:space="preserve">- </w:t>
      </w:r>
      <w:r w:rsidRPr="00E66107">
        <w:rPr>
          <w:rFonts w:ascii="Arial" w:hAnsi="Arial" w:cs="Arial"/>
          <w:sz w:val="24"/>
          <w:szCs w:val="24"/>
          <w:lang w:val="es-MX"/>
        </w:rPr>
        <w:t>Que sean aprobadas dichas adiciones o reformas por las dos terceras partes del número total de Diputados que formen la Cámara.</w:t>
      </w:r>
    </w:p>
    <w:p w:rsidR="00C2750A" w:rsidRPr="00E66107" w:rsidRDefault="00C2750A" w:rsidP="00F80B0C">
      <w:pPr>
        <w:pStyle w:val="Sinespaciado"/>
        <w:spacing w:before="120" w:after="120"/>
        <w:jc w:val="both"/>
        <w:rPr>
          <w:rFonts w:ascii="Arial" w:hAnsi="Arial" w:cs="Arial"/>
          <w:sz w:val="24"/>
          <w:szCs w:val="24"/>
          <w:lang w:val="es-MX"/>
        </w:rPr>
      </w:pPr>
      <w:r w:rsidRPr="00E66107">
        <w:rPr>
          <w:rFonts w:ascii="Arial" w:hAnsi="Arial" w:cs="Arial"/>
          <w:b/>
          <w:sz w:val="24"/>
          <w:szCs w:val="24"/>
          <w:lang w:val="es-MX"/>
        </w:rPr>
        <w:t>III.</w:t>
      </w:r>
      <w:r w:rsidR="00864042" w:rsidRPr="00E66107">
        <w:rPr>
          <w:rFonts w:ascii="Arial" w:hAnsi="Arial" w:cs="Arial"/>
          <w:b/>
          <w:sz w:val="24"/>
          <w:szCs w:val="24"/>
          <w:lang w:val="es-MX"/>
        </w:rPr>
        <w:t xml:space="preserve">- </w:t>
      </w:r>
      <w:r w:rsidRPr="00E66107">
        <w:rPr>
          <w:rFonts w:ascii="Arial" w:hAnsi="Arial" w:cs="Arial"/>
          <w:sz w:val="24"/>
          <w:szCs w:val="24"/>
          <w:lang w:val="es-MX"/>
        </w:rPr>
        <w:t>Que cuando sean aprobadas las adiciones o reformas, se pase a los Ayuntamientos del Estado, e</w:t>
      </w:r>
      <w:r w:rsidR="00E15657" w:rsidRPr="00E66107">
        <w:rPr>
          <w:rFonts w:ascii="Arial" w:hAnsi="Arial" w:cs="Arial"/>
          <w:sz w:val="24"/>
          <w:szCs w:val="24"/>
          <w:lang w:val="es-MX"/>
        </w:rPr>
        <w:t xml:space="preserve">l proyecto que las contenga, </w:t>
      </w:r>
      <w:r w:rsidRPr="00E66107">
        <w:rPr>
          <w:rFonts w:ascii="Arial" w:hAnsi="Arial" w:cs="Arial"/>
          <w:sz w:val="24"/>
          <w:szCs w:val="24"/>
          <w:lang w:val="es-MX"/>
        </w:rPr>
        <w:t xml:space="preserve">juntamente con los </w:t>
      </w:r>
      <w:r w:rsidRPr="00E66107">
        <w:rPr>
          <w:rFonts w:ascii="Arial" w:hAnsi="Arial" w:cs="Arial"/>
          <w:sz w:val="24"/>
          <w:szCs w:val="24"/>
          <w:lang w:val="es-MX"/>
        </w:rPr>
        <w:lastRenderedPageBreak/>
        <w:t xml:space="preserve">debates que hubiere provocado, y si entre estos Cuerpos son también aprobadas se declararán por el Congreso parte de </w:t>
      </w:r>
      <w:r w:rsidR="00FA271F">
        <w:rPr>
          <w:rFonts w:ascii="Arial" w:hAnsi="Arial" w:cs="Arial"/>
          <w:sz w:val="24"/>
          <w:szCs w:val="24"/>
          <w:lang w:val="es-MX"/>
        </w:rPr>
        <w:t>esta Constitución y se publicará</w:t>
      </w:r>
      <w:r w:rsidRPr="00E66107">
        <w:rPr>
          <w:rFonts w:ascii="Arial" w:hAnsi="Arial" w:cs="Arial"/>
          <w:sz w:val="24"/>
          <w:szCs w:val="24"/>
          <w:lang w:val="es-MX"/>
        </w:rPr>
        <w:t>n en la forma legal. La aprobación o reprobación de parte de los Ayuntamientos será presentada dentro de los treinta días siguientes a la fecha en que reciban el proyecto de Ley, y si transcurriere este término sin que los Ayuntamientos remitan al Congreso el resultado de la votación, se entenderá que aceptan las adiciones o reformas.</w:t>
      </w:r>
    </w:p>
    <w:p w:rsidR="00C2750A" w:rsidRPr="00E66107" w:rsidRDefault="00C2750A" w:rsidP="00F80B0C">
      <w:pPr>
        <w:pStyle w:val="Sinespaciado"/>
        <w:spacing w:before="120" w:after="120"/>
        <w:jc w:val="both"/>
        <w:rPr>
          <w:rFonts w:ascii="Arial" w:hAnsi="Arial" w:cs="Arial"/>
          <w:sz w:val="24"/>
          <w:szCs w:val="24"/>
          <w:lang w:val="es-MX"/>
        </w:rPr>
      </w:pPr>
      <w:r w:rsidRPr="00E66107">
        <w:rPr>
          <w:rFonts w:ascii="Arial" w:hAnsi="Arial" w:cs="Arial"/>
          <w:b/>
          <w:sz w:val="24"/>
          <w:szCs w:val="24"/>
          <w:lang w:val="es-MX"/>
        </w:rPr>
        <w:t>IV.</w:t>
      </w:r>
      <w:r w:rsidR="00864042" w:rsidRPr="00E66107">
        <w:rPr>
          <w:rFonts w:ascii="Arial" w:hAnsi="Arial" w:cs="Arial"/>
          <w:b/>
          <w:sz w:val="24"/>
          <w:szCs w:val="24"/>
          <w:lang w:val="es-MX"/>
        </w:rPr>
        <w:t xml:space="preserve">- </w:t>
      </w:r>
      <w:r w:rsidRPr="00E66107">
        <w:rPr>
          <w:rFonts w:ascii="Arial" w:hAnsi="Arial" w:cs="Arial"/>
          <w:sz w:val="24"/>
          <w:szCs w:val="24"/>
          <w:lang w:val="es-MX"/>
        </w:rPr>
        <w:t>Si no se obtuviere el voto de las dos terceras partes de los Diputados y la aprobación de la mayoría de los Ayuntamientos, se entenderá desechado el proyecto de Ley</w:t>
      </w:r>
      <w:r w:rsidR="007A21F6" w:rsidRPr="007A21F6">
        <w:rPr>
          <w:rFonts w:ascii="Arial" w:hAnsi="Arial" w:cs="Arial"/>
          <w:b/>
          <w:sz w:val="24"/>
          <w:szCs w:val="24"/>
          <w:lang w:val="es-MX"/>
        </w:rPr>
        <w:t>(sic)</w:t>
      </w:r>
      <w:r w:rsidRPr="00E66107">
        <w:rPr>
          <w:rFonts w:ascii="Arial" w:hAnsi="Arial" w:cs="Arial"/>
          <w:sz w:val="24"/>
          <w:szCs w:val="24"/>
          <w:lang w:val="es-MX"/>
        </w:rPr>
        <w:t xml:space="preserve"> respectivo.</w:t>
      </w:r>
    </w:p>
    <w:p w:rsidR="00145B2C" w:rsidRPr="00E66107" w:rsidRDefault="00145B2C" w:rsidP="00F80B0C">
      <w:pPr>
        <w:pStyle w:val="Sinespaciado"/>
        <w:spacing w:before="120" w:after="120"/>
        <w:jc w:val="both"/>
        <w:rPr>
          <w:rFonts w:ascii="Arial" w:hAnsi="Arial" w:cs="Arial"/>
          <w:sz w:val="24"/>
          <w:szCs w:val="24"/>
          <w:lang w:val="es-MX"/>
        </w:rPr>
      </w:pPr>
      <w:r w:rsidRPr="00E66107">
        <w:rPr>
          <w:rFonts w:ascii="Arial" w:hAnsi="Arial" w:cs="Arial"/>
          <w:sz w:val="24"/>
          <w:szCs w:val="24"/>
          <w:lang w:val="es-MX"/>
        </w:rPr>
        <w:t>Las reformas o adiciones aprobadas conforme al procedimiento anterior, serán sometidas a referéndum derogatorio, total o parcialmente, si dentro de los 45 días naturales siguientes a la fecha de su publicación así se solicita al Congreso del Estado por el 7%, cuando menos, de los ciudadanos del Estado inscritos en el listado nominal de electores, debidamente identificados.</w:t>
      </w:r>
    </w:p>
    <w:p w:rsidR="00145B2C" w:rsidRPr="00E66107" w:rsidRDefault="00145B2C" w:rsidP="00F80B0C">
      <w:pPr>
        <w:pStyle w:val="Sinespaciado"/>
        <w:spacing w:before="120" w:after="120"/>
        <w:jc w:val="both"/>
        <w:rPr>
          <w:rFonts w:ascii="Arial" w:hAnsi="Arial" w:cs="Arial"/>
          <w:b/>
          <w:sz w:val="24"/>
          <w:szCs w:val="24"/>
          <w:lang w:val="es-MX"/>
        </w:rPr>
      </w:pPr>
      <w:r w:rsidRPr="00E66107">
        <w:rPr>
          <w:rFonts w:ascii="Arial" w:hAnsi="Arial" w:cs="Arial"/>
          <w:sz w:val="24"/>
          <w:szCs w:val="24"/>
          <w:lang w:val="es-MX"/>
        </w:rPr>
        <w:t>Las reformas o adiciones objetadas serán derogadas si más del 50% de los ciudadanos que participen en el referéndum, votan en tal sentido, siempre y cuando intervengan cuando menos una tercera parte de los inscritos en el listado nominal de electores. En este caso, no podrán ser objeto de nueva iniciativa antes de dos años. Es improcedente el referéndum en materia fiscal o tributaria.</w:t>
      </w:r>
    </w:p>
    <w:p w:rsidR="00145B2C" w:rsidRPr="00A5083D" w:rsidRDefault="00C2750A" w:rsidP="00131A1F">
      <w:pPr>
        <w:pStyle w:val="Sinespaciado"/>
        <w:spacing w:before="120" w:after="120"/>
        <w:jc w:val="both"/>
        <w:rPr>
          <w:lang w:val="es-ES_tradnl"/>
        </w:rPr>
      </w:pPr>
      <w:r w:rsidRPr="00145B2C">
        <w:rPr>
          <w:rFonts w:ascii="Arial" w:hAnsi="Arial" w:cs="Arial"/>
          <w:b/>
          <w:sz w:val="24"/>
          <w:szCs w:val="24"/>
          <w:lang w:val="es-ES_tradnl"/>
        </w:rPr>
        <w:t>ARTÍCULO 131.-</w:t>
      </w:r>
      <w:r w:rsidR="00A43311">
        <w:rPr>
          <w:rFonts w:ascii="Arial" w:hAnsi="Arial" w:cs="Arial"/>
          <w:b/>
          <w:sz w:val="24"/>
          <w:szCs w:val="24"/>
          <w:lang w:val="es-ES_tradnl"/>
        </w:rPr>
        <w:t xml:space="preserve"> </w:t>
      </w:r>
      <w:r w:rsidR="00145B2C" w:rsidRPr="00A5083D">
        <w:rPr>
          <w:rFonts w:ascii="Arial" w:hAnsi="Arial" w:cs="Arial"/>
          <w:sz w:val="24"/>
          <w:szCs w:val="24"/>
          <w:lang w:val="es-ES_tradnl"/>
        </w:rPr>
        <w:t>El Cómputo</w:t>
      </w:r>
      <w:r w:rsidR="00AF4BD9" w:rsidRPr="00AF4BD9">
        <w:rPr>
          <w:rFonts w:ascii="Arial" w:hAnsi="Arial" w:cs="Arial"/>
          <w:b/>
          <w:sz w:val="24"/>
          <w:szCs w:val="24"/>
          <w:lang w:val="es-ES_tradnl"/>
        </w:rPr>
        <w:t>(sic)</w:t>
      </w:r>
      <w:r w:rsidR="00145B2C" w:rsidRPr="00A5083D">
        <w:rPr>
          <w:rFonts w:ascii="Arial" w:hAnsi="Arial" w:cs="Arial"/>
          <w:sz w:val="24"/>
          <w:szCs w:val="24"/>
          <w:lang w:val="es-ES_tradnl"/>
        </w:rPr>
        <w:t xml:space="preserve"> de votos de los Ayuntamientos para los efectos del artículo anterior, se hará por corporaciones y no por personas</w:t>
      </w:r>
      <w:r w:rsidR="00145B2C" w:rsidRPr="00A5083D">
        <w:rPr>
          <w:lang w:val="es-ES_tradnl"/>
        </w:rPr>
        <w:t>.</w:t>
      </w:r>
    </w:p>
    <w:p w:rsidR="002F7A48" w:rsidRDefault="002F7A48" w:rsidP="00F80B0C">
      <w:pPr>
        <w:pStyle w:val="Sinespaciado"/>
        <w:jc w:val="center"/>
        <w:rPr>
          <w:rFonts w:ascii="Arial" w:hAnsi="Arial" w:cs="Arial"/>
          <w:b/>
          <w:sz w:val="18"/>
          <w:szCs w:val="18"/>
          <w:lang w:val="es-ES_tradnl"/>
        </w:rPr>
      </w:pPr>
    </w:p>
    <w:p w:rsidR="00145B2C" w:rsidRDefault="00145B2C" w:rsidP="00F80B0C">
      <w:pPr>
        <w:pStyle w:val="Sinespaciado"/>
        <w:jc w:val="center"/>
        <w:rPr>
          <w:rFonts w:ascii="Arial" w:hAnsi="Arial" w:cs="Arial"/>
          <w:b/>
          <w:sz w:val="24"/>
          <w:szCs w:val="24"/>
          <w:lang w:val="es-ES_tradnl"/>
        </w:rPr>
      </w:pPr>
      <w:r>
        <w:rPr>
          <w:rFonts w:ascii="Arial" w:hAnsi="Arial" w:cs="Arial"/>
          <w:b/>
          <w:sz w:val="24"/>
          <w:szCs w:val="24"/>
          <w:lang w:val="es-ES_tradnl"/>
        </w:rPr>
        <w:t>TÍTULO XIII</w:t>
      </w:r>
    </w:p>
    <w:p w:rsidR="00145B2C" w:rsidRDefault="00145B2C" w:rsidP="00F80B0C">
      <w:pPr>
        <w:pStyle w:val="Sinespaciado"/>
        <w:jc w:val="center"/>
        <w:rPr>
          <w:rFonts w:ascii="Arial" w:hAnsi="Arial" w:cs="Arial"/>
          <w:b/>
          <w:sz w:val="24"/>
          <w:szCs w:val="24"/>
          <w:lang w:val="es-ES_tradnl"/>
        </w:rPr>
      </w:pPr>
      <w:r>
        <w:rPr>
          <w:rFonts w:ascii="Arial" w:hAnsi="Arial" w:cs="Arial"/>
          <w:b/>
          <w:sz w:val="24"/>
          <w:szCs w:val="24"/>
          <w:lang w:val="es-ES_tradnl"/>
        </w:rPr>
        <w:t>CAPÍTULO ÚNICO</w:t>
      </w:r>
    </w:p>
    <w:p w:rsidR="00145B2C" w:rsidRDefault="00145B2C" w:rsidP="00F80B0C">
      <w:pPr>
        <w:pStyle w:val="Sinespaciado"/>
        <w:jc w:val="center"/>
        <w:rPr>
          <w:rFonts w:ascii="Arial" w:hAnsi="Arial" w:cs="Arial"/>
          <w:b/>
          <w:sz w:val="24"/>
          <w:szCs w:val="24"/>
          <w:lang w:val="es-ES_tradnl"/>
        </w:rPr>
      </w:pPr>
      <w:r>
        <w:rPr>
          <w:rFonts w:ascii="Arial" w:hAnsi="Arial" w:cs="Arial"/>
          <w:b/>
          <w:sz w:val="24"/>
          <w:szCs w:val="24"/>
          <w:lang w:val="es-ES_tradnl"/>
        </w:rPr>
        <w:t>Disposiciones Generales</w:t>
      </w:r>
    </w:p>
    <w:p w:rsidR="00DE0F34" w:rsidRDefault="00145B2C" w:rsidP="00131A1F">
      <w:pPr>
        <w:pStyle w:val="Sinespaciado"/>
        <w:spacing w:before="120" w:after="120"/>
        <w:jc w:val="both"/>
        <w:rPr>
          <w:rFonts w:ascii="Arial" w:hAnsi="Arial"/>
          <w:sz w:val="24"/>
          <w:szCs w:val="24"/>
          <w:lang w:val="es-ES_tradnl"/>
        </w:rPr>
      </w:pPr>
      <w:r>
        <w:rPr>
          <w:rFonts w:ascii="Arial" w:hAnsi="Arial" w:cs="Arial"/>
          <w:b/>
          <w:sz w:val="24"/>
          <w:szCs w:val="24"/>
          <w:lang w:val="es-MX"/>
        </w:rPr>
        <w:t>ARTÍCULO 132</w:t>
      </w:r>
      <w:r w:rsidRPr="00145B2C">
        <w:rPr>
          <w:rFonts w:ascii="Arial" w:hAnsi="Arial" w:cs="Arial"/>
          <w:b/>
          <w:sz w:val="24"/>
          <w:szCs w:val="24"/>
          <w:lang w:val="es-MX"/>
        </w:rPr>
        <w:t xml:space="preserve">.- </w:t>
      </w:r>
      <w:r w:rsidRPr="00145B2C">
        <w:rPr>
          <w:rFonts w:ascii="Arial" w:hAnsi="Arial"/>
          <w:sz w:val="24"/>
          <w:szCs w:val="24"/>
          <w:lang w:val="es-ES_tradnl"/>
        </w:rPr>
        <w:t>Si las leyes, reglamentos y cualesquiera otras disposiciones de observancia general no previenen expresamente otra cosa, obligan y surten sus efectos cinco días después de su publicación en el periódico oficial del Estado.</w:t>
      </w:r>
    </w:p>
    <w:p w:rsidR="00314C08" w:rsidRDefault="00A5083D"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ARTÍCULO 133.-</w:t>
      </w:r>
      <w:r w:rsidR="00A43311">
        <w:rPr>
          <w:rFonts w:ascii="Arial" w:hAnsi="Arial" w:cs="Arial"/>
          <w:b/>
          <w:sz w:val="24"/>
          <w:szCs w:val="24"/>
          <w:lang w:val="es-ES_tradnl"/>
        </w:rPr>
        <w:t xml:space="preserve"> </w:t>
      </w:r>
      <w:r w:rsidR="009D0020" w:rsidRPr="00AF4BD9">
        <w:rPr>
          <w:rFonts w:ascii="Arial" w:hAnsi="Arial" w:cs="Arial"/>
          <w:b/>
          <w:sz w:val="24"/>
          <w:szCs w:val="24"/>
          <w:lang w:val="es-ES_tradnl"/>
        </w:rPr>
        <w:t>DEROGADO</w:t>
      </w:r>
      <w:r w:rsidR="00AF4BD9">
        <w:rPr>
          <w:rFonts w:ascii="Arial" w:hAnsi="Arial" w:cs="Arial"/>
          <w:b/>
          <w:sz w:val="24"/>
          <w:szCs w:val="24"/>
          <w:lang w:val="es-ES_tradnl"/>
        </w:rPr>
        <w:t>.</w:t>
      </w:r>
    </w:p>
    <w:p w:rsidR="008C35DC" w:rsidRPr="009D0020" w:rsidRDefault="009D0020"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ARTÍCULO 134</w:t>
      </w:r>
      <w:r w:rsidRPr="009D0020">
        <w:rPr>
          <w:rFonts w:ascii="Arial" w:hAnsi="Arial" w:cs="Arial"/>
          <w:b/>
          <w:sz w:val="24"/>
          <w:szCs w:val="24"/>
          <w:lang w:val="es-ES_tradnl"/>
        </w:rPr>
        <w:t xml:space="preserve">.- </w:t>
      </w:r>
      <w:r w:rsidRPr="009D0020">
        <w:rPr>
          <w:rFonts w:ascii="Arial" w:hAnsi="Arial"/>
          <w:sz w:val="24"/>
          <w:szCs w:val="24"/>
          <w:lang w:val="es-ES_tradnl"/>
        </w:rPr>
        <w:t xml:space="preserve">Nadie podrá </w:t>
      </w:r>
      <w:r w:rsidR="00250B5B">
        <w:rPr>
          <w:rFonts w:ascii="Arial" w:hAnsi="Arial"/>
          <w:sz w:val="24"/>
          <w:szCs w:val="24"/>
          <w:lang w:val="es-ES_tradnl"/>
        </w:rPr>
        <w:t>entrar en el desempeño de ningún</w:t>
      </w:r>
      <w:r w:rsidRPr="009D0020">
        <w:rPr>
          <w:rFonts w:ascii="Arial" w:hAnsi="Arial"/>
          <w:sz w:val="24"/>
          <w:szCs w:val="24"/>
          <w:lang w:val="es-ES_tradnl"/>
        </w:rPr>
        <w:t xml:space="preserve"> cargo, empleo o comisión del Estado, sin prestar previamente la protesta de cumplir, y, en</w:t>
      </w:r>
      <w:r w:rsidR="00250B5B">
        <w:rPr>
          <w:rFonts w:ascii="Arial" w:hAnsi="Arial"/>
          <w:sz w:val="24"/>
          <w:szCs w:val="24"/>
          <w:lang w:val="es-ES_tradnl"/>
        </w:rPr>
        <w:t xml:space="preserve"> su caso, hacer cumplir esta Con</w:t>
      </w:r>
      <w:r w:rsidRPr="009D0020">
        <w:rPr>
          <w:rFonts w:ascii="Arial" w:hAnsi="Arial"/>
          <w:sz w:val="24"/>
          <w:szCs w:val="24"/>
          <w:lang w:val="es-ES_tradnl"/>
        </w:rPr>
        <w:t>stitución, la General de la República con sus adiciones y reformas y las leyes que de ambas emanen. Una ley determinará la fór</w:t>
      </w:r>
      <w:r w:rsidR="00250B5B">
        <w:rPr>
          <w:rFonts w:ascii="Arial" w:hAnsi="Arial"/>
          <w:sz w:val="24"/>
          <w:szCs w:val="24"/>
          <w:lang w:val="es-ES_tradnl"/>
        </w:rPr>
        <w:t>mula de la protesta y la Autoridad</w:t>
      </w:r>
      <w:r w:rsidR="007A21F6" w:rsidRPr="007A21F6">
        <w:rPr>
          <w:rFonts w:ascii="Arial" w:hAnsi="Arial"/>
          <w:b/>
          <w:sz w:val="24"/>
          <w:szCs w:val="24"/>
          <w:lang w:val="es-ES_tradnl"/>
        </w:rPr>
        <w:t>(sic)</w:t>
      </w:r>
      <w:r w:rsidRPr="009D0020">
        <w:rPr>
          <w:rFonts w:ascii="Arial" w:hAnsi="Arial"/>
          <w:sz w:val="24"/>
          <w:szCs w:val="24"/>
          <w:lang w:val="es-ES_tradnl"/>
        </w:rPr>
        <w:t>ante</w:t>
      </w:r>
      <w:r w:rsidR="00250B5B">
        <w:rPr>
          <w:rFonts w:ascii="Arial" w:hAnsi="Arial"/>
          <w:sz w:val="24"/>
          <w:szCs w:val="24"/>
          <w:lang w:val="es-ES_tradnl"/>
        </w:rPr>
        <w:t xml:space="preserve"> qu</w:t>
      </w:r>
      <w:r w:rsidRPr="009D0020">
        <w:rPr>
          <w:rFonts w:ascii="Arial" w:hAnsi="Arial"/>
          <w:sz w:val="24"/>
          <w:szCs w:val="24"/>
          <w:lang w:val="es-ES_tradnl"/>
        </w:rPr>
        <w:t>ien</w:t>
      </w:r>
      <w:r w:rsidR="00250B5B">
        <w:rPr>
          <w:rFonts w:ascii="Arial" w:hAnsi="Arial"/>
          <w:sz w:val="24"/>
          <w:szCs w:val="24"/>
          <w:lang w:val="es-ES_tradnl"/>
        </w:rPr>
        <w:t xml:space="preserve"> deba</w:t>
      </w:r>
      <w:r w:rsidRPr="009D0020">
        <w:rPr>
          <w:rFonts w:ascii="Arial" w:hAnsi="Arial"/>
          <w:sz w:val="24"/>
          <w:szCs w:val="24"/>
          <w:lang w:val="es-ES_tradnl"/>
        </w:rPr>
        <w:t xml:space="preserve"> hacerse en los casos no previstos por esta Constitución</w:t>
      </w:r>
      <w:r>
        <w:rPr>
          <w:rFonts w:ascii="Arial" w:hAnsi="Arial"/>
          <w:sz w:val="24"/>
          <w:szCs w:val="24"/>
          <w:lang w:val="es-ES_tradnl"/>
        </w:rPr>
        <w:t>.</w:t>
      </w:r>
    </w:p>
    <w:p w:rsidR="00D048B3" w:rsidRPr="00145B2C" w:rsidRDefault="009D0020"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ARTÍCULO</w:t>
      </w:r>
      <w:r w:rsidR="00D048B3">
        <w:rPr>
          <w:rFonts w:ascii="Arial" w:hAnsi="Arial" w:cs="Arial"/>
          <w:b/>
          <w:sz w:val="24"/>
          <w:szCs w:val="24"/>
          <w:lang w:val="es-ES_tradnl"/>
        </w:rPr>
        <w:t xml:space="preserve"> </w:t>
      </w:r>
      <w:r>
        <w:rPr>
          <w:rFonts w:ascii="Arial" w:hAnsi="Arial" w:cs="Arial"/>
          <w:b/>
          <w:sz w:val="24"/>
          <w:szCs w:val="24"/>
          <w:lang w:val="es-ES_tradnl"/>
        </w:rPr>
        <w:t xml:space="preserve">135.- </w:t>
      </w:r>
      <w:r w:rsidR="00AB0117" w:rsidRPr="00AF4BD9">
        <w:rPr>
          <w:rFonts w:ascii="Arial" w:hAnsi="Arial" w:cs="Arial"/>
          <w:b/>
          <w:sz w:val="24"/>
          <w:szCs w:val="24"/>
          <w:lang w:val="es-ES_tradnl"/>
        </w:rPr>
        <w:t>DEROGADO</w:t>
      </w:r>
      <w:r w:rsidR="00AF4BD9">
        <w:rPr>
          <w:rFonts w:ascii="Arial" w:hAnsi="Arial" w:cs="Arial"/>
          <w:b/>
          <w:sz w:val="24"/>
          <w:szCs w:val="24"/>
          <w:lang w:val="es-ES_tradnl"/>
        </w:rPr>
        <w:t>.</w:t>
      </w:r>
    </w:p>
    <w:p w:rsidR="008C35DC" w:rsidRPr="00AB0117" w:rsidRDefault="00AB0117"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ARTÍCULO 136.-</w:t>
      </w:r>
      <w:r w:rsidRPr="00AB0117">
        <w:rPr>
          <w:rFonts w:ascii="Arial" w:hAnsi="Arial"/>
          <w:sz w:val="24"/>
          <w:szCs w:val="24"/>
          <w:lang w:val="es-ES_tradnl"/>
        </w:rPr>
        <w:t>Toda elección popular será directa en los términos de la ley</w:t>
      </w:r>
      <w:r>
        <w:rPr>
          <w:rFonts w:ascii="Arial" w:hAnsi="Arial"/>
          <w:sz w:val="24"/>
          <w:szCs w:val="24"/>
          <w:lang w:val="es-ES_tradnl"/>
        </w:rPr>
        <w:t>.</w:t>
      </w:r>
    </w:p>
    <w:p w:rsidR="009D0020" w:rsidRPr="00AB0117" w:rsidRDefault="00AB0117" w:rsidP="00131A1F">
      <w:pPr>
        <w:pStyle w:val="Sinespaciado"/>
        <w:spacing w:before="120" w:after="120"/>
        <w:jc w:val="both"/>
        <w:rPr>
          <w:rFonts w:ascii="Arial" w:hAnsi="Arial" w:cs="Arial"/>
          <w:b/>
          <w:sz w:val="24"/>
          <w:szCs w:val="24"/>
          <w:lang w:val="es-MX"/>
        </w:rPr>
      </w:pPr>
      <w:r w:rsidRPr="00AB0117">
        <w:rPr>
          <w:rFonts w:ascii="Arial" w:hAnsi="Arial" w:cs="Arial"/>
          <w:b/>
          <w:sz w:val="24"/>
          <w:szCs w:val="24"/>
          <w:lang w:val="es-ES_tradnl"/>
        </w:rPr>
        <w:t>ARTÍCULO 137.-</w:t>
      </w:r>
      <w:r w:rsidRPr="00042CD5">
        <w:rPr>
          <w:rFonts w:ascii="Arial" w:hAnsi="Arial" w:cs="Arial"/>
          <w:sz w:val="24"/>
          <w:szCs w:val="24"/>
          <w:lang w:val="es-ES_tradnl"/>
        </w:rPr>
        <w:t>Se prohíbe ejercer simultáneamente dos o más cargos de elección popular; pero el ciudadano electo deberá optar por uno u otro de dichos cargos.</w:t>
      </w:r>
    </w:p>
    <w:p w:rsidR="009D0020" w:rsidRDefault="00AB0117" w:rsidP="00131A1F">
      <w:pPr>
        <w:pStyle w:val="Sinespaciado"/>
        <w:spacing w:before="120" w:after="120"/>
        <w:jc w:val="both"/>
        <w:rPr>
          <w:rFonts w:ascii="Arial" w:hAnsi="Arial" w:cs="Arial"/>
          <w:sz w:val="24"/>
          <w:szCs w:val="24"/>
          <w:lang w:val="es-ES_tradnl"/>
        </w:rPr>
      </w:pPr>
      <w:r>
        <w:rPr>
          <w:rFonts w:ascii="Arial" w:hAnsi="Arial" w:cs="Arial"/>
          <w:b/>
          <w:sz w:val="24"/>
          <w:szCs w:val="24"/>
          <w:lang w:val="es-ES_tradnl"/>
        </w:rPr>
        <w:lastRenderedPageBreak/>
        <w:t xml:space="preserve">ARTÍCULO 138.- </w:t>
      </w:r>
      <w:r>
        <w:rPr>
          <w:rFonts w:ascii="Arial" w:hAnsi="Arial" w:cs="Arial"/>
          <w:sz w:val="24"/>
          <w:szCs w:val="24"/>
          <w:lang w:val="es-ES_tradnl"/>
        </w:rPr>
        <w:t>Todo cargo o empleo público es incompatible con cualquiera de la Federación, del Estado, de los Municipios o de organismos descentralizados y empresas de participación estatal de cualquiera de los tres órdenes de gobierno, cuando por ellos se perciba sueldo, exceptuándose los de los ramos de Instrucción</w:t>
      </w:r>
      <w:r w:rsidR="007A21F6" w:rsidRPr="007A21F6">
        <w:rPr>
          <w:rFonts w:ascii="Arial" w:hAnsi="Arial" w:cs="Arial"/>
          <w:b/>
          <w:sz w:val="24"/>
          <w:szCs w:val="24"/>
          <w:lang w:val="es-ES_tradnl"/>
        </w:rPr>
        <w:t>(sic)</w:t>
      </w:r>
      <w:r>
        <w:rPr>
          <w:rFonts w:ascii="Arial" w:hAnsi="Arial" w:cs="Arial"/>
          <w:sz w:val="24"/>
          <w:szCs w:val="24"/>
          <w:lang w:val="es-ES_tradnl"/>
        </w:rPr>
        <w:t>, de Beneficencia Pública</w:t>
      </w:r>
      <w:r w:rsidR="007A21F6" w:rsidRPr="007A21F6">
        <w:rPr>
          <w:rFonts w:ascii="Arial" w:hAnsi="Arial" w:cs="Arial"/>
          <w:b/>
          <w:sz w:val="24"/>
          <w:szCs w:val="24"/>
          <w:lang w:val="es-ES_tradnl"/>
        </w:rPr>
        <w:t>(sic)</w:t>
      </w:r>
      <w:r>
        <w:rPr>
          <w:rFonts w:ascii="Arial" w:hAnsi="Arial" w:cs="Arial"/>
          <w:sz w:val="24"/>
          <w:szCs w:val="24"/>
          <w:lang w:val="es-ES_tradnl"/>
        </w:rPr>
        <w:t xml:space="preserve"> o los honoríficos en asociaciones científicas o litera</w:t>
      </w:r>
      <w:r w:rsidR="004665C6">
        <w:rPr>
          <w:rFonts w:ascii="Arial" w:hAnsi="Arial" w:cs="Arial"/>
          <w:sz w:val="24"/>
          <w:szCs w:val="24"/>
          <w:lang w:val="es-ES_tradnl"/>
        </w:rPr>
        <w:t>rias.</w:t>
      </w:r>
    </w:p>
    <w:p w:rsidR="00C406E8" w:rsidRPr="00F3008D" w:rsidRDefault="00C406E8" w:rsidP="00C406E8">
      <w:pPr>
        <w:pStyle w:val="Sinespaciado"/>
        <w:jc w:val="both"/>
        <w:rPr>
          <w:rFonts w:ascii="Arial" w:hAnsi="Arial" w:cs="Arial"/>
          <w:sz w:val="24"/>
          <w:szCs w:val="24"/>
          <w:lang w:val="es-ES"/>
        </w:rPr>
      </w:pPr>
      <w:r w:rsidRPr="00F3008D">
        <w:rPr>
          <w:rFonts w:ascii="Arial" w:hAnsi="Arial" w:cs="Arial"/>
          <w:sz w:val="24"/>
          <w:szCs w:val="24"/>
          <w:lang w:val="es-ES"/>
        </w:rPr>
        <w:t>Los servidores públicos del Estado y los municipios tienen en todo tiempo la obligación de aplicar con imparcialidad</w:t>
      </w:r>
      <w:r w:rsidR="002F7A48">
        <w:rPr>
          <w:rFonts w:ascii="Arial" w:hAnsi="Arial" w:cs="Arial"/>
          <w:sz w:val="24"/>
          <w:szCs w:val="24"/>
          <w:lang w:val="es-ES"/>
        </w:rPr>
        <w:t xml:space="preserve"> </w:t>
      </w:r>
      <w:r w:rsidRPr="00F3008D">
        <w:rPr>
          <w:rFonts w:ascii="Arial" w:hAnsi="Arial" w:cs="Arial"/>
          <w:sz w:val="24"/>
          <w:szCs w:val="24"/>
          <w:lang w:val="es-ES"/>
        </w:rPr>
        <w:t>los recursos públicos que están bajo su responsabilidad, sin influir en la equidad de la</w:t>
      </w:r>
      <w:r w:rsidR="002F7A48">
        <w:rPr>
          <w:rFonts w:ascii="Arial" w:hAnsi="Arial" w:cs="Arial"/>
          <w:sz w:val="24"/>
          <w:szCs w:val="24"/>
          <w:lang w:val="es-ES"/>
        </w:rPr>
        <w:t xml:space="preserve"> </w:t>
      </w:r>
      <w:r w:rsidRPr="00F3008D">
        <w:rPr>
          <w:rFonts w:ascii="Arial" w:hAnsi="Arial" w:cs="Arial"/>
          <w:sz w:val="24"/>
          <w:szCs w:val="24"/>
          <w:lang w:val="es-ES"/>
        </w:rPr>
        <w:t>competencia entre los partidos políticos.</w:t>
      </w:r>
    </w:p>
    <w:p w:rsidR="00C406E8" w:rsidRPr="00F3008D" w:rsidRDefault="00C406E8" w:rsidP="00C406E8">
      <w:pPr>
        <w:pStyle w:val="Sinespaciado"/>
        <w:jc w:val="both"/>
        <w:rPr>
          <w:rFonts w:ascii="Arial" w:hAnsi="Arial" w:cs="Arial"/>
          <w:b/>
          <w:sz w:val="18"/>
          <w:szCs w:val="18"/>
          <w:lang w:val="es-ES"/>
        </w:rPr>
      </w:pPr>
    </w:p>
    <w:p w:rsidR="00C406E8" w:rsidRPr="00F3008D" w:rsidRDefault="00C406E8" w:rsidP="00C406E8">
      <w:pPr>
        <w:pStyle w:val="Sinespaciado"/>
        <w:jc w:val="both"/>
        <w:rPr>
          <w:rFonts w:ascii="Arial" w:hAnsi="Arial" w:cs="Arial"/>
          <w:sz w:val="24"/>
          <w:szCs w:val="24"/>
          <w:lang w:val="es-ES"/>
        </w:rPr>
      </w:pPr>
      <w:r w:rsidRPr="00F3008D">
        <w:rPr>
          <w:rFonts w:ascii="Arial" w:hAnsi="Arial" w:cs="Arial"/>
          <w:sz w:val="24"/>
          <w:szCs w:val="24"/>
          <w:lang w:val="es-ES"/>
        </w:rPr>
        <w:t>La propaganda, bajo cualquier modalidad de comunicación social, que difundan como tales, los poderes públicos del Estado, los órganos autónomos, las dependencias y entidades de la administración pública estatal y municipal y cualquier otro ente de gobierno, deberá tener carácter institucional y fines informativos, educativos o de orientación social. En ningún caso esta propaganda incluirá nombres, imágenes, voces o símbolos que impliquen promoción personalizada de cualquier servidor público.</w:t>
      </w:r>
    </w:p>
    <w:p w:rsidR="00C406E8" w:rsidRPr="00F3008D" w:rsidRDefault="00C406E8" w:rsidP="00C406E8">
      <w:pPr>
        <w:pStyle w:val="Sinespaciado"/>
        <w:jc w:val="both"/>
        <w:rPr>
          <w:rFonts w:ascii="Arial" w:hAnsi="Arial" w:cs="Arial"/>
          <w:sz w:val="24"/>
          <w:szCs w:val="24"/>
          <w:lang w:val="es-ES"/>
        </w:rPr>
      </w:pPr>
    </w:p>
    <w:p w:rsidR="002F7A48" w:rsidRDefault="00C406E8" w:rsidP="002F7A48">
      <w:pPr>
        <w:pStyle w:val="Sinespaciado"/>
        <w:jc w:val="both"/>
        <w:rPr>
          <w:rFonts w:ascii="Arial" w:hAnsi="Arial" w:cs="Arial"/>
          <w:b/>
          <w:sz w:val="24"/>
          <w:szCs w:val="24"/>
          <w:lang w:val="es-ES"/>
        </w:rPr>
      </w:pPr>
      <w:r w:rsidRPr="00F3008D">
        <w:rPr>
          <w:rFonts w:ascii="Arial" w:hAnsi="Arial" w:cs="Arial"/>
          <w:sz w:val="24"/>
          <w:szCs w:val="24"/>
          <w:lang w:val="es-ES"/>
        </w:rPr>
        <w:t>Las leyes, en sus respectivos ámbitos de aplicación, garantizarán el estricto cumplimiento de lo previsto en los dos párrafos anteriores, incluyendo el régimen de sanciones a que haya lugar</w:t>
      </w:r>
      <w:r w:rsidRPr="00F3008D">
        <w:rPr>
          <w:rFonts w:ascii="Arial" w:hAnsi="Arial" w:cs="Arial"/>
          <w:b/>
          <w:sz w:val="24"/>
          <w:szCs w:val="24"/>
          <w:lang w:val="es-ES"/>
        </w:rPr>
        <w:t>(sic).</w:t>
      </w:r>
    </w:p>
    <w:p w:rsidR="002F7A48" w:rsidRDefault="002F7A48" w:rsidP="002F7A48">
      <w:pPr>
        <w:pStyle w:val="Sinespaciado"/>
        <w:rPr>
          <w:rFonts w:ascii="Arial" w:hAnsi="Arial" w:cs="Arial"/>
          <w:b/>
          <w:sz w:val="24"/>
          <w:szCs w:val="24"/>
          <w:lang w:val="es-ES"/>
        </w:rPr>
      </w:pPr>
    </w:p>
    <w:p w:rsidR="008C35DC" w:rsidRPr="002F7A48" w:rsidRDefault="004665C6" w:rsidP="002F7A48">
      <w:pPr>
        <w:pStyle w:val="Sinespaciado"/>
        <w:jc w:val="both"/>
        <w:rPr>
          <w:rFonts w:ascii="Arial" w:hAnsi="Arial" w:cs="Arial"/>
          <w:b/>
          <w:sz w:val="24"/>
          <w:szCs w:val="24"/>
          <w:lang w:val="es-ES"/>
        </w:rPr>
      </w:pPr>
      <w:r>
        <w:rPr>
          <w:rFonts w:ascii="Arial" w:hAnsi="Arial" w:cs="Arial"/>
          <w:b/>
          <w:sz w:val="24"/>
          <w:szCs w:val="24"/>
          <w:lang w:val="es-ES_tradnl"/>
        </w:rPr>
        <w:t xml:space="preserve">ARTÍCULO 139.- </w:t>
      </w:r>
      <w:r w:rsidR="00DA4F3E">
        <w:rPr>
          <w:rFonts w:ascii="Arial" w:hAnsi="Arial" w:cs="Arial"/>
          <w:sz w:val="24"/>
          <w:szCs w:val="24"/>
          <w:lang w:val="es-ES_tradnl"/>
        </w:rPr>
        <w:t>Los Diputados y Munícipes Propietarios y el Gobernador del Estado gozan de fuero desde la declaración de validez de su elección. Los Diputados y Munícipes Suplentes desde el momento que asuman la titularidad y ejerzan la función. Los Magistrados del Poder Judicial, del Tribunal Electoral, el</w:t>
      </w:r>
      <w:r w:rsidR="007B123A">
        <w:rPr>
          <w:rFonts w:ascii="Arial" w:hAnsi="Arial" w:cs="Arial"/>
          <w:sz w:val="24"/>
          <w:szCs w:val="24"/>
          <w:lang w:val="es-ES_tradnl"/>
        </w:rPr>
        <w:t xml:space="preserve"> del</w:t>
      </w:r>
      <w:r w:rsidR="00DA4F3E">
        <w:rPr>
          <w:rFonts w:ascii="Arial" w:hAnsi="Arial" w:cs="Arial"/>
          <w:sz w:val="24"/>
          <w:szCs w:val="24"/>
          <w:lang w:val="es-ES_tradnl"/>
        </w:rPr>
        <w:t xml:space="preserve"> Tribunal de lo Contencioso Administrativo, los Secretarios de la Administración Pública Estatal, el Procurador General de Justicia, el Presidente de la Comisión de Derechos Humanos, así como los Consejeros Electorales del Instituto Electoral del Estado, gozarán del fuero desde el día en que tomen posesión de sus cargos y durante su ejercicio.</w:t>
      </w:r>
    </w:p>
    <w:p w:rsidR="004665C6" w:rsidRPr="00BC39B1" w:rsidRDefault="00BC39B1"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 xml:space="preserve">ARTÍCULO 140.- </w:t>
      </w:r>
      <w:r w:rsidRPr="00BC39B1">
        <w:rPr>
          <w:rFonts w:ascii="Arial" w:hAnsi="Arial"/>
          <w:sz w:val="24"/>
          <w:szCs w:val="24"/>
          <w:lang w:val="es-ES_tradnl"/>
        </w:rPr>
        <w:t>Los cargos de elección popular son renunciables únicamente por causa grave, que calificará la Corporación</w:t>
      </w:r>
      <w:r w:rsidR="00211F04" w:rsidRPr="00211F04">
        <w:rPr>
          <w:rFonts w:ascii="Arial" w:hAnsi="Arial"/>
          <w:b/>
          <w:sz w:val="24"/>
          <w:szCs w:val="24"/>
          <w:lang w:val="es-ES_tradnl"/>
        </w:rPr>
        <w:t>(sic)</w:t>
      </w:r>
      <w:r w:rsidRPr="00BC39B1">
        <w:rPr>
          <w:rFonts w:ascii="Arial" w:hAnsi="Arial"/>
          <w:sz w:val="24"/>
          <w:szCs w:val="24"/>
          <w:lang w:val="es-ES_tradnl"/>
        </w:rPr>
        <w:t xml:space="preserve"> a quien corresponda conocer de las renuncias</w:t>
      </w:r>
      <w:r>
        <w:rPr>
          <w:rFonts w:ascii="Arial" w:hAnsi="Arial"/>
          <w:sz w:val="24"/>
          <w:szCs w:val="24"/>
          <w:lang w:val="es-ES_tradnl"/>
        </w:rPr>
        <w:t xml:space="preserve">. </w:t>
      </w:r>
    </w:p>
    <w:p w:rsidR="004665C6" w:rsidRPr="00BC39B1" w:rsidRDefault="00BC39B1"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ARTÍCULO 141</w:t>
      </w:r>
      <w:r w:rsidRPr="00BC39B1">
        <w:rPr>
          <w:rFonts w:ascii="Arial" w:hAnsi="Arial" w:cs="Arial"/>
          <w:b/>
          <w:sz w:val="24"/>
          <w:szCs w:val="24"/>
          <w:lang w:val="es-ES_tradnl"/>
        </w:rPr>
        <w:t>.-</w:t>
      </w:r>
      <w:r w:rsidRPr="00BC39B1">
        <w:rPr>
          <w:rFonts w:ascii="Arial" w:hAnsi="Arial"/>
          <w:sz w:val="24"/>
          <w:szCs w:val="24"/>
          <w:lang w:val="es-ES_tradnl"/>
        </w:rPr>
        <w:t xml:space="preserve"> Los Funcionarios</w:t>
      </w:r>
      <w:r w:rsidR="00211F04" w:rsidRPr="00211F04">
        <w:rPr>
          <w:rFonts w:ascii="Arial" w:hAnsi="Arial"/>
          <w:b/>
          <w:sz w:val="24"/>
          <w:szCs w:val="24"/>
          <w:lang w:val="es-ES_tradnl"/>
        </w:rPr>
        <w:t>(sic)</w:t>
      </w:r>
      <w:r w:rsidRPr="00BC39B1">
        <w:rPr>
          <w:rFonts w:ascii="Arial" w:hAnsi="Arial"/>
          <w:sz w:val="24"/>
          <w:szCs w:val="24"/>
          <w:lang w:val="es-ES_tradnl"/>
        </w:rPr>
        <w:t xml:space="preserve"> que entren a ejercer su encargo después del día señalado por esta Constitución o por las </w:t>
      </w:r>
      <w:r w:rsidR="00E17A02">
        <w:rPr>
          <w:rFonts w:ascii="Arial" w:hAnsi="Arial"/>
          <w:sz w:val="24"/>
          <w:szCs w:val="24"/>
          <w:lang w:val="es-ES_tradnl"/>
        </w:rPr>
        <w:t>leyes</w:t>
      </w:r>
      <w:r w:rsidRPr="00BC39B1">
        <w:rPr>
          <w:rFonts w:ascii="Arial" w:hAnsi="Arial"/>
          <w:sz w:val="24"/>
          <w:szCs w:val="24"/>
          <w:lang w:val="es-ES_tradnl"/>
        </w:rPr>
        <w:t xml:space="preserve"> como principio del período que les corresponde, sólo durarán en sus funciones el tiempo que les faltare para cumplir dicho período.</w:t>
      </w:r>
    </w:p>
    <w:p w:rsidR="004665C6" w:rsidRDefault="00BC39B1" w:rsidP="00131A1F">
      <w:pPr>
        <w:pStyle w:val="Sinespaciado"/>
        <w:spacing w:before="120" w:after="120"/>
        <w:jc w:val="both"/>
        <w:rPr>
          <w:rFonts w:ascii="Arial" w:hAnsi="Arial"/>
          <w:sz w:val="24"/>
          <w:szCs w:val="24"/>
          <w:lang w:val="es-ES_tradnl"/>
        </w:rPr>
      </w:pPr>
      <w:r>
        <w:rPr>
          <w:rFonts w:ascii="Arial" w:hAnsi="Arial" w:cs="Arial"/>
          <w:b/>
          <w:sz w:val="24"/>
          <w:szCs w:val="24"/>
          <w:lang w:val="es-ES_tradnl"/>
        </w:rPr>
        <w:t xml:space="preserve">ARTÍCULO 142.- </w:t>
      </w:r>
      <w:r w:rsidRPr="00BC39B1">
        <w:rPr>
          <w:rFonts w:ascii="Arial" w:hAnsi="Arial"/>
          <w:sz w:val="24"/>
          <w:szCs w:val="24"/>
          <w:lang w:val="es-ES_tradnl"/>
        </w:rPr>
        <w:t>Cuando por circunstancias imprevistas no pudiere instalarse el Congreso o los Ayuntamientos, ni el Gobernador tomar posesión de su cargo el día fijado por esta Constitución y demás Leyes</w:t>
      </w:r>
      <w:r w:rsidR="00211F04" w:rsidRPr="00211F04">
        <w:rPr>
          <w:rFonts w:ascii="Arial" w:hAnsi="Arial"/>
          <w:b/>
          <w:sz w:val="24"/>
          <w:szCs w:val="24"/>
          <w:lang w:val="es-ES_tradnl"/>
        </w:rPr>
        <w:t>(sic)</w:t>
      </w:r>
      <w:r w:rsidRPr="00BC39B1">
        <w:rPr>
          <w:rFonts w:ascii="Arial" w:hAnsi="Arial"/>
          <w:sz w:val="24"/>
          <w:szCs w:val="24"/>
          <w:lang w:val="es-ES_tradnl"/>
        </w:rPr>
        <w:t xml:space="preserve"> relativas, lo verificarán lo más brevemente posible, siempre que no haya trascurrido el período legal en que debieran funcionar</w:t>
      </w:r>
      <w:r w:rsidR="00874BE1">
        <w:rPr>
          <w:rFonts w:ascii="Arial" w:hAnsi="Arial"/>
          <w:sz w:val="24"/>
          <w:szCs w:val="24"/>
          <w:lang w:val="es-ES_tradnl"/>
        </w:rPr>
        <w:t>.</w:t>
      </w:r>
    </w:p>
    <w:p w:rsidR="00337558" w:rsidRDefault="00A34916" w:rsidP="00131A1F">
      <w:pPr>
        <w:pStyle w:val="Sinespaciado"/>
        <w:spacing w:before="120" w:after="120"/>
        <w:jc w:val="both"/>
        <w:rPr>
          <w:rFonts w:ascii="Arial" w:hAnsi="Arial"/>
          <w:sz w:val="24"/>
          <w:szCs w:val="24"/>
          <w:lang w:val="es-ES_tradnl"/>
        </w:rPr>
      </w:pPr>
      <w:r>
        <w:rPr>
          <w:rFonts w:ascii="Arial" w:hAnsi="Arial"/>
          <w:sz w:val="24"/>
          <w:szCs w:val="24"/>
          <w:lang w:val="es-ES_tradnl"/>
        </w:rPr>
        <w:lastRenderedPageBreak/>
        <w:t>Al concluir el período para el que fueron electos los miembros de las Corporaciones</w:t>
      </w:r>
      <w:r w:rsidR="00211F04" w:rsidRPr="00211F04">
        <w:rPr>
          <w:rFonts w:ascii="Arial" w:hAnsi="Arial"/>
          <w:b/>
          <w:sz w:val="24"/>
          <w:szCs w:val="24"/>
          <w:lang w:val="es-ES_tradnl"/>
        </w:rPr>
        <w:t>(sic)</w:t>
      </w:r>
      <w:r>
        <w:rPr>
          <w:rFonts w:ascii="Arial" w:hAnsi="Arial"/>
          <w:sz w:val="24"/>
          <w:szCs w:val="24"/>
          <w:lang w:val="es-ES_tradnl"/>
        </w:rPr>
        <w:t xml:space="preserve"> a que se refiere este artículo, cesarán en el ejercicio de su cargo inmediatamente que rindan la protesta legal los nuevamente electos.</w:t>
      </w:r>
    </w:p>
    <w:p w:rsidR="00BC39B1" w:rsidRPr="00BC39B1" w:rsidRDefault="00BC39B1"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ARTÍCULO 143.-</w:t>
      </w:r>
      <w:r w:rsidR="00A43311">
        <w:rPr>
          <w:rFonts w:ascii="Arial" w:hAnsi="Arial" w:cs="Arial"/>
          <w:b/>
          <w:sz w:val="24"/>
          <w:szCs w:val="24"/>
          <w:lang w:val="es-ES_tradnl"/>
        </w:rPr>
        <w:t xml:space="preserve"> </w:t>
      </w:r>
      <w:r w:rsidRPr="00BC39B1">
        <w:rPr>
          <w:rFonts w:ascii="Arial" w:hAnsi="Arial"/>
          <w:sz w:val="24"/>
          <w:szCs w:val="24"/>
          <w:lang w:val="es-ES_tradnl"/>
        </w:rPr>
        <w:t>Nunca se impondrán préstamos forzosos ni por las oficinas se hará gasto alguno que no conste en los presupuestos o que sea aprobado por el Congreso. La infracción de este artículo hace responsables tanto a las autoridades que lo ordenen como a los empleados que lo obedezcan.</w:t>
      </w:r>
    </w:p>
    <w:p w:rsidR="003C6830" w:rsidRPr="00042CD5" w:rsidRDefault="00BC39B1" w:rsidP="00131A1F">
      <w:pPr>
        <w:pStyle w:val="Sinespaciado"/>
        <w:spacing w:before="120" w:after="120"/>
        <w:jc w:val="both"/>
        <w:rPr>
          <w:rFonts w:ascii="Arial" w:hAnsi="Arial" w:cs="Arial"/>
          <w:sz w:val="24"/>
          <w:szCs w:val="24"/>
          <w:lang w:val="es-ES_tradnl"/>
        </w:rPr>
      </w:pPr>
      <w:r w:rsidRPr="00042CD5">
        <w:rPr>
          <w:rFonts w:ascii="Arial" w:hAnsi="Arial" w:cs="Arial"/>
          <w:b/>
          <w:sz w:val="24"/>
          <w:szCs w:val="24"/>
          <w:lang w:val="es-ES_tradnl"/>
        </w:rPr>
        <w:t>ARTÍCULO 144.-</w:t>
      </w:r>
      <w:r w:rsidR="00A43311">
        <w:rPr>
          <w:rFonts w:ascii="Arial" w:hAnsi="Arial" w:cs="Arial"/>
          <w:b/>
          <w:sz w:val="24"/>
          <w:szCs w:val="24"/>
          <w:lang w:val="es-ES_tradnl"/>
        </w:rPr>
        <w:t xml:space="preserve"> </w:t>
      </w:r>
      <w:r w:rsidR="003C6830" w:rsidRPr="00042CD5">
        <w:rPr>
          <w:rFonts w:ascii="Arial" w:hAnsi="Arial" w:cs="Arial"/>
          <w:sz w:val="24"/>
          <w:szCs w:val="24"/>
          <w:lang w:val="es-ES_tradnl"/>
        </w:rPr>
        <w:t>El Gobernador del Estado, los Magistrados del Supremo Tribunal de Justicia, los Consejeros Electorales del Instituto Electoral del Estado, los Magistrados del Tribunal Electoral, los Magistrados del Tribunal de lo Contencioso Administrativo, los Magistrados del Tribunal de Arbitraje y Escalafón, los titulares de los organismos públicos autónomos del Estado, los Diputados Locales, Presidentes Municipales, Síndicos, Regidores, así como todos los servidores públicos, recibirán una remuneración adecuada e irrenunciable por el desempeño de su función, empleo, cargo o comisión, que será determinada anual y equitativamente en los presupuestos de egresos del Gobierno del Estado y municipios o en los de las entidades paraestatales, paramunicipales, o autónomas según corresponda.</w:t>
      </w:r>
    </w:p>
    <w:p w:rsidR="003C6830" w:rsidRPr="00042CD5" w:rsidRDefault="003C6830" w:rsidP="00131A1F">
      <w:pPr>
        <w:pStyle w:val="Sinespaciado"/>
        <w:spacing w:before="120" w:after="120"/>
        <w:jc w:val="both"/>
        <w:rPr>
          <w:rFonts w:ascii="Arial" w:hAnsi="Arial" w:cs="Arial"/>
          <w:sz w:val="24"/>
          <w:szCs w:val="24"/>
          <w:lang w:val="es-ES_tradnl"/>
        </w:rPr>
      </w:pPr>
      <w:r w:rsidRPr="00042CD5">
        <w:rPr>
          <w:rFonts w:ascii="Arial" w:hAnsi="Arial" w:cs="Arial"/>
          <w:sz w:val="24"/>
          <w:szCs w:val="24"/>
          <w:lang w:val="es-ES_tradnl"/>
        </w:rPr>
        <w:t>Durante el período para el que fueron electos o durante el tiempo que dure su encargo, el Gobernador, los diputados locales y los munícipes, no podrán recibir ningún tipo de remuneración extraordinaria con cargo al presupuesto de egresos, por co</w:t>
      </w:r>
      <w:r w:rsidR="00B746BD">
        <w:rPr>
          <w:rFonts w:ascii="Arial" w:hAnsi="Arial" w:cs="Arial"/>
          <w:sz w:val="24"/>
          <w:szCs w:val="24"/>
          <w:lang w:val="es-ES_tradnl"/>
        </w:rPr>
        <w:t>ncepto de bono, o gratificación(.)</w:t>
      </w:r>
      <w:r w:rsidR="00B746BD" w:rsidRPr="00B746BD">
        <w:rPr>
          <w:rFonts w:ascii="Arial" w:hAnsi="Arial" w:cs="Arial"/>
          <w:b/>
          <w:sz w:val="24"/>
          <w:szCs w:val="24"/>
          <w:lang w:val="es-ES_tradnl"/>
        </w:rPr>
        <w:t>(sic)</w:t>
      </w:r>
    </w:p>
    <w:p w:rsidR="001F739B" w:rsidRPr="003C6830" w:rsidRDefault="003C6830" w:rsidP="00131A1F">
      <w:pPr>
        <w:pStyle w:val="Sinespaciado"/>
        <w:spacing w:before="120" w:after="120"/>
        <w:jc w:val="both"/>
        <w:rPr>
          <w:rFonts w:ascii="Arial" w:hAnsi="Arial" w:cs="Arial"/>
          <w:b/>
          <w:sz w:val="24"/>
          <w:szCs w:val="24"/>
          <w:lang w:val="es-ES_tradnl"/>
        </w:rPr>
      </w:pPr>
      <w:r w:rsidRPr="003C6830">
        <w:rPr>
          <w:rFonts w:ascii="Arial" w:hAnsi="Arial" w:cs="Arial"/>
          <w:sz w:val="24"/>
          <w:szCs w:val="24"/>
          <w:lang w:val="es-ES_tradnl"/>
        </w:rPr>
        <w:t>Las disposiciones anteriores se aplicarán a los magistrados del Supremo Tribunal de Justicia del Estado, a los magistrados de los Tribunales Electoral, Contencioso Administrativo y de Arbitraje y Escalafón del Estado, así como a los Consejeros Electorales del Instituto Electoral del Estado y a los servidores públicos desde el nivel de secretario, titular de organismos públicos descentralizados, desconcentrados y autónomos del Estado y hasta el nivel de Directores de área, en la administración pública estatal, o sus equivalentes en la administración pública municipal y Paramunicipal</w:t>
      </w:r>
      <w:r w:rsidR="00211F04" w:rsidRPr="00211F04">
        <w:rPr>
          <w:rFonts w:ascii="Arial" w:hAnsi="Arial" w:cs="Arial"/>
          <w:b/>
          <w:sz w:val="24"/>
          <w:szCs w:val="24"/>
          <w:lang w:val="es-ES_tradnl"/>
        </w:rPr>
        <w:t>(sic)</w:t>
      </w:r>
      <w:r w:rsidRPr="003C6830">
        <w:rPr>
          <w:rFonts w:ascii="Arial" w:hAnsi="Arial" w:cs="Arial"/>
          <w:sz w:val="24"/>
          <w:szCs w:val="24"/>
          <w:lang w:val="es-ES_tradnl"/>
        </w:rPr>
        <w:t>, así como de las áreas y dependencias administrativas de los Poderes Legislativo y Judicial del Estado.</w:t>
      </w:r>
    </w:p>
    <w:p w:rsidR="00BC39B1" w:rsidRPr="003C6830" w:rsidRDefault="00BC39B1" w:rsidP="00131A1F">
      <w:pPr>
        <w:pStyle w:val="Sinespaciado"/>
        <w:spacing w:before="120" w:after="120"/>
        <w:jc w:val="both"/>
        <w:rPr>
          <w:rFonts w:ascii="Arial" w:hAnsi="Arial" w:cs="Arial"/>
          <w:b/>
          <w:sz w:val="24"/>
          <w:szCs w:val="24"/>
          <w:lang w:val="es-MX"/>
        </w:rPr>
      </w:pPr>
      <w:r w:rsidRPr="003C6830">
        <w:rPr>
          <w:rFonts w:ascii="Arial" w:hAnsi="Arial" w:cs="Arial"/>
          <w:b/>
          <w:sz w:val="24"/>
          <w:szCs w:val="24"/>
          <w:lang w:val="es-ES_tradnl"/>
        </w:rPr>
        <w:t>ARTÍCULO 145.-</w:t>
      </w:r>
      <w:r w:rsidR="00A43311">
        <w:rPr>
          <w:rFonts w:ascii="Arial" w:hAnsi="Arial" w:cs="Arial"/>
          <w:b/>
          <w:sz w:val="24"/>
          <w:szCs w:val="24"/>
          <w:lang w:val="es-ES_tradnl"/>
        </w:rPr>
        <w:t xml:space="preserve"> </w:t>
      </w:r>
      <w:r w:rsidR="003C6830" w:rsidRPr="00042CD5">
        <w:rPr>
          <w:rFonts w:ascii="Arial" w:hAnsi="Arial" w:cs="Arial"/>
          <w:sz w:val="24"/>
          <w:szCs w:val="24"/>
          <w:lang w:val="es-ES_tradnl"/>
        </w:rPr>
        <w:t>En todo el Estado se dará entero crédito y valor a los actos ejecutados por las Autoridades Municipales</w:t>
      </w:r>
      <w:r w:rsidR="00211F04" w:rsidRPr="00211F04">
        <w:rPr>
          <w:rFonts w:ascii="Arial" w:hAnsi="Arial" w:cs="Arial"/>
          <w:b/>
          <w:sz w:val="24"/>
          <w:szCs w:val="24"/>
          <w:lang w:val="es-ES_tradnl"/>
        </w:rPr>
        <w:t>(sic)</w:t>
      </w:r>
      <w:r w:rsidR="003C6830" w:rsidRPr="00042CD5">
        <w:rPr>
          <w:rFonts w:ascii="Arial" w:hAnsi="Arial" w:cs="Arial"/>
          <w:sz w:val="24"/>
          <w:szCs w:val="24"/>
          <w:lang w:val="es-ES_tradnl"/>
        </w:rPr>
        <w:t xml:space="preserve"> en asuntos de su respectiva competencia.</w:t>
      </w:r>
    </w:p>
    <w:p w:rsidR="001F739B" w:rsidRDefault="00BC39B1"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ARTÍCULO 146.-</w:t>
      </w:r>
      <w:r w:rsidR="00A43311">
        <w:rPr>
          <w:rFonts w:ascii="Arial" w:hAnsi="Arial" w:cs="Arial"/>
          <w:b/>
          <w:sz w:val="24"/>
          <w:szCs w:val="24"/>
          <w:lang w:val="es-ES_tradnl"/>
        </w:rPr>
        <w:t xml:space="preserve"> </w:t>
      </w:r>
      <w:r w:rsidR="003C6830" w:rsidRPr="00B746BD">
        <w:rPr>
          <w:rFonts w:ascii="Arial" w:hAnsi="Arial" w:cs="Arial"/>
          <w:b/>
          <w:sz w:val="24"/>
          <w:szCs w:val="24"/>
          <w:lang w:val="es-ES_tradnl"/>
        </w:rPr>
        <w:t>DEROGADO</w:t>
      </w:r>
      <w:r w:rsidR="00B746BD">
        <w:rPr>
          <w:rFonts w:ascii="Arial" w:hAnsi="Arial" w:cs="Arial"/>
          <w:b/>
          <w:sz w:val="24"/>
          <w:szCs w:val="24"/>
          <w:lang w:val="es-ES_tradnl"/>
        </w:rPr>
        <w:t>.</w:t>
      </w:r>
    </w:p>
    <w:p w:rsidR="00D61BE4" w:rsidRDefault="00D61BE4" w:rsidP="00D61BE4">
      <w:pPr>
        <w:autoSpaceDE w:val="0"/>
        <w:autoSpaceDN w:val="0"/>
        <w:adjustRightInd w:val="0"/>
        <w:spacing w:after="0" w:line="240" w:lineRule="auto"/>
        <w:jc w:val="both"/>
        <w:rPr>
          <w:rFonts w:ascii="Arial" w:hAnsi="Arial" w:cs="Arial"/>
          <w:sz w:val="24"/>
          <w:szCs w:val="24"/>
          <w:lang w:val="es-ES"/>
        </w:rPr>
      </w:pPr>
      <w:r>
        <w:rPr>
          <w:rFonts w:ascii="Arial" w:hAnsi="Arial" w:cs="Arial"/>
          <w:b/>
          <w:sz w:val="24"/>
          <w:szCs w:val="24"/>
          <w:lang w:val="es-ES_tradnl"/>
        </w:rPr>
        <w:t>ARTÍCULO 147.-</w:t>
      </w:r>
      <w:r w:rsidRPr="003C6830">
        <w:rPr>
          <w:rFonts w:ascii="Arial" w:hAnsi="Arial"/>
          <w:sz w:val="24"/>
          <w:szCs w:val="24"/>
          <w:lang w:val="es-ES_tradnl"/>
        </w:rPr>
        <w:t xml:space="preserve"> </w:t>
      </w:r>
      <w:r w:rsidRPr="001B29C3">
        <w:rPr>
          <w:rFonts w:ascii="Arial" w:hAnsi="Arial" w:cs="Arial"/>
          <w:sz w:val="24"/>
          <w:szCs w:val="24"/>
          <w:lang w:val="es-ES"/>
        </w:rPr>
        <w:t>Las relaciones conyugales se establecen por medio de un contrato civil celebrado entre dos personas, con la finalidad de formar una familia, establecer un hogar común, con voluntad de permanencia, para procurarse y ayudarse mutuamente en su vida.</w:t>
      </w:r>
    </w:p>
    <w:p w:rsidR="00D61BE4" w:rsidRPr="001B29C3" w:rsidRDefault="00D61BE4" w:rsidP="00D61BE4">
      <w:pPr>
        <w:autoSpaceDE w:val="0"/>
        <w:autoSpaceDN w:val="0"/>
        <w:adjustRightInd w:val="0"/>
        <w:spacing w:after="0" w:line="240" w:lineRule="auto"/>
        <w:jc w:val="both"/>
        <w:rPr>
          <w:rFonts w:ascii="Arial" w:hAnsi="Arial" w:cs="Arial"/>
          <w:sz w:val="24"/>
          <w:szCs w:val="24"/>
          <w:lang w:val="es-ES"/>
        </w:rPr>
      </w:pPr>
    </w:p>
    <w:p w:rsidR="00D61BE4" w:rsidRDefault="00D61BE4" w:rsidP="00D61BE4">
      <w:pPr>
        <w:autoSpaceDE w:val="0"/>
        <w:autoSpaceDN w:val="0"/>
        <w:adjustRightInd w:val="0"/>
        <w:spacing w:after="0" w:line="240" w:lineRule="auto"/>
        <w:jc w:val="both"/>
        <w:rPr>
          <w:rFonts w:ascii="Arial" w:hAnsi="Arial" w:cs="Arial"/>
          <w:sz w:val="24"/>
          <w:szCs w:val="24"/>
          <w:lang w:val="es-ES"/>
        </w:rPr>
      </w:pPr>
      <w:r w:rsidRPr="001B29C3">
        <w:rPr>
          <w:rFonts w:ascii="Arial" w:hAnsi="Arial" w:cs="Arial"/>
          <w:sz w:val="24"/>
          <w:szCs w:val="24"/>
          <w:lang w:val="es-ES"/>
        </w:rPr>
        <w:t>En el Estado existen dos tipos de relaciones conyugales:</w:t>
      </w:r>
    </w:p>
    <w:p w:rsidR="00D61BE4" w:rsidRPr="001B29C3" w:rsidRDefault="00D61BE4" w:rsidP="00D61BE4">
      <w:pPr>
        <w:autoSpaceDE w:val="0"/>
        <w:autoSpaceDN w:val="0"/>
        <w:adjustRightInd w:val="0"/>
        <w:spacing w:after="0" w:line="240" w:lineRule="auto"/>
        <w:jc w:val="both"/>
        <w:rPr>
          <w:rFonts w:ascii="Arial" w:hAnsi="Arial" w:cs="Arial"/>
          <w:sz w:val="24"/>
          <w:szCs w:val="24"/>
          <w:lang w:val="es-ES"/>
        </w:rPr>
      </w:pPr>
    </w:p>
    <w:p w:rsidR="00D61BE4" w:rsidRDefault="00D61BE4" w:rsidP="00D61BE4">
      <w:pPr>
        <w:autoSpaceDE w:val="0"/>
        <w:autoSpaceDN w:val="0"/>
        <w:adjustRightInd w:val="0"/>
        <w:spacing w:after="0" w:line="240" w:lineRule="auto"/>
        <w:jc w:val="both"/>
        <w:rPr>
          <w:rFonts w:ascii="Arial" w:hAnsi="Arial" w:cs="Arial"/>
          <w:sz w:val="24"/>
          <w:szCs w:val="24"/>
          <w:lang w:val="es-ES"/>
        </w:rPr>
      </w:pPr>
      <w:r w:rsidRPr="001B29C3">
        <w:rPr>
          <w:rFonts w:ascii="Arial" w:hAnsi="Arial" w:cs="Arial"/>
          <w:sz w:val="24"/>
          <w:szCs w:val="24"/>
          <w:lang w:val="es-ES"/>
        </w:rPr>
        <w:t>I.- Matrimonio: Es aquel que se celebra entre un solo hombre y una sola mujer; y</w:t>
      </w:r>
    </w:p>
    <w:p w:rsidR="00D61BE4" w:rsidRPr="001B29C3" w:rsidRDefault="00D61BE4" w:rsidP="00D61BE4">
      <w:pPr>
        <w:autoSpaceDE w:val="0"/>
        <w:autoSpaceDN w:val="0"/>
        <w:adjustRightInd w:val="0"/>
        <w:spacing w:after="0" w:line="240" w:lineRule="auto"/>
        <w:jc w:val="both"/>
        <w:rPr>
          <w:rFonts w:ascii="Arial" w:hAnsi="Arial" w:cs="Arial"/>
          <w:sz w:val="24"/>
          <w:szCs w:val="24"/>
          <w:lang w:val="es-ES"/>
        </w:rPr>
      </w:pPr>
    </w:p>
    <w:p w:rsidR="00D61BE4" w:rsidRDefault="00D61BE4" w:rsidP="00D61BE4">
      <w:pPr>
        <w:autoSpaceDE w:val="0"/>
        <w:autoSpaceDN w:val="0"/>
        <w:adjustRightInd w:val="0"/>
        <w:spacing w:after="0" w:line="240" w:lineRule="auto"/>
        <w:jc w:val="both"/>
        <w:rPr>
          <w:rFonts w:ascii="Arial" w:hAnsi="Arial" w:cs="Arial"/>
          <w:sz w:val="24"/>
          <w:szCs w:val="24"/>
          <w:lang w:val="es-ES"/>
        </w:rPr>
      </w:pPr>
      <w:r w:rsidRPr="001B29C3">
        <w:rPr>
          <w:rFonts w:ascii="Arial" w:hAnsi="Arial" w:cs="Arial"/>
          <w:sz w:val="24"/>
          <w:szCs w:val="24"/>
          <w:lang w:val="es-ES"/>
        </w:rPr>
        <w:lastRenderedPageBreak/>
        <w:t>II.- Enlace Conyugal: Es aquel que se celebra entre dos personas del mismo sexo.</w:t>
      </w:r>
    </w:p>
    <w:p w:rsidR="00D61BE4" w:rsidRPr="001B29C3" w:rsidRDefault="00D61BE4" w:rsidP="00D61BE4">
      <w:pPr>
        <w:autoSpaceDE w:val="0"/>
        <w:autoSpaceDN w:val="0"/>
        <w:adjustRightInd w:val="0"/>
        <w:spacing w:after="0" w:line="240" w:lineRule="auto"/>
        <w:jc w:val="both"/>
        <w:rPr>
          <w:rFonts w:ascii="Arial" w:hAnsi="Arial" w:cs="Arial"/>
          <w:sz w:val="24"/>
          <w:szCs w:val="24"/>
          <w:lang w:val="es-ES"/>
        </w:rPr>
      </w:pPr>
    </w:p>
    <w:p w:rsidR="00D61BE4" w:rsidRPr="001B29C3" w:rsidRDefault="00D61BE4" w:rsidP="00D61BE4">
      <w:pPr>
        <w:autoSpaceDE w:val="0"/>
        <w:autoSpaceDN w:val="0"/>
        <w:adjustRightInd w:val="0"/>
        <w:spacing w:after="0" w:line="240" w:lineRule="auto"/>
        <w:jc w:val="both"/>
        <w:rPr>
          <w:rFonts w:ascii="Arial" w:hAnsi="Arial" w:cs="Arial"/>
          <w:sz w:val="24"/>
          <w:szCs w:val="24"/>
          <w:lang w:val="es-ES"/>
        </w:rPr>
      </w:pPr>
      <w:r w:rsidRPr="001B29C3">
        <w:rPr>
          <w:rFonts w:ascii="Arial" w:hAnsi="Arial" w:cs="Arial"/>
          <w:sz w:val="24"/>
          <w:szCs w:val="24"/>
          <w:lang w:val="es-ES"/>
        </w:rPr>
        <w:t>A quienes celebren una relación conyugal se les denominará indistintamente, cónyuges, consortes, esposos o</w:t>
      </w:r>
      <w:r>
        <w:rPr>
          <w:rFonts w:ascii="Arial" w:hAnsi="Arial" w:cs="Arial"/>
          <w:sz w:val="24"/>
          <w:szCs w:val="24"/>
          <w:lang w:val="es-ES"/>
        </w:rPr>
        <w:t xml:space="preserve"> </w:t>
      </w:r>
      <w:r w:rsidRPr="001B29C3">
        <w:rPr>
          <w:rFonts w:ascii="Arial" w:hAnsi="Arial" w:cs="Arial"/>
          <w:sz w:val="24"/>
          <w:szCs w:val="24"/>
          <w:lang w:val="es-ES"/>
        </w:rPr>
        <w:t>casados.</w:t>
      </w:r>
    </w:p>
    <w:p w:rsidR="008C35DC" w:rsidRPr="003C6830" w:rsidRDefault="00D61BE4" w:rsidP="00D61BE4">
      <w:pPr>
        <w:pStyle w:val="Sinespaciado"/>
        <w:spacing w:before="120" w:after="120"/>
        <w:jc w:val="both"/>
        <w:rPr>
          <w:rFonts w:ascii="Arial" w:hAnsi="Arial" w:cs="Arial"/>
          <w:b/>
          <w:sz w:val="24"/>
          <w:szCs w:val="24"/>
          <w:lang w:val="es-ES_tradnl"/>
        </w:rPr>
      </w:pPr>
      <w:r w:rsidRPr="001B29C3">
        <w:rPr>
          <w:rFonts w:ascii="Arial" w:hAnsi="Arial" w:cs="Arial"/>
          <w:sz w:val="24"/>
          <w:szCs w:val="24"/>
          <w:lang w:val="es-ES"/>
        </w:rPr>
        <w:t>La ley reglame</w:t>
      </w:r>
      <w:r>
        <w:rPr>
          <w:rFonts w:ascii="Arial" w:hAnsi="Arial" w:cs="Arial"/>
          <w:sz w:val="24"/>
          <w:szCs w:val="24"/>
          <w:lang w:val="es-ES"/>
        </w:rPr>
        <w:t>ntará las relaciones conyugales</w:t>
      </w:r>
      <w:r w:rsidRPr="001B29C3">
        <w:rPr>
          <w:rFonts w:ascii="Arial" w:hAnsi="Arial" w:cs="Arial"/>
          <w:sz w:val="24"/>
          <w:szCs w:val="24"/>
          <w:lang w:val="es-ES"/>
        </w:rPr>
        <w:t>.</w:t>
      </w:r>
    </w:p>
    <w:p w:rsidR="008C35DC" w:rsidRPr="003C6830" w:rsidRDefault="00BC39B1" w:rsidP="00131A1F">
      <w:pPr>
        <w:pStyle w:val="Sinespaciado"/>
        <w:spacing w:before="120" w:after="120"/>
        <w:jc w:val="both"/>
        <w:rPr>
          <w:rFonts w:ascii="Arial" w:hAnsi="Arial" w:cs="Arial"/>
          <w:b/>
          <w:sz w:val="24"/>
          <w:szCs w:val="24"/>
          <w:lang w:val="es-MX"/>
        </w:rPr>
      </w:pPr>
      <w:r w:rsidRPr="003C6830">
        <w:rPr>
          <w:rFonts w:ascii="Arial" w:hAnsi="Arial" w:cs="Arial"/>
          <w:b/>
          <w:sz w:val="24"/>
          <w:szCs w:val="24"/>
          <w:lang w:val="es-ES_tradnl"/>
        </w:rPr>
        <w:t>ARTÍCULO 148.-</w:t>
      </w:r>
      <w:r w:rsidR="003C6830" w:rsidRPr="00042CD5">
        <w:rPr>
          <w:rFonts w:ascii="Arial" w:hAnsi="Arial" w:cs="Arial"/>
          <w:sz w:val="24"/>
          <w:szCs w:val="24"/>
          <w:lang w:val="es-ES_tradnl"/>
        </w:rPr>
        <w:t xml:space="preserve"> La ley reglamentará lo relativo a todos los actos de</w:t>
      </w:r>
      <w:r w:rsidR="00B746BD" w:rsidRPr="00B746BD">
        <w:rPr>
          <w:rFonts w:ascii="Arial" w:hAnsi="Arial" w:cs="Arial"/>
          <w:b/>
          <w:sz w:val="24"/>
          <w:szCs w:val="24"/>
          <w:lang w:val="es-ES_tradnl"/>
        </w:rPr>
        <w:t>(sic)</w:t>
      </w:r>
      <w:r w:rsidR="003C6830" w:rsidRPr="00042CD5">
        <w:rPr>
          <w:rFonts w:ascii="Arial" w:hAnsi="Arial" w:cs="Arial"/>
          <w:sz w:val="24"/>
          <w:szCs w:val="24"/>
          <w:lang w:val="es-ES_tradnl"/>
        </w:rPr>
        <w:t xml:space="preserve"> estado civil de las personas.</w:t>
      </w:r>
    </w:p>
    <w:p w:rsidR="00BC39B1" w:rsidRPr="00650D42" w:rsidRDefault="00BC39B1"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ARTÍCULO 149.-</w:t>
      </w:r>
      <w:r w:rsidR="00650D42" w:rsidRPr="00650D42">
        <w:rPr>
          <w:rFonts w:ascii="Arial" w:hAnsi="Arial"/>
          <w:sz w:val="24"/>
          <w:szCs w:val="24"/>
          <w:lang w:val="es-ES_tradnl"/>
        </w:rPr>
        <w:t xml:space="preserve"> De conformidad con el artículo 28 de la Constitución General de la República, quedan prohibidas en el Estado las exenciones de impuestos</w:t>
      </w:r>
      <w:r w:rsidR="00650D42">
        <w:rPr>
          <w:rFonts w:ascii="Arial" w:hAnsi="Arial"/>
          <w:sz w:val="24"/>
          <w:szCs w:val="24"/>
          <w:lang w:val="es-ES_tradnl"/>
        </w:rPr>
        <w:t>.</w:t>
      </w:r>
    </w:p>
    <w:p w:rsidR="00BC39B1" w:rsidRPr="00186654" w:rsidRDefault="00BC39B1"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ARTÍCULO 150.-</w:t>
      </w:r>
      <w:r w:rsidR="00650D42" w:rsidRPr="00650D42">
        <w:rPr>
          <w:rFonts w:ascii="Arial" w:hAnsi="Arial"/>
          <w:sz w:val="24"/>
          <w:szCs w:val="24"/>
          <w:lang w:val="es-ES_tradnl"/>
        </w:rPr>
        <w:t xml:space="preserve"> Queda para siempre abolida en el Estado la pena de muerte por los delitos del orden común que sean de la competencia de los Tribunales</w:t>
      </w:r>
      <w:r w:rsidR="00211F04" w:rsidRPr="00211F04">
        <w:rPr>
          <w:rFonts w:ascii="Arial" w:hAnsi="Arial"/>
          <w:b/>
          <w:sz w:val="24"/>
          <w:szCs w:val="24"/>
          <w:lang w:val="es-ES_tradnl"/>
        </w:rPr>
        <w:t>(sic)</w:t>
      </w:r>
      <w:r w:rsidR="00650D42" w:rsidRPr="00650D42">
        <w:rPr>
          <w:rFonts w:ascii="Arial" w:hAnsi="Arial"/>
          <w:sz w:val="24"/>
          <w:szCs w:val="24"/>
          <w:lang w:val="es-ES_tradnl"/>
        </w:rPr>
        <w:t xml:space="preserve"> del mismo</w:t>
      </w:r>
      <w:r w:rsidR="00650D42">
        <w:rPr>
          <w:rFonts w:ascii="Arial" w:hAnsi="Arial"/>
          <w:sz w:val="24"/>
          <w:szCs w:val="24"/>
          <w:lang w:val="es-ES_tradnl"/>
        </w:rPr>
        <w:t>.</w:t>
      </w:r>
    </w:p>
    <w:p w:rsidR="00BC39B1" w:rsidRPr="00650D42" w:rsidRDefault="00BC39B1" w:rsidP="00131A1F">
      <w:pPr>
        <w:pStyle w:val="Sinespaciado"/>
        <w:spacing w:before="120" w:after="120"/>
        <w:jc w:val="both"/>
        <w:rPr>
          <w:rFonts w:ascii="Arial" w:hAnsi="Arial" w:cs="Arial"/>
          <w:b/>
          <w:sz w:val="24"/>
          <w:szCs w:val="24"/>
          <w:lang w:val="es-ES_tradnl"/>
        </w:rPr>
      </w:pPr>
      <w:r>
        <w:rPr>
          <w:rFonts w:ascii="Arial" w:hAnsi="Arial" w:cs="Arial"/>
          <w:b/>
          <w:sz w:val="24"/>
          <w:szCs w:val="24"/>
          <w:lang w:val="es-ES_tradnl"/>
        </w:rPr>
        <w:t>ARTÍCULO 151.-</w:t>
      </w:r>
      <w:r w:rsidR="00650D42" w:rsidRPr="00650D42">
        <w:rPr>
          <w:rFonts w:ascii="Arial" w:hAnsi="Arial"/>
          <w:sz w:val="24"/>
          <w:szCs w:val="24"/>
          <w:lang w:val="es-ES_tradnl"/>
        </w:rPr>
        <w:t xml:space="preserve"> El Congreso del Estado no podrá reconocer, bajo ningún concepto a los militares o civiles que escalaren el Poder Ejecutivo de la Unión o del Estado, por medio de alguna asonada, motín o cuartelazo. Tampoco podrá reconocer la renuncia de dichos funcionarios que se hubiere obtenido por medio de la fuerza o coacción</w:t>
      </w:r>
      <w:r w:rsidR="00650D42">
        <w:rPr>
          <w:rFonts w:ascii="Arial" w:hAnsi="Arial"/>
          <w:sz w:val="24"/>
          <w:szCs w:val="24"/>
          <w:lang w:val="es-ES_tradnl"/>
        </w:rPr>
        <w:t>.</w:t>
      </w:r>
    </w:p>
    <w:p w:rsidR="00BC39B1" w:rsidRPr="003F117A" w:rsidRDefault="00BC39B1" w:rsidP="00131A1F">
      <w:pPr>
        <w:pStyle w:val="Sinespaciado"/>
        <w:spacing w:before="120" w:after="120"/>
        <w:jc w:val="both"/>
        <w:rPr>
          <w:rFonts w:ascii="Arial" w:hAnsi="Arial" w:cs="Arial"/>
          <w:b/>
          <w:sz w:val="24"/>
          <w:szCs w:val="24"/>
          <w:lang w:val="es-ES_tradnl"/>
        </w:rPr>
      </w:pPr>
    </w:p>
    <w:sectPr w:rsidR="00BC39B1" w:rsidRPr="003F117A" w:rsidSect="00BF047A">
      <w:footerReference w:type="default" r:id="rId8"/>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C47" w:rsidRDefault="00767C47" w:rsidP="002000B9">
      <w:pPr>
        <w:spacing w:after="0" w:line="240" w:lineRule="auto"/>
      </w:pPr>
      <w:r>
        <w:separator/>
      </w:r>
    </w:p>
  </w:endnote>
  <w:endnote w:type="continuationSeparator" w:id="0">
    <w:p w:rsidR="00767C47" w:rsidRDefault="00767C47" w:rsidP="00200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2204"/>
      <w:docPartObj>
        <w:docPartGallery w:val="Page Numbers (Bottom of Page)"/>
        <w:docPartUnique/>
      </w:docPartObj>
    </w:sdtPr>
    <w:sdtEndPr/>
    <w:sdtContent>
      <w:p w:rsidR="00FF106E" w:rsidRDefault="00767C47">
        <w:pPr>
          <w:pStyle w:val="Piedepgina"/>
          <w:jc w:val="right"/>
        </w:pPr>
        <w:r>
          <w:fldChar w:fldCharType="begin"/>
        </w:r>
        <w:r>
          <w:instrText xml:space="preserve"> PAGE   \* MER</w:instrText>
        </w:r>
        <w:r>
          <w:instrText xml:space="preserve">GEFORMAT </w:instrText>
        </w:r>
        <w:r>
          <w:fldChar w:fldCharType="separate"/>
        </w:r>
        <w:r w:rsidR="00493215">
          <w:rPr>
            <w:noProof/>
          </w:rPr>
          <w:t>51</w:t>
        </w:r>
        <w:r>
          <w:rPr>
            <w:noProof/>
          </w:rPr>
          <w:fldChar w:fldCharType="end"/>
        </w:r>
      </w:p>
    </w:sdtContent>
  </w:sdt>
  <w:p w:rsidR="00FF106E" w:rsidRDefault="00FF10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C47" w:rsidRDefault="00767C47" w:rsidP="002000B9">
      <w:pPr>
        <w:spacing w:after="0" w:line="240" w:lineRule="auto"/>
      </w:pPr>
      <w:r>
        <w:separator/>
      </w:r>
    </w:p>
  </w:footnote>
  <w:footnote w:type="continuationSeparator" w:id="0">
    <w:p w:rsidR="00767C47" w:rsidRDefault="00767C47" w:rsidP="002000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2202"/>
    <w:multiLevelType w:val="hybridMultilevel"/>
    <w:tmpl w:val="F40293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2D27B3"/>
    <w:multiLevelType w:val="hybridMultilevel"/>
    <w:tmpl w:val="205828C4"/>
    <w:lvl w:ilvl="0" w:tplc="3F7E1D4A">
      <w:start w:val="1"/>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D0247D3"/>
    <w:multiLevelType w:val="hybridMultilevel"/>
    <w:tmpl w:val="31A03710"/>
    <w:lvl w:ilvl="0" w:tplc="DA0EC6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8111C8"/>
    <w:multiLevelType w:val="hybridMultilevel"/>
    <w:tmpl w:val="5742F496"/>
    <w:lvl w:ilvl="0" w:tplc="6B8A0B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E30D7E"/>
    <w:multiLevelType w:val="hybridMultilevel"/>
    <w:tmpl w:val="7BEA4846"/>
    <w:lvl w:ilvl="0" w:tplc="0A3CF428">
      <w:start w:val="1"/>
      <w:numFmt w:val="lowerLetter"/>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C6F085C"/>
    <w:multiLevelType w:val="hybridMultilevel"/>
    <w:tmpl w:val="3938A65E"/>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F617ED0"/>
    <w:multiLevelType w:val="hybridMultilevel"/>
    <w:tmpl w:val="CE0AFE96"/>
    <w:lvl w:ilvl="0" w:tplc="080A0017">
      <w:start w:val="1"/>
      <w:numFmt w:val="lowerLetter"/>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28895AAA"/>
    <w:multiLevelType w:val="hybridMultilevel"/>
    <w:tmpl w:val="442CD4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8D05B29"/>
    <w:multiLevelType w:val="hybridMultilevel"/>
    <w:tmpl w:val="49CA60C2"/>
    <w:lvl w:ilvl="0" w:tplc="080A0017">
      <w:start w:val="1"/>
      <w:numFmt w:val="lowerLetter"/>
      <w:lvlText w:val="%1)"/>
      <w:lvlJc w:val="left"/>
      <w:pPr>
        <w:ind w:left="781" w:hanging="360"/>
      </w:pPr>
    </w:lvl>
    <w:lvl w:ilvl="1" w:tplc="080A0019" w:tentative="1">
      <w:start w:val="1"/>
      <w:numFmt w:val="lowerLetter"/>
      <w:lvlText w:val="%2."/>
      <w:lvlJc w:val="left"/>
      <w:pPr>
        <w:ind w:left="1501" w:hanging="360"/>
      </w:pPr>
    </w:lvl>
    <w:lvl w:ilvl="2" w:tplc="080A001B" w:tentative="1">
      <w:start w:val="1"/>
      <w:numFmt w:val="lowerRoman"/>
      <w:lvlText w:val="%3."/>
      <w:lvlJc w:val="right"/>
      <w:pPr>
        <w:ind w:left="2221" w:hanging="180"/>
      </w:pPr>
    </w:lvl>
    <w:lvl w:ilvl="3" w:tplc="080A000F" w:tentative="1">
      <w:start w:val="1"/>
      <w:numFmt w:val="decimal"/>
      <w:lvlText w:val="%4."/>
      <w:lvlJc w:val="left"/>
      <w:pPr>
        <w:ind w:left="2941" w:hanging="360"/>
      </w:pPr>
    </w:lvl>
    <w:lvl w:ilvl="4" w:tplc="080A0019" w:tentative="1">
      <w:start w:val="1"/>
      <w:numFmt w:val="lowerLetter"/>
      <w:lvlText w:val="%5."/>
      <w:lvlJc w:val="left"/>
      <w:pPr>
        <w:ind w:left="3661" w:hanging="360"/>
      </w:pPr>
    </w:lvl>
    <w:lvl w:ilvl="5" w:tplc="080A001B" w:tentative="1">
      <w:start w:val="1"/>
      <w:numFmt w:val="lowerRoman"/>
      <w:lvlText w:val="%6."/>
      <w:lvlJc w:val="right"/>
      <w:pPr>
        <w:ind w:left="4381" w:hanging="180"/>
      </w:pPr>
    </w:lvl>
    <w:lvl w:ilvl="6" w:tplc="080A000F" w:tentative="1">
      <w:start w:val="1"/>
      <w:numFmt w:val="decimal"/>
      <w:lvlText w:val="%7."/>
      <w:lvlJc w:val="left"/>
      <w:pPr>
        <w:ind w:left="5101" w:hanging="360"/>
      </w:pPr>
    </w:lvl>
    <w:lvl w:ilvl="7" w:tplc="080A0019" w:tentative="1">
      <w:start w:val="1"/>
      <w:numFmt w:val="lowerLetter"/>
      <w:lvlText w:val="%8."/>
      <w:lvlJc w:val="left"/>
      <w:pPr>
        <w:ind w:left="5821" w:hanging="360"/>
      </w:pPr>
    </w:lvl>
    <w:lvl w:ilvl="8" w:tplc="080A001B" w:tentative="1">
      <w:start w:val="1"/>
      <w:numFmt w:val="lowerRoman"/>
      <w:lvlText w:val="%9."/>
      <w:lvlJc w:val="right"/>
      <w:pPr>
        <w:ind w:left="6541" w:hanging="180"/>
      </w:pPr>
    </w:lvl>
  </w:abstractNum>
  <w:abstractNum w:abstractNumId="9">
    <w:nsid w:val="30A2688A"/>
    <w:multiLevelType w:val="hybridMultilevel"/>
    <w:tmpl w:val="D36436BE"/>
    <w:lvl w:ilvl="0" w:tplc="5E4847EC">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31D61F02"/>
    <w:multiLevelType w:val="hybridMultilevel"/>
    <w:tmpl w:val="DB284E64"/>
    <w:lvl w:ilvl="0" w:tplc="DE5879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8F31094"/>
    <w:multiLevelType w:val="hybridMultilevel"/>
    <w:tmpl w:val="BF46917A"/>
    <w:lvl w:ilvl="0" w:tplc="84C4C9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2B60428"/>
    <w:multiLevelType w:val="hybridMultilevel"/>
    <w:tmpl w:val="3C888574"/>
    <w:lvl w:ilvl="0" w:tplc="5022B5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5D4113F"/>
    <w:multiLevelType w:val="hybridMultilevel"/>
    <w:tmpl w:val="088EAE7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E63E40"/>
    <w:multiLevelType w:val="hybridMultilevel"/>
    <w:tmpl w:val="BF2479A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DC532B1"/>
    <w:multiLevelType w:val="hybridMultilevel"/>
    <w:tmpl w:val="3D9288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E8757BE"/>
    <w:multiLevelType w:val="hybridMultilevel"/>
    <w:tmpl w:val="C02AA7CA"/>
    <w:lvl w:ilvl="0" w:tplc="BB8ECA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26A6179"/>
    <w:multiLevelType w:val="hybridMultilevel"/>
    <w:tmpl w:val="178A836A"/>
    <w:lvl w:ilvl="0" w:tplc="32487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5D93FCD"/>
    <w:multiLevelType w:val="hybridMultilevel"/>
    <w:tmpl w:val="0F8CD548"/>
    <w:lvl w:ilvl="0" w:tplc="260AA1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FD7170E"/>
    <w:multiLevelType w:val="hybridMultilevel"/>
    <w:tmpl w:val="7846A5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9123635"/>
    <w:multiLevelType w:val="hybridMultilevel"/>
    <w:tmpl w:val="E0606B32"/>
    <w:lvl w:ilvl="0" w:tplc="BAAC0A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A062B80"/>
    <w:multiLevelType w:val="hybridMultilevel"/>
    <w:tmpl w:val="EC7CD0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F1E2BF6"/>
    <w:multiLevelType w:val="hybridMultilevel"/>
    <w:tmpl w:val="89C851C8"/>
    <w:lvl w:ilvl="0" w:tplc="63FE8D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E170C4E"/>
    <w:multiLevelType w:val="hybridMultilevel"/>
    <w:tmpl w:val="237830CC"/>
    <w:lvl w:ilvl="0" w:tplc="04F446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5"/>
  </w:num>
  <w:num w:numId="3">
    <w:abstractNumId w:val="0"/>
  </w:num>
  <w:num w:numId="4">
    <w:abstractNumId w:val="8"/>
  </w:num>
  <w:num w:numId="5">
    <w:abstractNumId w:val="23"/>
  </w:num>
  <w:num w:numId="6">
    <w:abstractNumId w:val="2"/>
  </w:num>
  <w:num w:numId="7">
    <w:abstractNumId w:val="12"/>
  </w:num>
  <w:num w:numId="8">
    <w:abstractNumId w:val="16"/>
  </w:num>
  <w:num w:numId="9">
    <w:abstractNumId w:val="3"/>
  </w:num>
  <w:num w:numId="10">
    <w:abstractNumId w:val="18"/>
  </w:num>
  <w:num w:numId="11">
    <w:abstractNumId w:val="11"/>
  </w:num>
  <w:num w:numId="12">
    <w:abstractNumId w:val="10"/>
  </w:num>
  <w:num w:numId="13">
    <w:abstractNumId w:val="22"/>
  </w:num>
  <w:num w:numId="14">
    <w:abstractNumId w:val="20"/>
  </w:num>
  <w:num w:numId="15">
    <w:abstractNumId w:val="17"/>
  </w:num>
  <w:num w:numId="16">
    <w:abstractNumId w:val="1"/>
  </w:num>
  <w:num w:numId="17">
    <w:abstractNumId w:val="4"/>
  </w:num>
  <w:num w:numId="18">
    <w:abstractNumId w:val="5"/>
  </w:num>
  <w:num w:numId="19">
    <w:abstractNumId w:val="9"/>
  </w:num>
  <w:num w:numId="20">
    <w:abstractNumId w:val="6"/>
  </w:num>
  <w:num w:numId="21">
    <w:abstractNumId w:val="7"/>
  </w:num>
  <w:num w:numId="22">
    <w:abstractNumId w:val="19"/>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7422D"/>
    <w:rsid w:val="00000939"/>
    <w:rsid w:val="00001D9A"/>
    <w:rsid w:val="000026EC"/>
    <w:rsid w:val="00003ABC"/>
    <w:rsid w:val="00003D49"/>
    <w:rsid w:val="00005DAF"/>
    <w:rsid w:val="000061F6"/>
    <w:rsid w:val="00006875"/>
    <w:rsid w:val="00006FAC"/>
    <w:rsid w:val="00011CB4"/>
    <w:rsid w:val="00013090"/>
    <w:rsid w:val="0001407B"/>
    <w:rsid w:val="000160A5"/>
    <w:rsid w:val="000206F8"/>
    <w:rsid w:val="000213E6"/>
    <w:rsid w:val="00023C36"/>
    <w:rsid w:val="00025309"/>
    <w:rsid w:val="00025548"/>
    <w:rsid w:val="0002562B"/>
    <w:rsid w:val="00025B1D"/>
    <w:rsid w:val="000265DB"/>
    <w:rsid w:val="000305C1"/>
    <w:rsid w:val="0003189C"/>
    <w:rsid w:val="000336C7"/>
    <w:rsid w:val="000354EE"/>
    <w:rsid w:val="00035808"/>
    <w:rsid w:val="0003589C"/>
    <w:rsid w:val="00035EF3"/>
    <w:rsid w:val="00036A7A"/>
    <w:rsid w:val="00037BBF"/>
    <w:rsid w:val="00042CD5"/>
    <w:rsid w:val="00046563"/>
    <w:rsid w:val="00047923"/>
    <w:rsid w:val="00051F3E"/>
    <w:rsid w:val="00052279"/>
    <w:rsid w:val="00052954"/>
    <w:rsid w:val="00053A94"/>
    <w:rsid w:val="00055A75"/>
    <w:rsid w:val="00057EF1"/>
    <w:rsid w:val="000603CC"/>
    <w:rsid w:val="000606A9"/>
    <w:rsid w:val="0006343F"/>
    <w:rsid w:val="00063C4F"/>
    <w:rsid w:val="000645AB"/>
    <w:rsid w:val="00064A52"/>
    <w:rsid w:val="00066AFB"/>
    <w:rsid w:val="00070E07"/>
    <w:rsid w:val="000727AD"/>
    <w:rsid w:val="0007497D"/>
    <w:rsid w:val="00081483"/>
    <w:rsid w:val="00082523"/>
    <w:rsid w:val="00084F92"/>
    <w:rsid w:val="00085B86"/>
    <w:rsid w:val="00087F92"/>
    <w:rsid w:val="00090979"/>
    <w:rsid w:val="000930D6"/>
    <w:rsid w:val="00093F6A"/>
    <w:rsid w:val="00094A72"/>
    <w:rsid w:val="00095124"/>
    <w:rsid w:val="00095903"/>
    <w:rsid w:val="000A1690"/>
    <w:rsid w:val="000A3100"/>
    <w:rsid w:val="000A4E66"/>
    <w:rsid w:val="000A50B8"/>
    <w:rsid w:val="000A6E20"/>
    <w:rsid w:val="000B1BE2"/>
    <w:rsid w:val="000B1FE0"/>
    <w:rsid w:val="000B2F22"/>
    <w:rsid w:val="000B57F6"/>
    <w:rsid w:val="000B5939"/>
    <w:rsid w:val="000C0443"/>
    <w:rsid w:val="000C0A8C"/>
    <w:rsid w:val="000C2F91"/>
    <w:rsid w:val="000C46AD"/>
    <w:rsid w:val="000C4703"/>
    <w:rsid w:val="000C5636"/>
    <w:rsid w:val="000C5874"/>
    <w:rsid w:val="000C63BF"/>
    <w:rsid w:val="000C6F36"/>
    <w:rsid w:val="000C7383"/>
    <w:rsid w:val="000D06F3"/>
    <w:rsid w:val="000D1EC5"/>
    <w:rsid w:val="000D2B52"/>
    <w:rsid w:val="000D4002"/>
    <w:rsid w:val="000D4105"/>
    <w:rsid w:val="000D5758"/>
    <w:rsid w:val="000D5C4F"/>
    <w:rsid w:val="000D614A"/>
    <w:rsid w:val="000D61EC"/>
    <w:rsid w:val="000D6CC8"/>
    <w:rsid w:val="000E2B87"/>
    <w:rsid w:val="000E3322"/>
    <w:rsid w:val="000E3D9F"/>
    <w:rsid w:val="000E456D"/>
    <w:rsid w:val="000E52A2"/>
    <w:rsid w:val="000E69E5"/>
    <w:rsid w:val="000F06CC"/>
    <w:rsid w:val="000F1612"/>
    <w:rsid w:val="000F2DFC"/>
    <w:rsid w:val="000F2F0A"/>
    <w:rsid w:val="000F44F6"/>
    <w:rsid w:val="000F4D4C"/>
    <w:rsid w:val="000F5BAB"/>
    <w:rsid w:val="000F674F"/>
    <w:rsid w:val="000F6DE4"/>
    <w:rsid w:val="00100547"/>
    <w:rsid w:val="00100847"/>
    <w:rsid w:val="00100E0A"/>
    <w:rsid w:val="001013F5"/>
    <w:rsid w:val="00102C76"/>
    <w:rsid w:val="00104A7A"/>
    <w:rsid w:val="001051A3"/>
    <w:rsid w:val="00106BD0"/>
    <w:rsid w:val="00110143"/>
    <w:rsid w:val="0011096B"/>
    <w:rsid w:val="001113A6"/>
    <w:rsid w:val="001121F2"/>
    <w:rsid w:val="0011244B"/>
    <w:rsid w:val="001155BE"/>
    <w:rsid w:val="00116A21"/>
    <w:rsid w:val="00120567"/>
    <w:rsid w:val="0012160C"/>
    <w:rsid w:val="00122A3A"/>
    <w:rsid w:val="001230D0"/>
    <w:rsid w:val="001243EB"/>
    <w:rsid w:val="00125605"/>
    <w:rsid w:val="00125ABD"/>
    <w:rsid w:val="00127810"/>
    <w:rsid w:val="00131A1F"/>
    <w:rsid w:val="00132054"/>
    <w:rsid w:val="0013305C"/>
    <w:rsid w:val="00133492"/>
    <w:rsid w:val="00133F81"/>
    <w:rsid w:val="0013455C"/>
    <w:rsid w:val="00134656"/>
    <w:rsid w:val="001346F1"/>
    <w:rsid w:val="001352C2"/>
    <w:rsid w:val="00135861"/>
    <w:rsid w:val="001358AB"/>
    <w:rsid w:val="00135AB5"/>
    <w:rsid w:val="00137430"/>
    <w:rsid w:val="0014146C"/>
    <w:rsid w:val="0014161C"/>
    <w:rsid w:val="001416D8"/>
    <w:rsid w:val="0014236A"/>
    <w:rsid w:val="00142BBF"/>
    <w:rsid w:val="00143C1F"/>
    <w:rsid w:val="00143CB0"/>
    <w:rsid w:val="00144332"/>
    <w:rsid w:val="00144338"/>
    <w:rsid w:val="00144DED"/>
    <w:rsid w:val="00145691"/>
    <w:rsid w:val="001456F7"/>
    <w:rsid w:val="00145B2C"/>
    <w:rsid w:val="0014614A"/>
    <w:rsid w:val="00146452"/>
    <w:rsid w:val="00146F23"/>
    <w:rsid w:val="00147E7F"/>
    <w:rsid w:val="00150098"/>
    <w:rsid w:val="0015039F"/>
    <w:rsid w:val="00151390"/>
    <w:rsid w:val="0015145C"/>
    <w:rsid w:val="00153B62"/>
    <w:rsid w:val="00154105"/>
    <w:rsid w:val="001550A0"/>
    <w:rsid w:val="00155254"/>
    <w:rsid w:val="00155611"/>
    <w:rsid w:val="00156DA5"/>
    <w:rsid w:val="00157359"/>
    <w:rsid w:val="0015769D"/>
    <w:rsid w:val="00157B84"/>
    <w:rsid w:val="00160C15"/>
    <w:rsid w:val="00161163"/>
    <w:rsid w:val="00162FCE"/>
    <w:rsid w:val="00163040"/>
    <w:rsid w:val="00163284"/>
    <w:rsid w:val="00166C4C"/>
    <w:rsid w:val="001701AC"/>
    <w:rsid w:val="001701C9"/>
    <w:rsid w:val="00171C1F"/>
    <w:rsid w:val="00172C79"/>
    <w:rsid w:val="00173AFA"/>
    <w:rsid w:val="00173B30"/>
    <w:rsid w:val="001754BC"/>
    <w:rsid w:val="00175F8D"/>
    <w:rsid w:val="00177BD8"/>
    <w:rsid w:val="00180649"/>
    <w:rsid w:val="00180743"/>
    <w:rsid w:val="001830D3"/>
    <w:rsid w:val="00183AC2"/>
    <w:rsid w:val="00185FB3"/>
    <w:rsid w:val="00186654"/>
    <w:rsid w:val="00186DDB"/>
    <w:rsid w:val="001926A2"/>
    <w:rsid w:val="0019400E"/>
    <w:rsid w:val="00196388"/>
    <w:rsid w:val="00196F16"/>
    <w:rsid w:val="001978F9"/>
    <w:rsid w:val="001A0B1E"/>
    <w:rsid w:val="001A10A6"/>
    <w:rsid w:val="001A12B4"/>
    <w:rsid w:val="001B02A9"/>
    <w:rsid w:val="001B0817"/>
    <w:rsid w:val="001B0AE8"/>
    <w:rsid w:val="001B22ED"/>
    <w:rsid w:val="001B2A29"/>
    <w:rsid w:val="001B3EB6"/>
    <w:rsid w:val="001B433F"/>
    <w:rsid w:val="001C1191"/>
    <w:rsid w:val="001C226C"/>
    <w:rsid w:val="001C2450"/>
    <w:rsid w:val="001C3B98"/>
    <w:rsid w:val="001C3EFF"/>
    <w:rsid w:val="001C4069"/>
    <w:rsid w:val="001C63C1"/>
    <w:rsid w:val="001C7938"/>
    <w:rsid w:val="001D0248"/>
    <w:rsid w:val="001D04DB"/>
    <w:rsid w:val="001D0925"/>
    <w:rsid w:val="001D21D7"/>
    <w:rsid w:val="001D37A9"/>
    <w:rsid w:val="001D5418"/>
    <w:rsid w:val="001E0DC9"/>
    <w:rsid w:val="001E19A8"/>
    <w:rsid w:val="001E40BC"/>
    <w:rsid w:val="001E55AE"/>
    <w:rsid w:val="001E5B4E"/>
    <w:rsid w:val="001E5DBC"/>
    <w:rsid w:val="001E716D"/>
    <w:rsid w:val="001F15E4"/>
    <w:rsid w:val="001F17FD"/>
    <w:rsid w:val="001F1CA6"/>
    <w:rsid w:val="001F2161"/>
    <w:rsid w:val="001F6563"/>
    <w:rsid w:val="001F739B"/>
    <w:rsid w:val="002000B9"/>
    <w:rsid w:val="00204486"/>
    <w:rsid w:val="0020451B"/>
    <w:rsid w:val="002058F8"/>
    <w:rsid w:val="002077EC"/>
    <w:rsid w:val="002079E9"/>
    <w:rsid w:val="00207AAF"/>
    <w:rsid w:val="00210A29"/>
    <w:rsid w:val="00211F04"/>
    <w:rsid w:val="002124C7"/>
    <w:rsid w:val="0021266E"/>
    <w:rsid w:val="00215846"/>
    <w:rsid w:val="002160A9"/>
    <w:rsid w:val="00222C56"/>
    <w:rsid w:val="00224106"/>
    <w:rsid w:val="0022470C"/>
    <w:rsid w:val="00224BE2"/>
    <w:rsid w:val="00225C07"/>
    <w:rsid w:val="0022612B"/>
    <w:rsid w:val="00230146"/>
    <w:rsid w:val="00230CAD"/>
    <w:rsid w:val="002322E6"/>
    <w:rsid w:val="00233BBE"/>
    <w:rsid w:val="00233DC2"/>
    <w:rsid w:val="00237D1D"/>
    <w:rsid w:val="0024036E"/>
    <w:rsid w:val="002405DE"/>
    <w:rsid w:val="002418D0"/>
    <w:rsid w:val="00243BF4"/>
    <w:rsid w:val="00244622"/>
    <w:rsid w:val="002451AC"/>
    <w:rsid w:val="00245E95"/>
    <w:rsid w:val="0024677E"/>
    <w:rsid w:val="002467F6"/>
    <w:rsid w:val="002474C7"/>
    <w:rsid w:val="00247598"/>
    <w:rsid w:val="002477CF"/>
    <w:rsid w:val="00250B5B"/>
    <w:rsid w:val="00250F6A"/>
    <w:rsid w:val="0025126E"/>
    <w:rsid w:val="00252050"/>
    <w:rsid w:val="0025249C"/>
    <w:rsid w:val="00252847"/>
    <w:rsid w:val="00252AF4"/>
    <w:rsid w:val="00254C0B"/>
    <w:rsid w:val="002554E3"/>
    <w:rsid w:val="00255B32"/>
    <w:rsid w:val="00255C0D"/>
    <w:rsid w:val="00256621"/>
    <w:rsid w:val="002568D3"/>
    <w:rsid w:val="00257290"/>
    <w:rsid w:val="00260E71"/>
    <w:rsid w:val="00262974"/>
    <w:rsid w:val="00263604"/>
    <w:rsid w:val="0026417D"/>
    <w:rsid w:val="002652FB"/>
    <w:rsid w:val="00265C18"/>
    <w:rsid w:val="00270E7B"/>
    <w:rsid w:val="002726C7"/>
    <w:rsid w:val="00273844"/>
    <w:rsid w:val="002748AA"/>
    <w:rsid w:val="00275CAB"/>
    <w:rsid w:val="002766D5"/>
    <w:rsid w:val="00277B9A"/>
    <w:rsid w:val="00277FD3"/>
    <w:rsid w:val="002804CF"/>
    <w:rsid w:val="00283BA7"/>
    <w:rsid w:val="00283D29"/>
    <w:rsid w:val="00284789"/>
    <w:rsid w:val="002858F0"/>
    <w:rsid w:val="00286FCC"/>
    <w:rsid w:val="00287665"/>
    <w:rsid w:val="00291F58"/>
    <w:rsid w:val="002964E5"/>
    <w:rsid w:val="002A0AAF"/>
    <w:rsid w:val="002A21E4"/>
    <w:rsid w:val="002A2B51"/>
    <w:rsid w:val="002A328E"/>
    <w:rsid w:val="002A376D"/>
    <w:rsid w:val="002A3CE4"/>
    <w:rsid w:val="002A5F03"/>
    <w:rsid w:val="002A6335"/>
    <w:rsid w:val="002B003E"/>
    <w:rsid w:val="002B0795"/>
    <w:rsid w:val="002B0DA4"/>
    <w:rsid w:val="002B0DC2"/>
    <w:rsid w:val="002B3783"/>
    <w:rsid w:val="002B4370"/>
    <w:rsid w:val="002B4445"/>
    <w:rsid w:val="002B44D4"/>
    <w:rsid w:val="002B69CA"/>
    <w:rsid w:val="002B7976"/>
    <w:rsid w:val="002B7CE2"/>
    <w:rsid w:val="002C00D6"/>
    <w:rsid w:val="002C1F66"/>
    <w:rsid w:val="002C20E0"/>
    <w:rsid w:val="002C2531"/>
    <w:rsid w:val="002C2719"/>
    <w:rsid w:val="002C38D7"/>
    <w:rsid w:val="002C3FB6"/>
    <w:rsid w:val="002C4930"/>
    <w:rsid w:val="002C4F3F"/>
    <w:rsid w:val="002C69EE"/>
    <w:rsid w:val="002D0BA9"/>
    <w:rsid w:val="002D139E"/>
    <w:rsid w:val="002D2877"/>
    <w:rsid w:val="002D309E"/>
    <w:rsid w:val="002D39DE"/>
    <w:rsid w:val="002D413F"/>
    <w:rsid w:val="002D6945"/>
    <w:rsid w:val="002E0410"/>
    <w:rsid w:val="002E0A4F"/>
    <w:rsid w:val="002E370E"/>
    <w:rsid w:val="002E4E73"/>
    <w:rsid w:val="002E63BF"/>
    <w:rsid w:val="002E66FA"/>
    <w:rsid w:val="002E70DC"/>
    <w:rsid w:val="002F02D6"/>
    <w:rsid w:val="002F14ED"/>
    <w:rsid w:val="002F45D2"/>
    <w:rsid w:val="002F4793"/>
    <w:rsid w:val="002F47F7"/>
    <w:rsid w:val="002F5FDC"/>
    <w:rsid w:val="002F7A48"/>
    <w:rsid w:val="002F7D27"/>
    <w:rsid w:val="002F7FF8"/>
    <w:rsid w:val="003000B0"/>
    <w:rsid w:val="003016BB"/>
    <w:rsid w:val="00302E70"/>
    <w:rsid w:val="00302F6C"/>
    <w:rsid w:val="00303D01"/>
    <w:rsid w:val="00304D58"/>
    <w:rsid w:val="00305CAC"/>
    <w:rsid w:val="0030789F"/>
    <w:rsid w:val="00312B36"/>
    <w:rsid w:val="00313111"/>
    <w:rsid w:val="003134F2"/>
    <w:rsid w:val="003143A3"/>
    <w:rsid w:val="00314C08"/>
    <w:rsid w:val="0031503E"/>
    <w:rsid w:val="00315C46"/>
    <w:rsid w:val="00316004"/>
    <w:rsid w:val="00316601"/>
    <w:rsid w:val="00317075"/>
    <w:rsid w:val="003170E8"/>
    <w:rsid w:val="003228EA"/>
    <w:rsid w:val="0032424B"/>
    <w:rsid w:val="003244E3"/>
    <w:rsid w:val="00324F97"/>
    <w:rsid w:val="00325416"/>
    <w:rsid w:val="00325A6D"/>
    <w:rsid w:val="00325B44"/>
    <w:rsid w:val="00326061"/>
    <w:rsid w:val="00326D55"/>
    <w:rsid w:val="00327CD5"/>
    <w:rsid w:val="00332239"/>
    <w:rsid w:val="00332F6A"/>
    <w:rsid w:val="003335DA"/>
    <w:rsid w:val="00334071"/>
    <w:rsid w:val="00334B80"/>
    <w:rsid w:val="00336D11"/>
    <w:rsid w:val="00337558"/>
    <w:rsid w:val="0034080A"/>
    <w:rsid w:val="003436D4"/>
    <w:rsid w:val="00343CE5"/>
    <w:rsid w:val="00345588"/>
    <w:rsid w:val="0035328F"/>
    <w:rsid w:val="00355173"/>
    <w:rsid w:val="0035593C"/>
    <w:rsid w:val="0035597E"/>
    <w:rsid w:val="00356B96"/>
    <w:rsid w:val="0035788A"/>
    <w:rsid w:val="00357C56"/>
    <w:rsid w:val="00361619"/>
    <w:rsid w:val="00361E62"/>
    <w:rsid w:val="003636EC"/>
    <w:rsid w:val="003652EB"/>
    <w:rsid w:val="003658BE"/>
    <w:rsid w:val="0036662D"/>
    <w:rsid w:val="00366A1E"/>
    <w:rsid w:val="003701A4"/>
    <w:rsid w:val="00371490"/>
    <w:rsid w:val="00372115"/>
    <w:rsid w:val="003729B5"/>
    <w:rsid w:val="00372AC6"/>
    <w:rsid w:val="00375591"/>
    <w:rsid w:val="00377E6E"/>
    <w:rsid w:val="00380107"/>
    <w:rsid w:val="00382AC2"/>
    <w:rsid w:val="00383271"/>
    <w:rsid w:val="00383602"/>
    <w:rsid w:val="00386305"/>
    <w:rsid w:val="003865F2"/>
    <w:rsid w:val="0038688A"/>
    <w:rsid w:val="00386E73"/>
    <w:rsid w:val="00387758"/>
    <w:rsid w:val="003945C8"/>
    <w:rsid w:val="00395F19"/>
    <w:rsid w:val="003969FE"/>
    <w:rsid w:val="003A08E3"/>
    <w:rsid w:val="003A27C6"/>
    <w:rsid w:val="003A3581"/>
    <w:rsid w:val="003A36A7"/>
    <w:rsid w:val="003A583A"/>
    <w:rsid w:val="003A5A64"/>
    <w:rsid w:val="003A7EE8"/>
    <w:rsid w:val="003B1D39"/>
    <w:rsid w:val="003B2A7A"/>
    <w:rsid w:val="003B3DAC"/>
    <w:rsid w:val="003B454E"/>
    <w:rsid w:val="003B4FFE"/>
    <w:rsid w:val="003B5B2C"/>
    <w:rsid w:val="003B6201"/>
    <w:rsid w:val="003B64A8"/>
    <w:rsid w:val="003C07D5"/>
    <w:rsid w:val="003C1DFE"/>
    <w:rsid w:val="003C36DF"/>
    <w:rsid w:val="003C4DF9"/>
    <w:rsid w:val="003C5F4B"/>
    <w:rsid w:val="003C6830"/>
    <w:rsid w:val="003D072F"/>
    <w:rsid w:val="003D1E5C"/>
    <w:rsid w:val="003D28B5"/>
    <w:rsid w:val="003D3E70"/>
    <w:rsid w:val="003D5BA9"/>
    <w:rsid w:val="003D682C"/>
    <w:rsid w:val="003D6DBD"/>
    <w:rsid w:val="003D6E1C"/>
    <w:rsid w:val="003D7385"/>
    <w:rsid w:val="003D7AB9"/>
    <w:rsid w:val="003E0211"/>
    <w:rsid w:val="003E0DFA"/>
    <w:rsid w:val="003E5494"/>
    <w:rsid w:val="003E5781"/>
    <w:rsid w:val="003E579B"/>
    <w:rsid w:val="003F0232"/>
    <w:rsid w:val="003F117A"/>
    <w:rsid w:val="003F196A"/>
    <w:rsid w:val="003F58D6"/>
    <w:rsid w:val="003F71E7"/>
    <w:rsid w:val="004008F9"/>
    <w:rsid w:val="00402885"/>
    <w:rsid w:val="004030B3"/>
    <w:rsid w:val="004034C7"/>
    <w:rsid w:val="00403BC9"/>
    <w:rsid w:val="00403F69"/>
    <w:rsid w:val="00404E6D"/>
    <w:rsid w:val="0040669A"/>
    <w:rsid w:val="00407434"/>
    <w:rsid w:val="00407696"/>
    <w:rsid w:val="00407CEA"/>
    <w:rsid w:val="004114A4"/>
    <w:rsid w:val="004119A0"/>
    <w:rsid w:val="00411B87"/>
    <w:rsid w:val="00412BE9"/>
    <w:rsid w:val="004135CF"/>
    <w:rsid w:val="00414028"/>
    <w:rsid w:val="00414260"/>
    <w:rsid w:val="004148DE"/>
    <w:rsid w:val="00415EA2"/>
    <w:rsid w:val="00420164"/>
    <w:rsid w:val="00420BF5"/>
    <w:rsid w:val="004246A8"/>
    <w:rsid w:val="00426E1D"/>
    <w:rsid w:val="0043044F"/>
    <w:rsid w:val="004338CB"/>
    <w:rsid w:val="00434846"/>
    <w:rsid w:val="0043489F"/>
    <w:rsid w:val="00435DFF"/>
    <w:rsid w:val="004364AF"/>
    <w:rsid w:val="004425D4"/>
    <w:rsid w:val="00444338"/>
    <w:rsid w:val="00444CA7"/>
    <w:rsid w:val="004478C6"/>
    <w:rsid w:val="00452147"/>
    <w:rsid w:val="004535FA"/>
    <w:rsid w:val="00453846"/>
    <w:rsid w:val="004547BF"/>
    <w:rsid w:val="004555B4"/>
    <w:rsid w:val="00456A15"/>
    <w:rsid w:val="00456CAF"/>
    <w:rsid w:val="00460BE3"/>
    <w:rsid w:val="00462888"/>
    <w:rsid w:val="00463C5D"/>
    <w:rsid w:val="00466063"/>
    <w:rsid w:val="004665C6"/>
    <w:rsid w:val="00467FB3"/>
    <w:rsid w:val="00471846"/>
    <w:rsid w:val="004743A6"/>
    <w:rsid w:val="004745B2"/>
    <w:rsid w:val="00474718"/>
    <w:rsid w:val="004752BB"/>
    <w:rsid w:val="00475F76"/>
    <w:rsid w:val="00476490"/>
    <w:rsid w:val="004771D0"/>
    <w:rsid w:val="00477432"/>
    <w:rsid w:val="004817B7"/>
    <w:rsid w:val="004818AE"/>
    <w:rsid w:val="00484494"/>
    <w:rsid w:val="004866CB"/>
    <w:rsid w:val="004872B1"/>
    <w:rsid w:val="0049014B"/>
    <w:rsid w:val="00490AF2"/>
    <w:rsid w:val="00490E4F"/>
    <w:rsid w:val="0049129D"/>
    <w:rsid w:val="00491C1B"/>
    <w:rsid w:val="004921DC"/>
    <w:rsid w:val="00492712"/>
    <w:rsid w:val="00493215"/>
    <w:rsid w:val="004A03F2"/>
    <w:rsid w:val="004A19D8"/>
    <w:rsid w:val="004A19FF"/>
    <w:rsid w:val="004A2534"/>
    <w:rsid w:val="004A2AAC"/>
    <w:rsid w:val="004A32E8"/>
    <w:rsid w:val="004A3F82"/>
    <w:rsid w:val="004A5079"/>
    <w:rsid w:val="004A6565"/>
    <w:rsid w:val="004A7E90"/>
    <w:rsid w:val="004B09C4"/>
    <w:rsid w:val="004B1CD3"/>
    <w:rsid w:val="004B1E0E"/>
    <w:rsid w:val="004B23B8"/>
    <w:rsid w:val="004B2DA1"/>
    <w:rsid w:val="004B702E"/>
    <w:rsid w:val="004C0A28"/>
    <w:rsid w:val="004C19F0"/>
    <w:rsid w:val="004C3179"/>
    <w:rsid w:val="004C3476"/>
    <w:rsid w:val="004C3B22"/>
    <w:rsid w:val="004C5773"/>
    <w:rsid w:val="004C5CB1"/>
    <w:rsid w:val="004D11AE"/>
    <w:rsid w:val="004D2D77"/>
    <w:rsid w:val="004D4D64"/>
    <w:rsid w:val="004D5F13"/>
    <w:rsid w:val="004D62E5"/>
    <w:rsid w:val="004D6683"/>
    <w:rsid w:val="004D6D90"/>
    <w:rsid w:val="004D6FA9"/>
    <w:rsid w:val="004E0AEA"/>
    <w:rsid w:val="004E1379"/>
    <w:rsid w:val="004E1800"/>
    <w:rsid w:val="004E194F"/>
    <w:rsid w:val="004E38D6"/>
    <w:rsid w:val="004E6C0D"/>
    <w:rsid w:val="004E74FC"/>
    <w:rsid w:val="004F0620"/>
    <w:rsid w:val="004F09D7"/>
    <w:rsid w:val="004F121B"/>
    <w:rsid w:val="004F2FD3"/>
    <w:rsid w:val="004F42B9"/>
    <w:rsid w:val="004F496E"/>
    <w:rsid w:val="004F599D"/>
    <w:rsid w:val="00500349"/>
    <w:rsid w:val="0050070F"/>
    <w:rsid w:val="00500D62"/>
    <w:rsid w:val="00502B7F"/>
    <w:rsid w:val="00506D77"/>
    <w:rsid w:val="00507FDD"/>
    <w:rsid w:val="00510229"/>
    <w:rsid w:val="00510B0C"/>
    <w:rsid w:val="005110B1"/>
    <w:rsid w:val="0051182A"/>
    <w:rsid w:val="005139B8"/>
    <w:rsid w:val="005140F4"/>
    <w:rsid w:val="005146B5"/>
    <w:rsid w:val="00516A83"/>
    <w:rsid w:val="0052099C"/>
    <w:rsid w:val="0052134C"/>
    <w:rsid w:val="00523978"/>
    <w:rsid w:val="00524295"/>
    <w:rsid w:val="00524918"/>
    <w:rsid w:val="00524A87"/>
    <w:rsid w:val="00527815"/>
    <w:rsid w:val="0053057E"/>
    <w:rsid w:val="0053126F"/>
    <w:rsid w:val="005322B4"/>
    <w:rsid w:val="00532AE8"/>
    <w:rsid w:val="0053404C"/>
    <w:rsid w:val="00535AD5"/>
    <w:rsid w:val="00536695"/>
    <w:rsid w:val="00541BD1"/>
    <w:rsid w:val="00542512"/>
    <w:rsid w:val="00543190"/>
    <w:rsid w:val="005432D3"/>
    <w:rsid w:val="00545E1F"/>
    <w:rsid w:val="0054698F"/>
    <w:rsid w:val="0055027F"/>
    <w:rsid w:val="005507A9"/>
    <w:rsid w:val="00554CA2"/>
    <w:rsid w:val="005567AD"/>
    <w:rsid w:val="005571CE"/>
    <w:rsid w:val="005628E2"/>
    <w:rsid w:val="00563D74"/>
    <w:rsid w:val="00564838"/>
    <w:rsid w:val="00565D56"/>
    <w:rsid w:val="005674AC"/>
    <w:rsid w:val="00567B1F"/>
    <w:rsid w:val="00567CA5"/>
    <w:rsid w:val="00570FCF"/>
    <w:rsid w:val="005716EB"/>
    <w:rsid w:val="0057422D"/>
    <w:rsid w:val="00575193"/>
    <w:rsid w:val="00575C4F"/>
    <w:rsid w:val="00581664"/>
    <w:rsid w:val="00583CE1"/>
    <w:rsid w:val="00586AFF"/>
    <w:rsid w:val="00590CF2"/>
    <w:rsid w:val="00592977"/>
    <w:rsid w:val="005937F5"/>
    <w:rsid w:val="00593A77"/>
    <w:rsid w:val="00594D24"/>
    <w:rsid w:val="005958DD"/>
    <w:rsid w:val="00597A46"/>
    <w:rsid w:val="00597F20"/>
    <w:rsid w:val="005A180B"/>
    <w:rsid w:val="005A306A"/>
    <w:rsid w:val="005A3CB8"/>
    <w:rsid w:val="005A452B"/>
    <w:rsid w:val="005A5144"/>
    <w:rsid w:val="005B1FC7"/>
    <w:rsid w:val="005B34D3"/>
    <w:rsid w:val="005B4E8D"/>
    <w:rsid w:val="005B5008"/>
    <w:rsid w:val="005B5FAB"/>
    <w:rsid w:val="005B6247"/>
    <w:rsid w:val="005C0646"/>
    <w:rsid w:val="005C0B5D"/>
    <w:rsid w:val="005C1552"/>
    <w:rsid w:val="005C20C7"/>
    <w:rsid w:val="005C54AB"/>
    <w:rsid w:val="005C56EF"/>
    <w:rsid w:val="005C5BB1"/>
    <w:rsid w:val="005C6F9C"/>
    <w:rsid w:val="005C7900"/>
    <w:rsid w:val="005D017D"/>
    <w:rsid w:val="005D027F"/>
    <w:rsid w:val="005D1907"/>
    <w:rsid w:val="005D1F97"/>
    <w:rsid w:val="005D32C1"/>
    <w:rsid w:val="005D3691"/>
    <w:rsid w:val="005D5141"/>
    <w:rsid w:val="005D598D"/>
    <w:rsid w:val="005D7442"/>
    <w:rsid w:val="005D78AD"/>
    <w:rsid w:val="005E1644"/>
    <w:rsid w:val="005E2E8D"/>
    <w:rsid w:val="005E47D1"/>
    <w:rsid w:val="005E484D"/>
    <w:rsid w:val="005E49D7"/>
    <w:rsid w:val="005E4E46"/>
    <w:rsid w:val="005E4E87"/>
    <w:rsid w:val="005E5D25"/>
    <w:rsid w:val="005F039A"/>
    <w:rsid w:val="005F10A9"/>
    <w:rsid w:val="005F1E7F"/>
    <w:rsid w:val="005F2F17"/>
    <w:rsid w:val="005F336A"/>
    <w:rsid w:val="005F3D28"/>
    <w:rsid w:val="005F3E6E"/>
    <w:rsid w:val="005F633F"/>
    <w:rsid w:val="00600086"/>
    <w:rsid w:val="0060061D"/>
    <w:rsid w:val="00601332"/>
    <w:rsid w:val="00601ECA"/>
    <w:rsid w:val="00602A83"/>
    <w:rsid w:val="00602E08"/>
    <w:rsid w:val="00603C75"/>
    <w:rsid w:val="006058E3"/>
    <w:rsid w:val="00607669"/>
    <w:rsid w:val="00615096"/>
    <w:rsid w:val="006202B8"/>
    <w:rsid w:val="006214E1"/>
    <w:rsid w:val="00622354"/>
    <w:rsid w:val="00622EBC"/>
    <w:rsid w:val="00623D3C"/>
    <w:rsid w:val="00624073"/>
    <w:rsid w:val="00625AD2"/>
    <w:rsid w:val="00626423"/>
    <w:rsid w:val="006276A3"/>
    <w:rsid w:val="00627973"/>
    <w:rsid w:val="00630441"/>
    <w:rsid w:val="00632375"/>
    <w:rsid w:val="006324F3"/>
    <w:rsid w:val="006331CA"/>
    <w:rsid w:val="00635067"/>
    <w:rsid w:val="006354A8"/>
    <w:rsid w:val="006355FB"/>
    <w:rsid w:val="00636009"/>
    <w:rsid w:val="00636B6D"/>
    <w:rsid w:val="00636BCC"/>
    <w:rsid w:val="00637C2E"/>
    <w:rsid w:val="006408B0"/>
    <w:rsid w:val="0064289B"/>
    <w:rsid w:val="00642CED"/>
    <w:rsid w:val="006454D4"/>
    <w:rsid w:val="00645895"/>
    <w:rsid w:val="00646203"/>
    <w:rsid w:val="006464B3"/>
    <w:rsid w:val="0064789D"/>
    <w:rsid w:val="0065063A"/>
    <w:rsid w:val="00650D42"/>
    <w:rsid w:val="0065272A"/>
    <w:rsid w:val="006547C4"/>
    <w:rsid w:val="00654920"/>
    <w:rsid w:val="00654DAB"/>
    <w:rsid w:val="0065541D"/>
    <w:rsid w:val="00661C2E"/>
    <w:rsid w:val="00661F33"/>
    <w:rsid w:val="00662C8B"/>
    <w:rsid w:val="006660FA"/>
    <w:rsid w:val="00667136"/>
    <w:rsid w:val="006672DB"/>
    <w:rsid w:val="006676B2"/>
    <w:rsid w:val="00670D2D"/>
    <w:rsid w:val="00671838"/>
    <w:rsid w:val="00673FF3"/>
    <w:rsid w:val="00674085"/>
    <w:rsid w:val="006745F5"/>
    <w:rsid w:val="006751CA"/>
    <w:rsid w:val="00675623"/>
    <w:rsid w:val="00676482"/>
    <w:rsid w:val="00677C40"/>
    <w:rsid w:val="00677F1C"/>
    <w:rsid w:val="00681531"/>
    <w:rsid w:val="0068163C"/>
    <w:rsid w:val="0068170A"/>
    <w:rsid w:val="00682FA7"/>
    <w:rsid w:val="00683127"/>
    <w:rsid w:val="00684874"/>
    <w:rsid w:val="00684F99"/>
    <w:rsid w:val="00685B2A"/>
    <w:rsid w:val="00686467"/>
    <w:rsid w:val="00687182"/>
    <w:rsid w:val="0068786F"/>
    <w:rsid w:val="00690B26"/>
    <w:rsid w:val="00690D71"/>
    <w:rsid w:val="00691D5D"/>
    <w:rsid w:val="00692BF9"/>
    <w:rsid w:val="00694214"/>
    <w:rsid w:val="0069478E"/>
    <w:rsid w:val="00694A7D"/>
    <w:rsid w:val="00694A9E"/>
    <w:rsid w:val="00694DF0"/>
    <w:rsid w:val="00696245"/>
    <w:rsid w:val="006A018A"/>
    <w:rsid w:val="006A04B2"/>
    <w:rsid w:val="006A1778"/>
    <w:rsid w:val="006A218B"/>
    <w:rsid w:val="006A4FCF"/>
    <w:rsid w:val="006A5D28"/>
    <w:rsid w:val="006A70B8"/>
    <w:rsid w:val="006A7438"/>
    <w:rsid w:val="006B26D7"/>
    <w:rsid w:val="006B43D1"/>
    <w:rsid w:val="006B4655"/>
    <w:rsid w:val="006B569A"/>
    <w:rsid w:val="006C0764"/>
    <w:rsid w:val="006C2034"/>
    <w:rsid w:val="006C2755"/>
    <w:rsid w:val="006C4421"/>
    <w:rsid w:val="006C4869"/>
    <w:rsid w:val="006C70FA"/>
    <w:rsid w:val="006C7D2A"/>
    <w:rsid w:val="006D04E9"/>
    <w:rsid w:val="006D1E89"/>
    <w:rsid w:val="006D3511"/>
    <w:rsid w:val="006D3A91"/>
    <w:rsid w:val="006D4D06"/>
    <w:rsid w:val="006D530F"/>
    <w:rsid w:val="006D6A86"/>
    <w:rsid w:val="006D70D7"/>
    <w:rsid w:val="006D78B3"/>
    <w:rsid w:val="006E0A2D"/>
    <w:rsid w:val="006E0F4E"/>
    <w:rsid w:val="006E13DF"/>
    <w:rsid w:val="006E30AC"/>
    <w:rsid w:val="006E58D2"/>
    <w:rsid w:val="006E72D9"/>
    <w:rsid w:val="006E7F79"/>
    <w:rsid w:val="006F13A2"/>
    <w:rsid w:val="006F1C82"/>
    <w:rsid w:val="006F2E38"/>
    <w:rsid w:val="006F368A"/>
    <w:rsid w:val="006F4D08"/>
    <w:rsid w:val="006F56E0"/>
    <w:rsid w:val="006F5A2D"/>
    <w:rsid w:val="006F6EE2"/>
    <w:rsid w:val="006F7B3F"/>
    <w:rsid w:val="0070312D"/>
    <w:rsid w:val="007037B8"/>
    <w:rsid w:val="007044B6"/>
    <w:rsid w:val="0070652C"/>
    <w:rsid w:val="00707F58"/>
    <w:rsid w:val="00710BEC"/>
    <w:rsid w:val="00710E89"/>
    <w:rsid w:val="00713E50"/>
    <w:rsid w:val="0072057D"/>
    <w:rsid w:val="007211A7"/>
    <w:rsid w:val="007225FF"/>
    <w:rsid w:val="00722E3F"/>
    <w:rsid w:val="007231D1"/>
    <w:rsid w:val="007237AC"/>
    <w:rsid w:val="0072426E"/>
    <w:rsid w:val="00727F60"/>
    <w:rsid w:val="007304A7"/>
    <w:rsid w:val="00736FD8"/>
    <w:rsid w:val="00737983"/>
    <w:rsid w:val="007412D9"/>
    <w:rsid w:val="0074275E"/>
    <w:rsid w:val="007457D8"/>
    <w:rsid w:val="00752D86"/>
    <w:rsid w:val="00753B33"/>
    <w:rsid w:val="00753E13"/>
    <w:rsid w:val="0075402D"/>
    <w:rsid w:val="00754409"/>
    <w:rsid w:val="00754CAD"/>
    <w:rsid w:val="0075552E"/>
    <w:rsid w:val="00756088"/>
    <w:rsid w:val="007615A6"/>
    <w:rsid w:val="00762074"/>
    <w:rsid w:val="00762EAC"/>
    <w:rsid w:val="0076648F"/>
    <w:rsid w:val="00766E85"/>
    <w:rsid w:val="007679FD"/>
    <w:rsid w:val="00767C47"/>
    <w:rsid w:val="00767EF6"/>
    <w:rsid w:val="007709E2"/>
    <w:rsid w:val="0077200D"/>
    <w:rsid w:val="007727C8"/>
    <w:rsid w:val="00772996"/>
    <w:rsid w:val="007743A9"/>
    <w:rsid w:val="00774927"/>
    <w:rsid w:val="00775222"/>
    <w:rsid w:val="00777934"/>
    <w:rsid w:val="0078021C"/>
    <w:rsid w:val="007854A5"/>
    <w:rsid w:val="00785F9B"/>
    <w:rsid w:val="007869E5"/>
    <w:rsid w:val="00786FCF"/>
    <w:rsid w:val="00790903"/>
    <w:rsid w:val="00790F8D"/>
    <w:rsid w:val="00792F3D"/>
    <w:rsid w:val="007952B5"/>
    <w:rsid w:val="0079624D"/>
    <w:rsid w:val="00796358"/>
    <w:rsid w:val="0079796C"/>
    <w:rsid w:val="007A21F6"/>
    <w:rsid w:val="007A3019"/>
    <w:rsid w:val="007A397F"/>
    <w:rsid w:val="007A678F"/>
    <w:rsid w:val="007B0B68"/>
    <w:rsid w:val="007B0C93"/>
    <w:rsid w:val="007B123A"/>
    <w:rsid w:val="007B197B"/>
    <w:rsid w:val="007B4022"/>
    <w:rsid w:val="007B4ED5"/>
    <w:rsid w:val="007B5E40"/>
    <w:rsid w:val="007B6D5C"/>
    <w:rsid w:val="007B7F63"/>
    <w:rsid w:val="007C0388"/>
    <w:rsid w:val="007C08B0"/>
    <w:rsid w:val="007C342E"/>
    <w:rsid w:val="007C4863"/>
    <w:rsid w:val="007C50B5"/>
    <w:rsid w:val="007C6D3F"/>
    <w:rsid w:val="007C749C"/>
    <w:rsid w:val="007C7E1D"/>
    <w:rsid w:val="007C7F28"/>
    <w:rsid w:val="007D09B4"/>
    <w:rsid w:val="007D14D0"/>
    <w:rsid w:val="007D1B65"/>
    <w:rsid w:val="007D30E6"/>
    <w:rsid w:val="007D3519"/>
    <w:rsid w:val="007D39DD"/>
    <w:rsid w:val="007D3D1C"/>
    <w:rsid w:val="007E0D51"/>
    <w:rsid w:val="007E0DA6"/>
    <w:rsid w:val="007E4076"/>
    <w:rsid w:val="007E4D6C"/>
    <w:rsid w:val="007E6A4A"/>
    <w:rsid w:val="007E6D23"/>
    <w:rsid w:val="007E7E1F"/>
    <w:rsid w:val="007F01C3"/>
    <w:rsid w:val="007F2993"/>
    <w:rsid w:val="007F5D09"/>
    <w:rsid w:val="007F786B"/>
    <w:rsid w:val="008009A8"/>
    <w:rsid w:val="008011F8"/>
    <w:rsid w:val="008012D1"/>
    <w:rsid w:val="00801E4D"/>
    <w:rsid w:val="00802D39"/>
    <w:rsid w:val="008040F2"/>
    <w:rsid w:val="00804C60"/>
    <w:rsid w:val="008067DA"/>
    <w:rsid w:val="00814045"/>
    <w:rsid w:val="008168BA"/>
    <w:rsid w:val="00816E40"/>
    <w:rsid w:val="00820824"/>
    <w:rsid w:val="008215A4"/>
    <w:rsid w:val="00821D5A"/>
    <w:rsid w:val="00822740"/>
    <w:rsid w:val="0082371E"/>
    <w:rsid w:val="0082493F"/>
    <w:rsid w:val="00824C8C"/>
    <w:rsid w:val="0082551F"/>
    <w:rsid w:val="00825A0C"/>
    <w:rsid w:val="00825D7A"/>
    <w:rsid w:val="00825DBE"/>
    <w:rsid w:val="008269F7"/>
    <w:rsid w:val="00827219"/>
    <w:rsid w:val="00827614"/>
    <w:rsid w:val="00832CEA"/>
    <w:rsid w:val="00833E81"/>
    <w:rsid w:val="008343E4"/>
    <w:rsid w:val="0084152B"/>
    <w:rsid w:val="008419B5"/>
    <w:rsid w:val="00841E44"/>
    <w:rsid w:val="00841F41"/>
    <w:rsid w:val="0084216F"/>
    <w:rsid w:val="00842E9E"/>
    <w:rsid w:val="0084313A"/>
    <w:rsid w:val="00844130"/>
    <w:rsid w:val="008455EF"/>
    <w:rsid w:val="00845831"/>
    <w:rsid w:val="0084600C"/>
    <w:rsid w:val="00847351"/>
    <w:rsid w:val="00847A4E"/>
    <w:rsid w:val="008502C6"/>
    <w:rsid w:val="00850693"/>
    <w:rsid w:val="00851842"/>
    <w:rsid w:val="008531B1"/>
    <w:rsid w:val="00860D15"/>
    <w:rsid w:val="00860ED6"/>
    <w:rsid w:val="00861152"/>
    <w:rsid w:val="008618FC"/>
    <w:rsid w:val="00861C14"/>
    <w:rsid w:val="008620E8"/>
    <w:rsid w:val="0086246C"/>
    <w:rsid w:val="00864042"/>
    <w:rsid w:val="00864512"/>
    <w:rsid w:val="00865A8A"/>
    <w:rsid w:val="008667DD"/>
    <w:rsid w:val="0087020A"/>
    <w:rsid w:val="00870C4E"/>
    <w:rsid w:val="00871E41"/>
    <w:rsid w:val="00874BE1"/>
    <w:rsid w:val="008753AF"/>
    <w:rsid w:val="00876F79"/>
    <w:rsid w:val="008771C1"/>
    <w:rsid w:val="0087722B"/>
    <w:rsid w:val="0088119B"/>
    <w:rsid w:val="008812D0"/>
    <w:rsid w:val="008843F9"/>
    <w:rsid w:val="008868BE"/>
    <w:rsid w:val="00886C3B"/>
    <w:rsid w:val="00887726"/>
    <w:rsid w:val="008903F5"/>
    <w:rsid w:val="008906BF"/>
    <w:rsid w:val="00891B12"/>
    <w:rsid w:val="008931FF"/>
    <w:rsid w:val="008940FB"/>
    <w:rsid w:val="00894CFC"/>
    <w:rsid w:val="00895A8D"/>
    <w:rsid w:val="00895AE4"/>
    <w:rsid w:val="0089630A"/>
    <w:rsid w:val="00897CC3"/>
    <w:rsid w:val="00897E1E"/>
    <w:rsid w:val="008A05DB"/>
    <w:rsid w:val="008A0B19"/>
    <w:rsid w:val="008A13A3"/>
    <w:rsid w:val="008A176B"/>
    <w:rsid w:val="008A2459"/>
    <w:rsid w:val="008A2688"/>
    <w:rsid w:val="008A28AA"/>
    <w:rsid w:val="008A2BA8"/>
    <w:rsid w:val="008A318D"/>
    <w:rsid w:val="008A5B5A"/>
    <w:rsid w:val="008B2739"/>
    <w:rsid w:val="008B64E7"/>
    <w:rsid w:val="008C007D"/>
    <w:rsid w:val="008C1046"/>
    <w:rsid w:val="008C2C29"/>
    <w:rsid w:val="008C316B"/>
    <w:rsid w:val="008C35DC"/>
    <w:rsid w:val="008C6C30"/>
    <w:rsid w:val="008C6F8A"/>
    <w:rsid w:val="008D0180"/>
    <w:rsid w:val="008D2225"/>
    <w:rsid w:val="008D228A"/>
    <w:rsid w:val="008D282A"/>
    <w:rsid w:val="008D3C13"/>
    <w:rsid w:val="008D4065"/>
    <w:rsid w:val="008D49F8"/>
    <w:rsid w:val="008D4CC8"/>
    <w:rsid w:val="008D4D81"/>
    <w:rsid w:val="008D5E0C"/>
    <w:rsid w:val="008D5E3B"/>
    <w:rsid w:val="008D727A"/>
    <w:rsid w:val="008E0513"/>
    <w:rsid w:val="008E12E9"/>
    <w:rsid w:val="008E13FA"/>
    <w:rsid w:val="008E156A"/>
    <w:rsid w:val="008E5384"/>
    <w:rsid w:val="008F1634"/>
    <w:rsid w:val="008F197E"/>
    <w:rsid w:val="008F255E"/>
    <w:rsid w:val="008F2A97"/>
    <w:rsid w:val="008F2F06"/>
    <w:rsid w:val="008F49E7"/>
    <w:rsid w:val="008F66A0"/>
    <w:rsid w:val="00901CEC"/>
    <w:rsid w:val="00902AAF"/>
    <w:rsid w:val="009032FA"/>
    <w:rsid w:val="009038F5"/>
    <w:rsid w:val="0090482D"/>
    <w:rsid w:val="00904904"/>
    <w:rsid w:val="00905254"/>
    <w:rsid w:val="0091103F"/>
    <w:rsid w:val="00912A27"/>
    <w:rsid w:val="00914A5A"/>
    <w:rsid w:val="00921B80"/>
    <w:rsid w:val="009237E3"/>
    <w:rsid w:val="00924722"/>
    <w:rsid w:val="00924790"/>
    <w:rsid w:val="00927E3A"/>
    <w:rsid w:val="009313D4"/>
    <w:rsid w:val="00931AFD"/>
    <w:rsid w:val="0093297E"/>
    <w:rsid w:val="00932AA0"/>
    <w:rsid w:val="009337D0"/>
    <w:rsid w:val="009353B2"/>
    <w:rsid w:val="00937E63"/>
    <w:rsid w:val="00940141"/>
    <w:rsid w:val="00940191"/>
    <w:rsid w:val="00940217"/>
    <w:rsid w:val="0094033B"/>
    <w:rsid w:val="00944437"/>
    <w:rsid w:val="00944C74"/>
    <w:rsid w:val="00945DC1"/>
    <w:rsid w:val="00946684"/>
    <w:rsid w:val="009470AF"/>
    <w:rsid w:val="00947AFD"/>
    <w:rsid w:val="00950CA8"/>
    <w:rsid w:val="0095272F"/>
    <w:rsid w:val="00954FDA"/>
    <w:rsid w:val="00957FC6"/>
    <w:rsid w:val="00961EC1"/>
    <w:rsid w:val="009661A3"/>
    <w:rsid w:val="00967102"/>
    <w:rsid w:val="0097069E"/>
    <w:rsid w:val="00971C29"/>
    <w:rsid w:val="00971D9A"/>
    <w:rsid w:val="00971DDB"/>
    <w:rsid w:val="00972C7C"/>
    <w:rsid w:val="0097408F"/>
    <w:rsid w:val="009748CE"/>
    <w:rsid w:val="0097599B"/>
    <w:rsid w:val="00975D02"/>
    <w:rsid w:val="009803FB"/>
    <w:rsid w:val="00983598"/>
    <w:rsid w:val="00985C8E"/>
    <w:rsid w:val="00986958"/>
    <w:rsid w:val="00990013"/>
    <w:rsid w:val="00990666"/>
    <w:rsid w:val="00990921"/>
    <w:rsid w:val="009909BD"/>
    <w:rsid w:val="00990D0B"/>
    <w:rsid w:val="00992118"/>
    <w:rsid w:val="009929AA"/>
    <w:rsid w:val="00993228"/>
    <w:rsid w:val="0099370A"/>
    <w:rsid w:val="00995007"/>
    <w:rsid w:val="0099524C"/>
    <w:rsid w:val="0099610A"/>
    <w:rsid w:val="0099667B"/>
    <w:rsid w:val="00996D96"/>
    <w:rsid w:val="00997D5C"/>
    <w:rsid w:val="009A0C21"/>
    <w:rsid w:val="009A1583"/>
    <w:rsid w:val="009A3870"/>
    <w:rsid w:val="009A434B"/>
    <w:rsid w:val="009A50A2"/>
    <w:rsid w:val="009A6947"/>
    <w:rsid w:val="009A7503"/>
    <w:rsid w:val="009A7A3B"/>
    <w:rsid w:val="009B1847"/>
    <w:rsid w:val="009B290F"/>
    <w:rsid w:val="009B3170"/>
    <w:rsid w:val="009B4CCB"/>
    <w:rsid w:val="009B575D"/>
    <w:rsid w:val="009B659E"/>
    <w:rsid w:val="009C02A4"/>
    <w:rsid w:val="009C24C1"/>
    <w:rsid w:val="009C5C66"/>
    <w:rsid w:val="009C7701"/>
    <w:rsid w:val="009C797B"/>
    <w:rsid w:val="009C7C99"/>
    <w:rsid w:val="009D0020"/>
    <w:rsid w:val="009D19AE"/>
    <w:rsid w:val="009D31E3"/>
    <w:rsid w:val="009D3BC7"/>
    <w:rsid w:val="009D45ED"/>
    <w:rsid w:val="009D4B96"/>
    <w:rsid w:val="009D7B14"/>
    <w:rsid w:val="009E1E9B"/>
    <w:rsid w:val="009E3E3B"/>
    <w:rsid w:val="009E6B78"/>
    <w:rsid w:val="009F07EA"/>
    <w:rsid w:val="009F0B49"/>
    <w:rsid w:val="009F0D9E"/>
    <w:rsid w:val="009F3657"/>
    <w:rsid w:val="009F4180"/>
    <w:rsid w:val="009F469A"/>
    <w:rsid w:val="009F4E8E"/>
    <w:rsid w:val="009F585F"/>
    <w:rsid w:val="009F6058"/>
    <w:rsid w:val="009F6269"/>
    <w:rsid w:val="00A0539D"/>
    <w:rsid w:val="00A05536"/>
    <w:rsid w:val="00A06139"/>
    <w:rsid w:val="00A078C8"/>
    <w:rsid w:val="00A100F5"/>
    <w:rsid w:val="00A10E69"/>
    <w:rsid w:val="00A11A81"/>
    <w:rsid w:val="00A1289B"/>
    <w:rsid w:val="00A131AD"/>
    <w:rsid w:val="00A1686A"/>
    <w:rsid w:val="00A16DBE"/>
    <w:rsid w:val="00A20112"/>
    <w:rsid w:val="00A218F2"/>
    <w:rsid w:val="00A23006"/>
    <w:rsid w:val="00A23E23"/>
    <w:rsid w:val="00A25540"/>
    <w:rsid w:val="00A25786"/>
    <w:rsid w:val="00A26C30"/>
    <w:rsid w:val="00A30742"/>
    <w:rsid w:val="00A30E84"/>
    <w:rsid w:val="00A31DCD"/>
    <w:rsid w:val="00A31E07"/>
    <w:rsid w:val="00A32855"/>
    <w:rsid w:val="00A334BB"/>
    <w:rsid w:val="00A34129"/>
    <w:rsid w:val="00A34916"/>
    <w:rsid w:val="00A3685A"/>
    <w:rsid w:val="00A36D04"/>
    <w:rsid w:val="00A41B33"/>
    <w:rsid w:val="00A41FDA"/>
    <w:rsid w:val="00A4252A"/>
    <w:rsid w:val="00A43311"/>
    <w:rsid w:val="00A4375E"/>
    <w:rsid w:val="00A43A13"/>
    <w:rsid w:val="00A43E0A"/>
    <w:rsid w:val="00A441AF"/>
    <w:rsid w:val="00A44681"/>
    <w:rsid w:val="00A45A87"/>
    <w:rsid w:val="00A46632"/>
    <w:rsid w:val="00A477B7"/>
    <w:rsid w:val="00A47A64"/>
    <w:rsid w:val="00A5083D"/>
    <w:rsid w:val="00A57201"/>
    <w:rsid w:val="00A57621"/>
    <w:rsid w:val="00A617D9"/>
    <w:rsid w:val="00A6349E"/>
    <w:rsid w:val="00A63CBA"/>
    <w:rsid w:val="00A641E9"/>
    <w:rsid w:val="00A656FE"/>
    <w:rsid w:val="00A662EB"/>
    <w:rsid w:val="00A66AFA"/>
    <w:rsid w:val="00A67203"/>
    <w:rsid w:val="00A67591"/>
    <w:rsid w:val="00A67619"/>
    <w:rsid w:val="00A67D85"/>
    <w:rsid w:val="00A71976"/>
    <w:rsid w:val="00A73AEE"/>
    <w:rsid w:val="00A74A0B"/>
    <w:rsid w:val="00A74C68"/>
    <w:rsid w:val="00A7575C"/>
    <w:rsid w:val="00A76113"/>
    <w:rsid w:val="00A82624"/>
    <w:rsid w:val="00A82E8F"/>
    <w:rsid w:val="00A83E47"/>
    <w:rsid w:val="00A845DD"/>
    <w:rsid w:val="00A849B8"/>
    <w:rsid w:val="00A84FE4"/>
    <w:rsid w:val="00A8690E"/>
    <w:rsid w:val="00A90EC8"/>
    <w:rsid w:val="00A9139F"/>
    <w:rsid w:val="00A9168E"/>
    <w:rsid w:val="00A9339C"/>
    <w:rsid w:val="00A955DC"/>
    <w:rsid w:val="00A956EE"/>
    <w:rsid w:val="00A95DEF"/>
    <w:rsid w:val="00A97923"/>
    <w:rsid w:val="00AA0865"/>
    <w:rsid w:val="00AA0F7F"/>
    <w:rsid w:val="00AA2173"/>
    <w:rsid w:val="00AA47D4"/>
    <w:rsid w:val="00AB0117"/>
    <w:rsid w:val="00AB15B1"/>
    <w:rsid w:val="00AB456F"/>
    <w:rsid w:val="00AB4B5B"/>
    <w:rsid w:val="00AB5718"/>
    <w:rsid w:val="00AB63C4"/>
    <w:rsid w:val="00AB7977"/>
    <w:rsid w:val="00AB7B5E"/>
    <w:rsid w:val="00AC0698"/>
    <w:rsid w:val="00AC239F"/>
    <w:rsid w:val="00AC35D4"/>
    <w:rsid w:val="00AC739D"/>
    <w:rsid w:val="00AD02E3"/>
    <w:rsid w:val="00AD033A"/>
    <w:rsid w:val="00AD084B"/>
    <w:rsid w:val="00AD098D"/>
    <w:rsid w:val="00AD216D"/>
    <w:rsid w:val="00AD2D6F"/>
    <w:rsid w:val="00AD3FD4"/>
    <w:rsid w:val="00AD4D8F"/>
    <w:rsid w:val="00AD7CA2"/>
    <w:rsid w:val="00AE1025"/>
    <w:rsid w:val="00AE3F58"/>
    <w:rsid w:val="00AE456B"/>
    <w:rsid w:val="00AE4A36"/>
    <w:rsid w:val="00AE5078"/>
    <w:rsid w:val="00AE5E73"/>
    <w:rsid w:val="00AF08D9"/>
    <w:rsid w:val="00AF1046"/>
    <w:rsid w:val="00AF1BA4"/>
    <w:rsid w:val="00AF1CDC"/>
    <w:rsid w:val="00AF3CDA"/>
    <w:rsid w:val="00AF4BD9"/>
    <w:rsid w:val="00AF5B08"/>
    <w:rsid w:val="00AF68CD"/>
    <w:rsid w:val="00AF7765"/>
    <w:rsid w:val="00B0020F"/>
    <w:rsid w:val="00B00D29"/>
    <w:rsid w:val="00B03641"/>
    <w:rsid w:val="00B0449D"/>
    <w:rsid w:val="00B05965"/>
    <w:rsid w:val="00B0747A"/>
    <w:rsid w:val="00B07E0E"/>
    <w:rsid w:val="00B10BEB"/>
    <w:rsid w:val="00B11951"/>
    <w:rsid w:val="00B131AB"/>
    <w:rsid w:val="00B14BCA"/>
    <w:rsid w:val="00B16628"/>
    <w:rsid w:val="00B16889"/>
    <w:rsid w:val="00B17D14"/>
    <w:rsid w:val="00B20E82"/>
    <w:rsid w:val="00B237A8"/>
    <w:rsid w:val="00B263D6"/>
    <w:rsid w:val="00B31BF4"/>
    <w:rsid w:val="00B33081"/>
    <w:rsid w:val="00B33E19"/>
    <w:rsid w:val="00B34D99"/>
    <w:rsid w:val="00B3661D"/>
    <w:rsid w:val="00B36D99"/>
    <w:rsid w:val="00B37DF2"/>
    <w:rsid w:val="00B41D66"/>
    <w:rsid w:val="00B42AC8"/>
    <w:rsid w:val="00B42E96"/>
    <w:rsid w:val="00B433D5"/>
    <w:rsid w:val="00B43600"/>
    <w:rsid w:val="00B43FA6"/>
    <w:rsid w:val="00B44321"/>
    <w:rsid w:val="00B45ED4"/>
    <w:rsid w:val="00B461B5"/>
    <w:rsid w:val="00B46F36"/>
    <w:rsid w:val="00B475CC"/>
    <w:rsid w:val="00B50363"/>
    <w:rsid w:val="00B52038"/>
    <w:rsid w:val="00B529A4"/>
    <w:rsid w:val="00B52F51"/>
    <w:rsid w:val="00B53E81"/>
    <w:rsid w:val="00B5433A"/>
    <w:rsid w:val="00B565F5"/>
    <w:rsid w:val="00B567D8"/>
    <w:rsid w:val="00B622E0"/>
    <w:rsid w:val="00B62612"/>
    <w:rsid w:val="00B63131"/>
    <w:rsid w:val="00B6358D"/>
    <w:rsid w:val="00B646A5"/>
    <w:rsid w:val="00B6549B"/>
    <w:rsid w:val="00B669DF"/>
    <w:rsid w:val="00B715BC"/>
    <w:rsid w:val="00B741DB"/>
    <w:rsid w:val="00B746BD"/>
    <w:rsid w:val="00B74FB4"/>
    <w:rsid w:val="00B77E5B"/>
    <w:rsid w:val="00B837E8"/>
    <w:rsid w:val="00B83E67"/>
    <w:rsid w:val="00B85498"/>
    <w:rsid w:val="00B865AF"/>
    <w:rsid w:val="00B87188"/>
    <w:rsid w:val="00B876A9"/>
    <w:rsid w:val="00B905DA"/>
    <w:rsid w:val="00B90CE6"/>
    <w:rsid w:val="00B93D43"/>
    <w:rsid w:val="00B94DC5"/>
    <w:rsid w:val="00B96FAA"/>
    <w:rsid w:val="00B9743F"/>
    <w:rsid w:val="00B97895"/>
    <w:rsid w:val="00BA0479"/>
    <w:rsid w:val="00BA19A7"/>
    <w:rsid w:val="00BA33A9"/>
    <w:rsid w:val="00BA4812"/>
    <w:rsid w:val="00BA5F05"/>
    <w:rsid w:val="00BA6DF7"/>
    <w:rsid w:val="00BA7F31"/>
    <w:rsid w:val="00BB2378"/>
    <w:rsid w:val="00BB4E74"/>
    <w:rsid w:val="00BB5EA8"/>
    <w:rsid w:val="00BB71D9"/>
    <w:rsid w:val="00BB75DB"/>
    <w:rsid w:val="00BB7C79"/>
    <w:rsid w:val="00BC0AB2"/>
    <w:rsid w:val="00BC3471"/>
    <w:rsid w:val="00BC39B1"/>
    <w:rsid w:val="00BC6C88"/>
    <w:rsid w:val="00BD0064"/>
    <w:rsid w:val="00BD0446"/>
    <w:rsid w:val="00BD2794"/>
    <w:rsid w:val="00BD3AA9"/>
    <w:rsid w:val="00BD4284"/>
    <w:rsid w:val="00BD4349"/>
    <w:rsid w:val="00BD6A6D"/>
    <w:rsid w:val="00BD7270"/>
    <w:rsid w:val="00BD755C"/>
    <w:rsid w:val="00BE20B6"/>
    <w:rsid w:val="00BE26BD"/>
    <w:rsid w:val="00BE2F30"/>
    <w:rsid w:val="00BE4218"/>
    <w:rsid w:val="00BE47A8"/>
    <w:rsid w:val="00BE7781"/>
    <w:rsid w:val="00BF047A"/>
    <w:rsid w:val="00BF0570"/>
    <w:rsid w:val="00BF1B14"/>
    <w:rsid w:val="00BF23FF"/>
    <w:rsid w:val="00BF3360"/>
    <w:rsid w:val="00BF53B9"/>
    <w:rsid w:val="00BF5A14"/>
    <w:rsid w:val="00BF5E67"/>
    <w:rsid w:val="00BF60A9"/>
    <w:rsid w:val="00C003B2"/>
    <w:rsid w:val="00C02A03"/>
    <w:rsid w:val="00C0634B"/>
    <w:rsid w:val="00C064AD"/>
    <w:rsid w:val="00C06C06"/>
    <w:rsid w:val="00C075C0"/>
    <w:rsid w:val="00C105E0"/>
    <w:rsid w:val="00C10CEB"/>
    <w:rsid w:val="00C11B86"/>
    <w:rsid w:val="00C1204D"/>
    <w:rsid w:val="00C126DA"/>
    <w:rsid w:val="00C135A8"/>
    <w:rsid w:val="00C13BE2"/>
    <w:rsid w:val="00C160E8"/>
    <w:rsid w:val="00C1658A"/>
    <w:rsid w:val="00C16A10"/>
    <w:rsid w:val="00C20F14"/>
    <w:rsid w:val="00C237E3"/>
    <w:rsid w:val="00C24C55"/>
    <w:rsid w:val="00C25A72"/>
    <w:rsid w:val="00C25DFA"/>
    <w:rsid w:val="00C26166"/>
    <w:rsid w:val="00C268BA"/>
    <w:rsid w:val="00C2750A"/>
    <w:rsid w:val="00C3033A"/>
    <w:rsid w:val="00C30CC9"/>
    <w:rsid w:val="00C30FF0"/>
    <w:rsid w:val="00C31AA1"/>
    <w:rsid w:val="00C323ED"/>
    <w:rsid w:val="00C327B9"/>
    <w:rsid w:val="00C32D6E"/>
    <w:rsid w:val="00C340A4"/>
    <w:rsid w:val="00C341E0"/>
    <w:rsid w:val="00C36203"/>
    <w:rsid w:val="00C36D64"/>
    <w:rsid w:val="00C402D6"/>
    <w:rsid w:val="00C406E8"/>
    <w:rsid w:val="00C40ECA"/>
    <w:rsid w:val="00C420D8"/>
    <w:rsid w:val="00C42876"/>
    <w:rsid w:val="00C4298D"/>
    <w:rsid w:val="00C43719"/>
    <w:rsid w:val="00C4374F"/>
    <w:rsid w:val="00C46B8D"/>
    <w:rsid w:val="00C47576"/>
    <w:rsid w:val="00C47D7A"/>
    <w:rsid w:val="00C520C1"/>
    <w:rsid w:val="00C53C7B"/>
    <w:rsid w:val="00C54653"/>
    <w:rsid w:val="00C56868"/>
    <w:rsid w:val="00C56A6F"/>
    <w:rsid w:val="00C600A5"/>
    <w:rsid w:val="00C601CF"/>
    <w:rsid w:val="00C60632"/>
    <w:rsid w:val="00C60A5D"/>
    <w:rsid w:val="00C60B8F"/>
    <w:rsid w:val="00C62BE5"/>
    <w:rsid w:val="00C64032"/>
    <w:rsid w:val="00C6412A"/>
    <w:rsid w:val="00C70E82"/>
    <w:rsid w:val="00C70E87"/>
    <w:rsid w:val="00C723EC"/>
    <w:rsid w:val="00C72910"/>
    <w:rsid w:val="00C729CF"/>
    <w:rsid w:val="00C77AF7"/>
    <w:rsid w:val="00C82BBF"/>
    <w:rsid w:val="00C8366A"/>
    <w:rsid w:val="00C8397E"/>
    <w:rsid w:val="00C84FFE"/>
    <w:rsid w:val="00C858E9"/>
    <w:rsid w:val="00C91F5B"/>
    <w:rsid w:val="00C92D2F"/>
    <w:rsid w:val="00C95C77"/>
    <w:rsid w:val="00CA1C55"/>
    <w:rsid w:val="00CA38A6"/>
    <w:rsid w:val="00CA3B51"/>
    <w:rsid w:val="00CA6A60"/>
    <w:rsid w:val="00CB0008"/>
    <w:rsid w:val="00CB039B"/>
    <w:rsid w:val="00CB074D"/>
    <w:rsid w:val="00CB174E"/>
    <w:rsid w:val="00CB4B6A"/>
    <w:rsid w:val="00CB4C10"/>
    <w:rsid w:val="00CB6126"/>
    <w:rsid w:val="00CB6991"/>
    <w:rsid w:val="00CB7571"/>
    <w:rsid w:val="00CB7FF9"/>
    <w:rsid w:val="00CC320E"/>
    <w:rsid w:val="00CC4B70"/>
    <w:rsid w:val="00CC538F"/>
    <w:rsid w:val="00CC7C44"/>
    <w:rsid w:val="00CD06EE"/>
    <w:rsid w:val="00CD09D8"/>
    <w:rsid w:val="00CD13DB"/>
    <w:rsid w:val="00CD15A5"/>
    <w:rsid w:val="00CD5862"/>
    <w:rsid w:val="00CD5B3C"/>
    <w:rsid w:val="00CD5BF4"/>
    <w:rsid w:val="00CD62DA"/>
    <w:rsid w:val="00CD6715"/>
    <w:rsid w:val="00CD7754"/>
    <w:rsid w:val="00CE339E"/>
    <w:rsid w:val="00CE372D"/>
    <w:rsid w:val="00CE435E"/>
    <w:rsid w:val="00CE470E"/>
    <w:rsid w:val="00CE52DA"/>
    <w:rsid w:val="00CE640A"/>
    <w:rsid w:val="00CE71E6"/>
    <w:rsid w:val="00CF1781"/>
    <w:rsid w:val="00CF1D21"/>
    <w:rsid w:val="00CF24BF"/>
    <w:rsid w:val="00CF7572"/>
    <w:rsid w:val="00D005AC"/>
    <w:rsid w:val="00D01366"/>
    <w:rsid w:val="00D01AF7"/>
    <w:rsid w:val="00D01D7E"/>
    <w:rsid w:val="00D02977"/>
    <w:rsid w:val="00D048B3"/>
    <w:rsid w:val="00D056A9"/>
    <w:rsid w:val="00D07A13"/>
    <w:rsid w:val="00D10C88"/>
    <w:rsid w:val="00D15611"/>
    <w:rsid w:val="00D1666B"/>
    <w:rsid w:val="00D16DFA"/>
    <w:rsid w:val="00D170B3"/>
    <w:rsid w:val="00D214FA"/>
    <w:rsid w:val="00D2180F"/>
    <w:rsid w:val="00D226E2"/>
    <w:rsid w:val="00D22A0F"/>
    <w:rsid w:val="00D238F5"/>
    <w:rsid w:val="00D243F4"/>
    <w:rsid w:val="00D2722D"/>
    <w:rsid w:val="00D274FC"/>
    <w:rsid w:val="00D27921"/>
    <w:rsid w:val="00D30B96"/>
    <w:rsid w:val="00D31B28"/>
    <w:rsid w:val="00D34141"/>
    <w:rsid w:val="00D35335"/>
    <w:rsid w:val="00D36D9B"/>
    <w:rsid w:val="00D426FB"/>
    <w:rsid w:val="00D45CC4"/>
    <w:rsid w:val="00D46E0B"/>
    <w:rsid w:val="00D476B5"/>
    <w:rsid w:val="00D50298"/>
    <w:rsid w:val="00D51368"/>
    <w:rsid w:val="00D51F96"/>
    <w:rsid w:val="00D52369"/>
    <w:rsid w:val="00D54B0E"/>
    <w:rsid w:val="00D57C07"/>
    <w:rsid w:val="00D61BE4"/>
    <w:rsid w:val="00D63E19"/>
    <w:rsid w:val="00D6411B"/>
    <w:rsid w:val="00D65121"/>
    <w:rsid w:val="00D66872"/>
    <w:rsid w:val="00D67CCC"/>
    <w:rsid w:val="00D701FE"/>
    <w:rsid w:val="00D71213"/>
    <w:rsid w:val="00D71DC4"/>
    <w:rsid w:val="00D72264"/>
    <w:rsid w:val="00D73EFE"/>
    <w:rsid w:val="00D751E7"/>
    <w:rsid w:val="00D82339"/>
    <w:rsid w:val="00D8263C"/>
    <w:rsid w:val="00D84E52"/>
    <w:rsid w:val="00D85214"/>
    <w:rsid w:val="00D86A84"/>
    <w:rsid w:val="00D86F52"/>
    <w:rsid w:val="00D870E9"/>
    <w:rsid w:val="00D87FCA"/>
    <w:rsid w:val="00D90CEF"/>
    <w:rsid w:val="00D915AE"/>
    <w:rsid w:val="00D915DF"/>
    <w:rsid w:val="00D92592"/>
    <w:rsid w:val="00D93FEC"/>
    <w:rsid w:val="00D95509"/>
    <w:rsid w:val="00D969B2"/>
    <w:rsid w:val="00D970DD"/>
    <w:rsid w:val="00D97EB1"/>
    <w:rsid w:val="00DA20B5"/>
    <w:rsid w:val="00DA3BE3"/>
    <w:rsid w:val="00DA3BF4"/>
    <w:rsid w:val="00DA4EDA"/>
    <w:rsid w:val="00DA4F3E"/>
    <w:rsid w:val="00DA5C09"/>
    <w:rsid w:val="00DA640D"/>
    <w:rsid w:val="00DA6AAF"/>
    <w:rsid w:val="00DB1F56"/>
    <w:rsid w:val="00DB2507"/>
    <w:rsid w:val="00DB418F"/>
    <w:rsid w:val="00DB5092"/>
    <w:rsid w:val="00DB6712"/>
    <w:rsid w:val="00DC0FE7"/>
    <w:rsid w:val="00DC16F1"/>
    <w:rsid w:val="00DC1A5D"/>
    <w:rsid w:val="00DC557E"/>
    <w:rsid w:val="00DC69C6"/>
    <w:rsid w:val="00DC779E"/>
    <w:rsid w:val="00DC7893"/>
    <w:rsid w:val="00DD01AB"/>
    <w:rsid w:val="00DD14F8"/>
    <w:rsid w:val="00DD2173"/>
    <w:rsid w:val="00DD2C98"/>
    <w:rsid w:val="00DD48B7"/>
    <w:rsid w:val="00DD60E2"/>
    <w:rsid w:val="00DE02F5"/>
    <w:rsid w:val="00DE0BB9"/>
    <w:rsid w:val="00DE0F34"/>
    <w:rsid w:val="00DE1180"/>
    <w:rsid w:val="00DE4179"/>
    <w:rsid w:val="00DF0BDF"/>
    <w:rsid w:val="00DF0EF1"/>
    <w:rsid w:val="00DF1595"/>
    <w:rsid w:val="00DF16F5"/>
    <w:rsid w:val="00DF2F31"/>
    <w:rsid w:val="00DF3B60"/>
    <w:rsid w:val="00DF402D"/>
    <w:rsid w:val="00DF768A"/>
    <w:rsid w:val="00DF79E0"/>
    <w:rsid w:val="00E004D8"/>
    <w:rsid w:val="00E031DA"/>
    <w:rsid w:val="00E03F09"/>
    <w:rsid w:val="00E0404A"/>
    <w:rsid w:val="00E04415"/>
    <w:rsid w:val="00E04D67"/>
    <w:rsid w:val="00E062C7"/>
    <w:rsid w:val="00E0716B"/>
    <w:rsid w:val="00E10DE9"/>
    <w:rsid w:val="00E116BA"/>
    <w:rsid w:val="00E11FB1"/>
    <w:rsid w:val="00E123CC"/>
    <w:rsid w:val="00E13D04"/>
    <w:rsid w:val="00E13FEA"/>
    <w:rsid w:val="00E15657"/>
    <w:rsid w:val="00E15716"/>
    <w:rsid w:val="00E17A02"/>
    <w:rsid w:val="00E2008D"/>
    <w:rsid w:val="00E20F4F"/>
    <w:rsid w:val="00E2182A"/>
    <w:rsid w:val="00E267AA"/>
    <w:rsid w:val="00E27385"/>
    <w:rsid w:val="00E375E5"/>
    <w:rsid w:val="00E40E8E"/>
    <w:rsid w:val="00E417F9"/>
    <w:rsid w:val="00E41CC4"/>
    <w:rsid w:val="00E423E4"/>
    <w:rsid w:val="00E42ED1"/>
    <w:rsid w:val="00E437A5"/>
    <w:rsid w:val="00E46290"/>
    <w:rsid w:val="00E46C1E"/>
    <w:rsid w:val="00E47176"/>
    <w:rsid w:val="00E474A1"/>
    <w:rsid w:val="00E50123"/>
    <w:rsid w:val="00E52E80"/>
    <w:rsid w:val="00E55D82"/>
    <w:rsid w:val="00E55EF9"/>
    <w:rsid w:val="00E56D39"/>
    <w:rsid w:val="00E57F9B"/>
    <w:rsid w:val="00E63103"/>
    <w:rsid w:val="00E635E3"/>
    <w:rsid w:val="00E63FD4"/>
    <w:rsid w:val="00E64455"/>
    <w:rsid w:val="00E64B86"/>
    <w:rsid w:val="00E6530B"/>
    <w:rsid w:val="00E66107"/>
    <w:rsid w:val="00E66286"/>
    <w:rsid w:val="00E66CAC"/>
    <w:rsid w:val="00E70887"/>
    <w:rsid w:val="00E74CF1"/>
    <w:rsid w:val="00E74D8F"/>
    <w:rsid w:val="00E75BC0"/>
    <w:rsid w:val="00E76FD8"/>
    <w:rsid w:val="00E80C9D"/>
    <w:rsid w:val="00E8118D"/>
    <w:rsid w:val="00E81F02"/>
    <w:rsid w:val="00E82C28"/>
    <w:rsid w:val="00E83A1F"/>
    <w:rsid w:val="00E84261"/>
    <w:rsid w:val="00E86A69"/>
    <w:rsid w:val="00E86CDF"/>
    <w:rsid w:val="00E90F28"/>
    <w:rsid w:val="00E915E3"/>
    <w:rsid w:val="00E94323"/>
    <w:rsid w:val="00E943A8"/>
    <w:rsid w:val="00E94DB3"/>
    <w:rsid w:val="00E95C55"/>
    <w:rsid w:val="00E96D5A"/>
    <w:rsid w:val="00EA0BAB"/>
    <w:rsid w:val="00EA3007"/>
    <w:rsid w:val="00EA306D"/>
    <w:rsid w:val="00EA320B"/>
    <w:rsid w:val="00EA3A5C"/>
    <w:rsid w:val="00EA541E"/>
    <w:rsid w:val="00EA6292"/>
    <w:rsid w:val="00EA7621"/>
    <w:rsid w:val="00EB08FC"/>
    <w:rsid w:val="00EB254E"/>
    <w:rsid w:val="00EB5278"/>
    <w:rsid w:val="00EB568B"/>
    <w:rsid w:val="00EB5E38"/>
    <w:rsid w:val="00EB64A4"/>
    <w:rsid w:val="00EC2053"/>
    <w:rsid w:val="00EC3CBC"/>
    <w:rsid w:val="00EC5F40"/>
    <w:rsid w:val="00EC6BE9"/>
    <w:rsid w:val="00EC777C"/>
    <w:rsid w:val="00ED0508"/>
    <w:rsid w:val="00ED062A"/>
    <w:rsid w:val="00ED08BF"/>
    <w:rsid w:val="00ED0D8C"/>
    <w:rsid w:val="00ED4345"/>
    <w:rsid w:val="00ED7123"/>
    <w:rsid w:val="00EE062D"/>
    <w:rsid w:val="00EE0BAD"/>
    <w:rsid w:val="00EE5EE4"/>
    <w:rsid w:val="00EE6385"/>
    <w:rsid w:val="00EE7086"/>
    <w:rsid w:val="00EE73C1"/>
    <w:rsid w:val="00EE7DD1"/>
    <w:rsid w:val="00EF0BC7"/>
    <w:rsid w:val="00EF21FF"/>
    <w:rsid w:val="00EF379F"/>
    <w:rsid w:val="00EF3E05"/>
    <w:rsid w:val="00EF4EF0"/>
    <w:rsid w:val="00EF5E77"/>
    <w:rsid w:val="00F00D2C"/>
    <w:rsid w:val="00F034A9"/>
    <w:rsid w:val="00F034BB"/>
    <w:rsid w:val="00F04FDB"/>
    <w:rsid w:val="00F056DD"/>
    <w:rsid w:val="00F07476"/>
    <w:rsid w:val="00F11050"/>
    <w:rsid w:val="00F1110D"/>
    <w:rsid w:val="00F112CE"/>
    <w:rsid w:val="00F11C61"/>
    <w:rsid w:val="00F12158"/>
    <w:rsid w:val="00F16E78"/>
    <w:rsid w:val="00F21369"/>
    <w:rsid w:val="00F23511"/>
    <w:rsid w:val="00F235A8"/>
    <w:rsid w:val="00F24416"/>
    <w:rsid w:val="00F245E1"/>
    <w:rsid w:val="00F247A2"/>
    <w:rsid w:val="00F250D1"/>
    <w:rsid w:val="00F256A5"/>
    <w:rsid w:val="00F25A5A"/>
    <w:rsid w:val="00F261E7"/>
    <w:rsid w:val="00F27846"/>
    <w:rsid w:val="00F3008D"/>
    <w:rsid w:val="00F30172"/>
    <w:rsid w:val="00F30303"/>
    <w:rsid w:val="00F30EC0"/>
    <w:rsid w:val="00F31B26"/>
    <w:rsid w:val="00F367DC"/>
    <w:rsid w:val="00F40505"/>
    <w:rsid w:val="00F40BE6"/>
    <w:rsid w:val="00F4223B"/>
    <w:rsid w:val="00F43B72"/>
    <w:rsid w:val="00F43EE2"/>
    <w:rsid w:val="00F45557"/>
    <w:rsid w:val="00F476A6"/>
    <w:rsid w:val="00F506B4"/>
    <w:rsid w:val="00F50ACC"/>
    <w:rsid w:val="00F5111E"/>
    <w:rsid w:val="00F524DF"/>
    <w:rsid w:val="00F52746"/>
    <w:rsid w:val="00F553B7"/>
    <w:rsid w:val="00F55AEC"/>
    <w:rsid w:val="00F569EF"/>
    <w:rsid w:val="00F56B29"/>
    <w:rsid w:val="00F57D08"/>
    <w:rsid w:val="00F61122"/>
    <w:rsid w:val="00F611D9"/>
    <w:rsid w:val="00F612FE"/>
    <w:rsid w:val="00F644B1"/>
    <w:rsid w:val="00F64A41"/>
    <w:rsid w:val="00F65A63"/>
    <w:rsid w:val="00F663EE"/>
    <w:rsid w:val="00F66731"/>
    <w:rsid w:val="00F70824"/>
    <w:rsid w:val="00F70F27"/>
    <w:rsid w:val="00F71FE6"/>
    <w:rsid w:val="00F73A81"/>
    <w:rsid w:val="00F75A05"/>
    <w:rsid w:val="00F7649E"/>
    <w:rsid w:val="00F7689B"/>
    <w:rsid w:val="00F800A7"/>
    <w:rsid w:val="00F80767"/>
    <w:rsid w:val="00F80B0C"/>
    <w:rsid w:val="00F81DF2"/>
    <w:rsid w:val="00F82F34"/>
    <w:rsid w:val="00F838F7"/>
    <w:rsid w:val="00F86001"/>
    <w:rsid w:val="00F8712B"/>
    <w:rsid w:val="00F91C6E"/>
    <w:rsid w:val="00F92B27"/>
    <w:rsid w:val="00F93789"/>
    <w:rsid w:val="00F93CE3"/>
    <w:rsid w:val="00F948A7"/>
    <w:rsid w:val="00F95A6B"/>
    <w:rsid w:val="00F9760D"/>
    <w:rsid w:val="00F977CE"/>
    <w:rsid w:val="00FA007A"/>
    <w:rsid w:val="00FA03A5"/>
    <w:rsid w:val="00FA0544"/>
    <w:rsid w:val="00FA06B5"/>
    <w:rsid w:val="00FA271F"/>
    <w:rsid w:val="00FA4DD7"/>
    <w:rsid w:val="00FA7095"/>
    <w:rsid w:val="00FB0367"/>
    <w:rsid w:val="00FB1879"/>
    <w:rsid w:val="00FB1D10"/>
    <w:rsid w:val="00FB2EEE"/>
    <w:rsid w:val="00FB31E2"/>
    <w:rsid w:val="00FB58A7"/>
    <w:rsid w:val="00FC0A45"/>
    <w:rsid w:val="00FC1887"/>
    <w:rsid w:val="00FC18B0"/>
    <w:rsid w:val="00FC1DBC"/>
    <w:rsid w:val="00FC24B5"/>
    <w:rsid w:val="00FC3088"/>
    <w:rsid w:val="00FC47EE"/>
    <w:rsid w:val="00FC5661"/>
    <w:rsid w:val="00FC584C"/>
    <w:rsid w:val="00FC6B34"/>
    <w:rsid w:val="00FD07D5"/>
    <w:rsid w:val="00FD17C7"/>
    <w:rsid w:val="00FD2075"/>
    <w:rsid w:val="00FD29B7"/>
    <w:rsid w:val="00FD3074"/>
    <w:rsid w:val="00FD4D76"/>
    <w:rsid w:val="00FD5498"/>
    <w:rsid w:val="00FD57FB"/>
    <w:rsid w:val="00FD5E45"/>
    <w:rsid w:val="00FD6B53"/>
    <w:rsid w:val="00FD7921"/>
    <w:rsid w:val="00FE120F"/>
    <w:rsid w:val="00FE2DD7"/>
    <w:rsid w:val="00FE300E"/>
    <w:rsid w:val="00FE41F5"/>
    <w:rsid w:val="00FE5337"/>
    <w:rsid w:val="00FE560D"/>
    <w:rsid w:val="00FE6719"/>
    <w:rsid w:val="00FE6A43"/>
    <w:rsid w:val="00FF106E"/>
    <w:rsid w:val="00FF4056"/>
    <w:rsid w:val="00FF47EF"/>
    <w:rsid w:val="00FF4897"/>
    <w:rsid w:val="00FF4AEB"/>
    <w:rsid w:val="00FF4C74"/>
    <w:rsid w:val="00FF4D61"/>
    <w:rsid w:val="00FF500A"/>
    <w:rsid w:val="00FF63C7"/>
    <w:rsid w:val="00FF691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8C12C-BABF-4A66-A173-2CD92A6C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5ED"/>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7422D"/>
    <w:pPr>
      <w:spacing w:after="0" w:line="240" w:lineRule="auto"/>
    </w:pPr>
  </w:style>
  <w:style w:type="paragraph" w:styleId="Prrafodelista">
    <w:name w:val="List Paragraph"/>
    <w:basedOn w:val="Normal"/>
    <w:uiPriority w:val="34"/>
    <w:qFormat/>
    <w:rsid w:val="00225C07"/>
    <w:pPr>
      <w:ind w:left="720"/>
      <w:contextualSpacing/>
    </w:pPr>
  </w:style>
  <w:style w:type="paragraph" w:styleId="Textoindependiente">
    <w:name w:val="Body Text"/>
    <w:basedOn w:val="Normal"/>
    <w:link w:val="TextoindependienteCar"/>
    <w:semiHidden/>
    <w:rsid w:val="005C1552"/>
    <w:pPr>
      <w:spacing w:after="0" w:line="240" w:lineRule="auto"/>
      <w:ind w:right="-1935"/>
      <w:jc w:val="both"/>
    </w:pPr>
    <w:rPr>
      <w:rFonts w:ascii="Arial" w:eastAsia="Times New Roman" w:hAnsi="Arial" w:cs="Times New Roman"/>
      <w:i/>
      <w:sz w:val="20"/>
      <w:szCs w:val="20"/>
      <w:lang w:val="es-ES"/>
    </w:rPr>
  </w:style>
  <w:style w:type="character" w:customStyle="1" w:styleId="TextoindependienteCar">
    <w:name w:val="Texto independiente Car"/>
    <w:basedOn w:val="Fuentedeprrafopredeter"/>
    <w:link w:val="Textoindependiente"/>
    <w:semiHidden/>
    <w:rsid w:val="005C1552"/>
    <w:rPr>
      <w:rFonts w:ascii="Arial" w:eastAsia="Times New Roman" w:hAnsi="Arial" w:cs="Times New Roman"/>
      <w:i/>
      <w:sz w:val="20"/>
      <w:szCs w:val="20"/>
      <w:lang w:val="es-ES"/>
    </w:rPr>
  </w:style>
  <w:style w:type="paragraph" w:styleId="Textonotapie">
    <w:name w:val="footnote text"/>
    <w:basedOn w:val="Normal"/>
    <w:link w:val="TextonotapieCar"/>
    <w:uiPriority w:val="99"/>
    <w:semiHidden/>
    <w:unhideWhenUsed/>
    <w:rsid w:val="002000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000B9"/>
    <w:rPr>
      <w:sz w:val="20"/>
      <w:szCs w:val="20"/>
      <w:lang w:val="es-MX"/>
    </w:rPr>
  </w:style>
  <w:style w:type="character" w:styleId="Refdenotaalpie">
    <w:name w:val="footnote reference"/>
    <w:basedOn w:val="Fuentedeprrafopredeter"/>
    <w:uiPriority w:val="99"/>
    <w:semiHidden/>
    <w:unhideWhenUsed/>
    <w:rsid w:val="002000B9"/>
    <w:rPr>
      <w:vertAlign w:val="superscript"/>
    </w:rPr>
  </w:style>
  <w:style w:type="paragraph" w:styleId="Encabezado">
    <w:name w:val="header"/>
    <w:basedOn w:val="Normal"/>
    <w:link w:val="EncabezadoCar"/>
    <w:uiPriority w:val="99"/>
    <w:semiHidden/>
    <w:unhideWhenUsed/>
    <w:rsid w:val="00623D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23D3C"/>
    <w:rPr>
      <w:lang w:val="es-MX"/>
    </w:rPr>
  </w:style>
  <w:style w:type="paragraph" w:styleId="Piedepgina">
    <w:name w:val="footer"/>
    <w:basedOn w:val="Normal"/>
    <w:link w:val="PiedepginaCar"/>
    <w:uiPriority w:val="99"/>
    <w:unhideWhenUsed/>
    <w:rsid w:val="00623D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3D3C"/>
    <w:rPr>
      <w:lang w:val="es-MX"/>
    </w:rPr>
  </w:style>
  <w:style w:type="paragraph" w:styleId="Sangradetextonormal">
    <w:name w:val="Body Text Indent"/>
    <w:basedOn w:val="Normal"/>
    <w:link w:val="SangradetextonormalCar"/>
    <w:uiPriority w:val="99"/>
    <w:semiHidden/>
    <w:unhideWhenUsed/>
    <w:rsid w:val="001E5B4E"/>
    <w:pPr>
      <w:spacing w:after="120"/>
      <w:ind w:left="283"/>
    </w:pPr>
  </w:style>
  <w:style w:type="character" w:customStyle="1" w:styleId="SangradetextonormalCar">
    <w:name w:val="Sangría de texto normal Car"/>
    <w:basedOn w:val="Fuentedeprrafopredeter"/>
    <w:link w:val="Sangradetextonormal"/>
    <w:uiPriority w:val="99"/>
    <w:semiHidden/>
    <w:rsid w:val="001E5B4E"/>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1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B3BD9-5AA0-41D8-A70C-D1C59D1B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61</Pages>
  <Words>24922</Words>
  <Characters>137074</Characters>
  <Application>Microsoft Office Word</Application>
  <DocSecurity>0</DocSecurity>
  <Lines>1142</Lines>
  <Paragraphs>323</Paragraphs>
  <ScaleCrop>false</ScaleCrop>
  <HeadingPairs>
    <vt:vector size="2" baseType="variant">
      <vt:variant>
        <vt:lpstr>Título</vt:lpstr>
      </vt:variant>
      <vt:variant>
        <vt:i4>1</vt:i4>
      </vt:variant>
    </vt:vector>
  </HeadingPairs>
  <TitlesOfParts>
    <vt:vector size="1" baseType="lpstr">
      <vt:lpstr/>
    </vt:vector>
  </TitlesOfParts>
  <Company>Tribunal Electoral del Estado de Colima</Company>
  <LinksUpToDate>false</LinksUpToDate>
  <CharactersWithSpaces>161673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 Colima</dc:creator>
  <cp:keywords/>
  <dc:description/>
  <cp:lastModifiedBy>Josué Silva</cp:lastModifiedBy>
  <cp:revision>39</cp:revision>
  <cp:lastPrinted>2013-05-23T16:55:00Z</cp:lastPrinted>
  <dcterms:created xsi:type="dcterms:W3CDTF">2013-07-02T17:46:00Z</dcterms:created>
  <dcterms:modified xsi:type="dcterms:W3CDTF">2015-04-16T18:32:00Z</dcterms:modified>
</cp:coreProperties>
</file>