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50" w:rsidRPr="00676050" w:rsidRDefault="00676050" w:rsidP="00676050">
      <w:pPr>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b/>
          <w:bCs/>
          <w:color w:val="000000"/>
          <w:sz w:val="20"/>
          <w:szCs w:val="20"/>
          <w:lang w:val="es-ES" w:eastAsia="es-MX"/>
        </w:rPr>
        <w:t>ACTA DE LA SESION SOLEMNE NUMERO CUATRO CELEBRADA POR LOS CIUDADANOS DIPUTADOS INTEGRANTES DE LA QUINCUAGÉSIMA SÉPTIMA LEGISLATURA ESTATAL, CELEBRADA CON FECHA SEIS DE NOVIEMBRE DEL AÑO DOS MIL DOCE.</w:t>
      </w:r>
    </w:p>
    <w:p w:rsidR="00676050" w:rsidRPr="00676050" w:rsidRDefault="00676050" w:rsidP="00676050">
      <w:pPr>
        <w:spacing w:after="0" w:line="240" w:lineRule="auto"/>
        <w:ind w:right="335"/>
        <w:jc w:val="both"/>
        <w:rPr>
          <w:rFonts w:ascii="Times New Roman" w:eastAsia="Times New Roman" w:hAnsi="Times New Roman" w:cs="Times New Roman"/>
          <w:color w:val="000000"/>
          <w:sz w:val="27"/>
          <w:szCs w:val="27"/>
          <w:lang w:eastAsia="es-MX"/>
        </w:rPr>
      </w:pPr>
      <w:r w:rsidRPr="00676050">
        <w:rPr>
          <w:rFonts w:ascii="Arial" w:eastAsia="Times New Roman" w:hAnsi="Arial" w:cs="Arial"/>
          <w:b/>
          <w:bCs/>
          <w:color w:val="000000"/>
          <w:sz w:val="20"/>
          <w:szCs w:val="20"/>
          <w:lang w:val="es-ES" w:eastAsia="es-MX"/>
        </w:rPr>
        <w:t> </w:t>
      </w:r>
    </w:p>
    <w:p w:rsidR="00676050" w:rsidRPr="00676050" w:rsidRDefault="00676050" w:rsidP="00676050">
      <w:pPr>
        <w:spacing w:after="0" w:line="240" w:lineRule="auto"/>
        <w:ind w:right="-6"/>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 w:eastAsia="es-MX"/>
        </w:rPr>
        <w:t>En la Ciudad de Colima, Capital del Estado del mismo nombre, siendo las diez horas con treinta minutos del día seis de noviembre del año dos mil doce, reunidos en el Recinto Oficial del Honorable Congreso del Estado, el Diputado Presidente José Antonio Orozco Sandoval, dio inicio a la sesión solemne número cuatro, solicitando a la Secretaría  por conducto del Diputado Noé Pinto de los Santos, diera lectura al orden del día al que se sujetó la sesión y a continuación  se  transcribe</w:t>
      </w:r>
      <w:r w:rsidRPr="00676050">
        <w:rPr>
          <w:rFonts w:ascii="Arial" w:eastAsia="Times New Roman" w:hAnsi="Arial" w:cs="Arial"/>
          <w:color w:val="000000"/>
          <w:sz w:val="20"/>
          <w:szCs w:val="20"/>
          <w:lang w:val="es-ES_tradnl" w:eastAsia="es-MX"/>
        </w:rPr>
        <w:t>:  </w:t>
      </w:r>
      <w:r w:rsidRPr="00676050">
        <w:rPr>
          <w:rFonts w:ascii="Arial" w:eastAsia="Times New Roman" w:hAnsi="Arial" w:cs="Arial"/>
          <w:b/>
          <w:bCs/>
          <w:color w:val="000000"/>
          <w:sz w:val="20"/>
          <w:szCs w:val="20"/>
          <w:lang w:val="es-ES_tradnl" w:eastAsia="es-MX"/>
        </w:rPr>
        <w:t>I</w:t>
      </w:r>
      <w:r w:rsidRPr="00676050">
        <w:rPr>
          <w:rFonts w:ascii="Arial" w:eastAsia="Times New Roman" w:hAnsi="Arial" w:cs="Arial"/>
          <w:color w:val="000000"/>
          <w:sz w:val="20"/>
          <w:szCs w:val="20"/>
          <w:lang w:val="es-ES_tradnl" w:eastAsia="es-MX"/>
        </w:rPr>
        <w:t>.- Lista de Presentes; </w:t>
      </w:r>
      <w:r w:rsidRPr="00676050">
        <w:rPr>
          <w:rFonts w:ascii="Arial" w:eastAsia="Times New Roman" w:hAnsi="Arial" w:cs="Arial"/>
          <w:b/>
          <w:bCs/>
          <w:color w:val="000000"/>
          <w:sz w:val="20"/>
          <w:szCs w:val="20"/>
          <w:lang w:val="es-ES_tradnl" w:eastAsia="es-MX"/>
        </w:rPr>
        <w:t>II</w:t>
      </w:r>
      <w:r w:rsidRPr="00676050">
        <w:rPr>
          <w:rFonts w:ascii="Arial" w:eastAsia="Times New Roman" w:hAnsi="Arial" w:cs="Arial"/>
          <w:color w:val="000000"/>
          <w:sz w:val="20"/>
          <w:szCs w:val="20"/>
          <w:lang w:val="es-ES_tradnl" w:eastAsia="es-MX"/>
        </w:rPr>
        <w:t>.- Declaración del quórum legal e instalación formal de la sesión; </w:t>
      </w:r>
      <w:r w:rsidRPr="00676050">
        <w:rPr>
          <w:rFonts w:ascii="Arial" w:eastAsia="Times New Roman" w:hAnsi="Arial" w:cs="Arial"/>
          <w:b/>
          <w:bCs/>
          <w:color w:val="000000"/>
          <w:sz w:val="20"/>
          <w:szCs w:val="20"/>
          <w:lang w:val="es-ES_tradnl" w:eastAsia="es-MX"/>
        </w:rPr>
        <w:t>III</w:t>
      </w:r>
      <w:r w:rsidRPr="00676050">
        <w:rPr>
          <w:rFonts w:ascii="Arial" w:eastAsia="Times New Roman" w:hAnsi="Arial" w:cs="Arial"/>
          <w:color w:val="000000"/>
          <w:sz w:val="20"/>
          <w:szCs w:val="20"/>
          <w:lang w:val="es-ES_tradnl" w:eastAsia="es-MX"/>
        </w:rPr>
        <w:t>.- Des</w:t>
      </w:r>
      <w:bookmarkStart w:id="0" w:name="_GoBack"/>
      <w:bookmarkEnd w:id="0"/>
      <w:r w:rsidRPr="00676050">
        <w:rPr>
          <w:rFonts w:ascii="Arial" w:eastAsia="Times New Roman" w:hAnsi="Arial" w:cs="Arial"/>
          <w:color w:val="000000"/>
          <w:sz w:val="20"/>
          <w:szCs w:val="20"/>
          <w:lang w:val="es-ES_tradnl" w:eastAsia="es-MX"/>
        </w:rPr>
        <w:t>ignación de Comisiones de Cortesía; </w:t>
      </w:r>
      <w:r w:rsidRPr="00676050">
        <w:rPr>
          <w:rFonts w:ascii="Arial" w:eastAsia="Times New Roman" w:hAnsi="Arial" w:cs="Arial"/>
          <w:b/>
          <w:bCs/>
          <w:color w:val="000000"/>
          <w:sz w:val="20"/>
          <w:szCs w:val="20"/>
          <w:lang w:val="es-ES_tradnl" w:eastAsia="es-MX"/>
        </w:rPr>
        <w:t>IV</w:t>
      </w:r>
      <w:r w:rsidRPr="00676050">
        <w:rPr>
          <w:rFonts w:ascii="Arial" w:eastAsia="Times New Roman" w:hAnsi="Arial" w:cs="Arial"/>
          <w:color w:val="000000"/>
          <w:sz w:val="20"/>
          <w:szCs w:val="20"/>
          <w:lang w:val="es-ES_tradnl" w:eastAsia="es-MX"/>
        </w:rPr>
        <w:t>.- Receso; </w:t>
      </w:r>
      <w:r w:rsidRPr="00676050">
        <w:rPr>
          <w:rFonts w:ascii="Arial" w:eastAsia="Times New Roman" w:hAnsi="Arial" w:cs="Arial"/>
          <w:b/>
          <w:bCs/>
          <w:color w:val="000000"/>
          <w:sz w:val="20"/>
          <w:szCs w:val="20"/>
          <w:lang w:val="es-ES_tradnl" w:eastAsia="es-MX"/>
        </w:rPr>
        <w:t>V.-</w:t>
      </w:r>
      <w:r w:rsidRPr="00676050">
        <w:rPr>
          <w:rFonts w:ascii="Arial" w:eastAsia="Times New Roman" w:hAnsi="Arial" w:cs="Arial"/>
          <w:color w:val="000000"/>
          <w:sz w:val="20"/>
          <w:szCs w:val="20"/>
          <w:lang w:val="es-ES_tradnl" w:eastAsia="es-MX"/>
        </w:rPr>
        <w:t> Mensaje del Presidente de la Comisión de Educación y Cultura Diputado José de Jesús Villanueva Gutiérrez;</w:t>
      </w:r>
      <w:r w:rsidRPr="00676050">
        <w:rPr>
          <w:rFonts w:ascii="Arial" w:eastAsia="Times New Roman" w:hAnsi="Arial" w:cs="Arial"/>
          <w:b/>
          <w:bCs/>
          <w:color w:val="000000"/>
          <w:sz w:val="20"/>
          <w:szCs w:val="20"/>
          <w:lang w:val="es-ES_tradnl" w:eastAsia="es-MX"/>
        </w:rPr>
        <w:t> VI.-</w:t>
      </w:r>
      <w:r w:rsidRPr="00676050">
        <w:rPr>
          <w:rFonts w:ascii="Arial" w:eastAsia="Times New Roman" w:hAnsi="Arial" w:cs="Arial"/>
          <w:color w:val="000000"/>
          <w:sz w:val="20"/>
          <w:szCs w:val="20"/>
          <w:lang w:val="es-ES_tradnl" w:eastAsia="es-MX"/>
        </w:rPr>
        <w:t> Entrega de la Medalla Estatal al Mérito Docente “Educar es el Camino” en todos los niveles educativos; </w:t>
      </w:r>
      <w:r w:rsidRPr="00676050">
        <w:rPr>
          <w:rFonts w:ascii="Arial" w:eastAsia="Times New Roman" w:hAnsi="Arial" w:cs="Arial"/>
          <w:b/>
          <w:bCs/>
          <w:color w:val="000000"/>
          <w:sz w:val="20"/>
          <w:szCs w:val="20"/>
          <w:lang w:val="es-ES_tradnl" w:eastAsia="es-MX"/>
        </w:rPr>
        <w:t>VII.-</w:t>
      </w:r>
      <w:r w:rsidRPr="00676050">
        <w:rPr>
          <w:rFonts w:ascii="Arial" w:eastAsia="Times New Roman" w:hAnsi="Arial" w:cs="Arial"/>
          <w:color w:val="000000"/>
          <w:sz w:val="20"/>
          <w:szCs w:val="20"/>
          <w:lang w:val="es-ES_tradnl" w:eastAsia="es-MX"/>
        </w:rPr>
        <w:t>  Mensaje del C. Lic. Rogelio Rueda Sánchez, Secretario General de Gobierno y Representante Personal del C. Lic. Mario Anguiano Moreno, Gobernador del Estado de Colima; </w:t>
      </w:r>
      <w:r w:rsidRPr="00676050">
        <w:rPr>
          <w:rFonts w:ascii="Arial" w:eastAsia="Times New Roman" w:hAnsi="Arial" w:cs="Arial"/>
          <w:b/>
          <w:bCs/>
          <w:color w:val="000000"/>
          <w:sz w:val="20"/>
          <w:szCs w:val="20"/>
          <w:lang w:val="es-ES_tradnl" w:eastAsia="es-MX"/>
        </w:rPr>
        <w:t>VIII.- </w:t>
      </w:r>
      <w:r w:rsidRPr="00676050">
        <w:rPr>
          <w:rFonts w:ascii="Arial" w:eastAsia="Times New Roman" w:hAnsi="Arial" w:cs="Arial"/>
          <w:color w:val="000000"/>
          <w:sz w:val="20"/>
          <w:szCs w:val="20"/>
          <w:lang w:val="es-ES_tradnl" w:eastAsia="es-MX"/>
        </w:rPr>
        <w:t>Convocatoria a Sesión Pública Ordinaria; y </w:t>
      </w:r>
      <w:r w:rsidRPr="00676050">
        <w:rPr>
          <w:rFonts w:ascii="Arial" w:eastAsia="Times New Roman" w:hAnsi="Arial" w:cs="Arial"/>
          <w:b/>
          <w:bCs/>
          <w:color w:val="000000"/>
          <w:sz w:val="20"/>
          <w:szCs w:val="20"/>
          <w:lang w:val="es-ES_tradnl" w:eastAsia="es-MX"/>
        </w:rPr>
        <w:t>IX.- </w:t>
      </w:r>
      <w:r w:rsidRPr="00676050">
        <w:rPr>
          <w:rFonts w:ascii="Arial" w:eastAsia="Times New Roman" w:hAnsi="Arial" w:cs="Arial"/>
          <w:color w:val="000000"/>
          <w:sz w:val="20"/>
          <w:szCs w:val="20"/>
          <w:lang w:val="es-ES_tradnl" w:eastAsia="es-MX"/>
        </w:rPr>
        <w:t>Clausura.</w:t>
      </w:r>
    </w:p>
    <w:p w:rsidR="00676050" w:rsidRPr="00676050" w:rsidRDefault="00676050" w:rsidP="00676050">
      <w:pPr>
        <w:spacing w:after="0" w:line="240" w:lineRule="auto"/>
        <w:ind w:right="-6"/>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_tradnl" w:eastAsia="es-MX"/>
        </w:rPr>
        <w:t> </w:t>
      </w:r>
    </w:p>
    <w:p w:rsidR="00676050" w:rsidRPr="00676050" w:rsidRDefault="00676050" w:rsidP="00676050">
      <w:pPr>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_tradnl" w:eastAsia="es-MX"/>
        </w:rPr>
        <w:t>En el primer punto del orden del día, la Diputada Gretel Culin Jaime</w:t>
      </w:r>
      <w:r w:rsidRPr="00676050">
        <w:rPr>
          <w:rFonts w:ascii="Arial" w:eastAsia="Times New Roman" w:hAnsi="Arial" w:cs="Arial"/>
          <w:color w:val="000000"/>
          <w:sz w:val="20"/>
          <w:szCs w:val="20"/>
          <w:lang w:val="es-ES" w:eastAsia="es-MX"/>
        </w:rPr>
        <w:t>, pasó lista de presentes, respondiendo 22 de la totalidad de los integrantes de la Asamblea Legislativa Estatal;  faltando con justificación los CC. Diputados Crispín Gutiérrez Moreno, Gina Araceli Rocha Ramírez y Esteban Meneses Torres; por lo que comprobado el quórum legal, se pasó al segundo punto del orden del día en el que se solicitó a los Legisladores y público asistente ponerse de pie y siendo las diez horas con treinta y cinco minutos se declaró formalmente instalada la sesión.</w:t>
      </w:r>
    </w:p>
    <w:p w:rsidR="00676050" w:rsidRPr="00676050" w:rsidRDefault="00676050" w:rsidP="00676050">
      <w:pPr>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 w:eastAsia="es-MX"/>
        </w:rPr>
        <w:t> </w:t>
      </w:r>
    </w:p>
    <w:p w:rsidR="00676050" w:rsidRPr="00676050" w:rsidRDefault="00676050" w:rsidP="00676050">
      <w:pPr>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_tradnl" w:eastAsia="es-MX"/>
        </w:rPr>
        <w:t xml:space="preserve">En el siguiente punto del orden del día, el Diputado Presidente designó a los CC. Diputados José Verduzco Moreno y </w:t>
      </w:r>
      <w:proofErr w:type="spellStart"/>
      <w:r w:rsidRPr="00676050">
        <w:rPr>
          <w:rFonts w:ascii="Arial" w:eastAsia="Times New Roman" w:hAnsi="Arial" w:cs="Arial"/>
          <w:color w:val="000000"/>
          <w:sz w:val="20"/>
          <w:szCs w:val="20"/>
          <w:lang w:val="es-ES_tradnl" w:eastAsia="es-MX"/>
        </w:rPr>
        <w:t>Yulenni</w:t>
      </w:r>
      <w:proofErr w:type="spellEnd"/>
      <w:r w:rsidRPr="00676050">
        <w:rPr>
          <w:rFonts w:ascii="Arial" w:eastAsia="Times New Roman" w:hAnsi="Arial" w:cs="Arial"/>
          <w:color w:val="000000"/>
          <w:sz w:val="20"/>
          <w:szCs w:val="20"/>
          <w:lang w:val="es-ES_tradnl" w:eastAsia="es-MX"/>
        </w:rPr>
        <w:t xml:space="preserve"> </w:t>
      </w:r>
      <w:proofErr w:type="spellStart"/>
      <w:r w:rsidRPr="00676050">
        <w:rPr>
          <w:rFonts w:ascii="Arial" w:eastAsia="Times New Roman" w:hAnsi="Arial" w:cs="Arial"/>
          <w:color w:val="000000"/>
          <w:sz w:val="20"/>
          <w:szCs w:val="20"/>
          <w:lang w:val="es-ES_tradnl" w:eastAsia="es-MX"/>
        </w:rPr>
        <w:t>Guylaine</w:t>
      </w:r>
      <w:proofErr w:type="spellEnd"/>
      <w:r w:rsidRPr="00676050">
        <w:rPr>
          <w:rFonts w:ascii="Arial" w:eastAsia="Times New Roman" w:hAnsi="Arial" w:cs="Arial"/>
          <w:color w:val="000000"/>
          <w:sz w:val="20"/>
          <w:szCs w:val="20"/>
          <w:lang w:val="es-ES_tradnl" w:eastAsia="es-MX"/>
        </w:rPr>
        <w:t xml:space="preserve"> Cortés León, como integrantes de la Comisión de Cortesía encargados de acompañar al interior de este Recinto Parlamentario al C. Lic. Rogelio Rueda Sánchez, Secretario General de Gobierno y representante personal del C. Lic. Mario Anguiano Moreno, Gobernador Constitucional del Estado de Colima; así como a los CC. Diputados Rafael Mendoza Godínez y Mariano Trillo Quiroz, para que acompañaran al C. Magistrado Licenciado Juan Carlos Montes y Montes, representante personal del C. Lic. Rafael García Rincón, Presidente del H. Supremo Tribunal de Justicia en el Estado. Declarándose mientras tanto un receso.</w:t>
      </w:r>
    </w:p>
    <w:p w:rsidR="00676050" w:rsidRPr="00676050" w:rsidRDefault="00676050" w:rsidP="00676050">
      <w:pPr>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_tradnl" w:eastAsia="es-MX"/>
        </w:rPr>
        <w:t> </w:t>
      </w:r>
    </w:p>
    <w:p w:rsidR="00676050" w:rsidRPr="00676050" w:rsidRDefault="00676050" w:rsidP="00676050">
      <w:pPr>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_tradnl" w:eastAsia="es-MX"/>
        </w:rPr>
        <w:t>Al reanudarse la sesión y después de que el Presidente dio la bienvenida a este Recinto Parlamentario a los CC. Licenciados Rogelio Rueda Sánchez, Secretario General de Gobierno y representante personal del Licenciado Mario Anguiano Moreno, Gobernador Constitucional del Estado de Colima y Magistrado Juan Carlos Montes y Montes, representante personal del C. Licenciado Rafael García Rincón, Presidente del H. Supremo Tribunal de Justicia en la Entidad y demás invitados especiales así como a los profesionistas homenajeados en este evento.</w:t>
      </w:r>
    </w:p>
    <w:p w:rsidR="00676050" w:rsidRPr="00676050" w:rsidRDefault="00676050" w:rsidP="00676050">
      <w:pPr>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_tradnl" w:eastAsia="es-MX"/>
        </w:rPr>
        <w:t> </w:t>
      </w:r>
    </w:p>
    <w:p w:rsidR="00676050" w:rsidRPr="00676050" w:rsidRDefault="00676050" w:rsidP="00676050">
      <w:pPr>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_tradnl" w:eastAsia="es-MX"/>
        </w:rPr>
        <w:t>En el siguiente punto del orden del día le concedió el uso de la palabra al Diputado José de Jesús Villanueva Gutiérrez, Presidente de la Comisión de Educación y Cultura, quien dirigió un mensaje de felicitación a los homenajeados, reconociendo su labor y trayectoria profesional y resaltando su desempeño en el ámbito educativo en nuestro Estado.</w:t>
      </w:r>
    </w:p>
    <w:p w:rsidR="00676050" w:rsidRPr="00676050" w:rsidRDefault="00676050" w:rsidP="00676050">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_tradnl" w:eastAsia="es-MX"/>
        </w:rPr>
        <w:t> </w:t>
      </w:r>
    </w:p>
    <w:p w:rsidR="00676050" w:rsidRPr="00676050" w:rsidRDefault="00676050" w:rsidP="00676050">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 w:eastAsia="es-MX"/>
        </w:rPr>
        <w:t>A continuación se hizo entrega de la Medalla “Educar es el Camino”, </w:t>
      </w:r>
      <w:r w:rsidRPr="00676050">
        <w:rPr>
          <w:rFonts w:ascii="Arial" w:eastAsia="Times New Roman" w:hAnsi="Arial" w:cs="Arial"/>
          <w:color w:val="000000"/>
          <w:sz w:val="20"/>
          <w:szCs w:val="20"/>
          <w:lang w:eastAsia="es-MX"/>
        </w:rPr>
        <w:t>en el nivel educativo Preescolar, a la Maestra Patricia Trinidad Jiménez Garibay; en el nivel educativo Primaria, al Profesor Alfredo Cárdenas López; en el nivel educativo Secundaria, al Maestro Enrique Araujo Álvarez; en el nivel educativo Normal, al Maestro Oscar Luis Verduzco Moreno; en el nivel educativo medio superior, al Profesor Efrén Mora Manríquez; y en el nivel educativo Superior, al Profesor Jorge Vargas Morales.</w:t>
      </w:r>
    </w:p>
    <w:p w:rsidR="00676050" w:rsidRPr="00676050" w:rsidRDefault="00676050" w:rsidP="00676050">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 w:eastAsia="es-MX"/>
        </w:rPr>
        <w:t> </w:t>
      </w:r>
    </w:p>
    <w:p w:rsidR="00676050" w:rsidRPr="00676050" w:rsidRDefault="00676050" w:rsidP="00676050">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 w:eastAsia="es-MX"/>
        </w:rPr>
        <w:t>Posteriormente se le concedió el uso de la palabra al C. Lic. Rogelio Rueda Sánchez, </w:t>
      </w:r>
      <w:r w:rsidRPr="00676050">
        <w:rPr>
          <w:rFonts w:ascii="Arial" w:eastAsia="Times New Roman" w:hAnsi="Arial" w:cs="Arial"/>
          <w:color w:val="000000"/>
          <w:sz w:val="20"/>
          <w:szCs w:val="20"/>
          <w:lang w:val="es-ES_tradnl" w:eastAsia="es-MX"/>
        </w:rPr>
        <w:t>Secretario General de Gobierno y representante personal del C. Lic. Mario Anguiano Moreno, Gobernador del Estado de Colima, quien en su mensaje</w:t>
      </w:r>
      <w:r w:rsidRPr="00676050">
        <w:rPr>
          <w:rFonts w:ascii="Arial" w:eastAsia="Times New Roman" w:hAnsi="Arial" w:cs="Arial"/>
          <w:color w:val="000000"/>
          <w:sz w:val="20"/>
          <w:szCs w:val="20"/>
          <w:lang w:val="es-ES" w:eastAsia="es-MX"/>
        </w:rPr>
        <w:t>reconoció el compromiso de los homenajeados, felicitándolos por su empeño y dedicación en la labor educativa.</w:t>
      </w:r>
    </w:p>
    <w:p w:rsidR="00676050" w:rsidRPr="00676050" w:rsidRDefault="00676050" w:rsidP="00676050">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 w:eastAsia="es-MX"/>
        </w:rPr>
        <w:t> </w:t>
      </w:r>
    </w:p>
    <w:p w:rsidR="00676050" w:rsidRPr="00676050" w:rsidRDefault="00676050" w:rsidP="00676050">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 w:eastAsia="es-MX"/>
        </w:rPr>
        <w:lastRenderedPageBreak/>
        <w:t>En el siguiente punto del orden del día en el cual se citó a las señoras y señores Diputados a la próxima sesión ordinaria a celebrar éste mismo día 06 de noviembre, a partir de las 12:00 horas.</w:t>
      </w:r>
    </w:p>
    <w:p w:rsidR="00676050" w:rsidRPr="00676050" w:rsidRDefault="00676050" w:rsidP="00676050">
      <w:pPr>
        <w:shd w:val="clear" w:color="auto" w:fill="FFFFFF"/>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_tradnl" w:eastAsia="es-MX"/>
        </w:rPr>
        <w:t> </w:t>
      </w:r>
    </w:p>
    <w:p w:rsidR="00676050" w:rsidRPr="00676050" w:rsidRDefault="00676050" w:rsidP="00676050">
      <w:pPr>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_tradnl" w:eastAsia="es-MX"/>
        </w:rPr>
        <w:t>Antes de concluir la presente sesión, el Diputado Presidente solicitó a las comisiones de cortesía, que una vez clausurada la misma acompañaran a salir del Recinto a los invitados especiales.</w:t>
      </w:r>
    </w:p>
    <w:p w:rsidR="00676050" w:rsidRPr="00676050" w:rsidRDefault="00676050" w:rsidP="00676050">
      <w:pPr>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_tradnl" w:eastAsia="es-MX"/>
        </w:rPr>
        <w:t> </w:t>
      </w:r>
    </w:p>
    <w:p w:rsidR="00676050" w:rsidRPr="00676050" w:rsidRDefault="00676050" w:rsidP="00676050">
      <w:pPr>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_tradnl" w:eastAsia="es-MX"/>
        </w:rPr>
        <w:t>Finalmente, agotados</w:t>
      </w:r>
      <w:r w:rsidRPr="00676050">
        <w:rPr>
          <w:rFonts w:ascii="Arial" w:eastAsia="Times New Roman" w:hAnsi="Arial" w:cs="Arial"/>
          <w:color w:val="000000"/>
          <w:sz w:val="20"/>
          <w:szCs w:val="20"/>
          <w:lang w:val="es-ES" w:eastAsia="es-MX"/>
        </w:rPr>
        <w:t> todos los puntos del orden del día, se levantó la sesión, siendo las  once horas con quince minutos del día de su fecha.</w:t>
      </w:r>
    </w:p>
    <w:p w:rsidR="00676050" w:rsidRPr="00676050" w:rsidRDefault="00676050" w:rsidP="00676050">
      <w:pPr>
        <w:spacing w:after="0" w:line="240" w:lineRule="auto"/>
        <w:jc w:val="both"/>
        <w:rPr>
          <w:rFonts w:ascii="Times New Roman" w:eastAsia="Times New Roman" w:hAnsi="Times New Roman" w:cs="Times New Roman"/>
          <w:color w:val="000000"/>
          <w:sz w:val="27"/>
          <w:szCs w:val="27"/>
          <w:lang w:eastAsia="es-MX"/>
        </w:rPr>
      </w:pPr>
      <w:r w:rsidRPr="00676050">
        <w:rPr>
          <w:rFonts w:ascii="Arial" w:eastAsia="Times New Roman" w:hAnsi="Arial" w:cs="Arial"/>
          <w:color w:val="000000"/>
          <w:sz w:val="20"/>
          <w:szCs w:val="20"/>
          <w:lang w:val="es-ES" w:eastAsia="es-MX"/>
        </w:rPr>
        <w:t> </w:t>
      </w:r>
    </w:p>
    <w:p w:rsidR="00676050" w:rsidRPr="00676050" w:rsidRDefault="00676050" w:rsidP="00676050">
      <w:pPr>
        <w:spacing w:after="0" w:line="240" w:lineRule="auto"/>
        <w:jc w:val="both"/>
        <w:rPr>
          <w:rFonts w:ascii="Times New Roman" w:eastAsia="Times New Roman" w:hAnsi="Times New Roman" w:cs="Times New Roman"/>
          <w:color w:val="000000"/>
          <w:sz w:val="27"/>
          <w:szCs w:val="27"/>
          <w:lang w:eastAsia="es-MX"/>
        </w:rPr>
      </w:pPr>
      <w:r w:rsidRPr="00676050">
        <w:rPr>
          <w:rFonts w:ascii="Times New Roman" w:eastAsia="Times New Roman" w:hAnsi="Times New Roman" w:cs="Times New Roman"/>
          <w:color w:val="000000"/>
          <w:sz w:val="20"/>
          <w:szCs w:val="20"/>
          <w:lang w:eastAsia="es-MX"/>
        </w:rPr>
        <w:t> </w:t>
      </w:r>
    </w:p>
    <w:p w:rsidR="00676050" w:rsidRPr="00676050" w:rsidRDefault="00676050" w:rsidP="00676050">
      <w:pPr>
        <w:spacing w:after="0" w:line="240" w:lineRule="auto"/>
        <w:rPr>
          <w:rFonts w:ascii="Times New Roman" w:eastAsia="Times New Roman" w:hAnsi="Times New Roman" w:cs="Times New Roman"/>
          <w:color w:val="000000"/>
          <w:sz w:val="27"/>
          <w:szCs w:val="27"/>
          <w:lang w:eastAsia="es-MX"/>
        </w:rPr>
      </w:pPr>
      <w:r w:rsidRPr="00676050">
        <w:rPr>
          <w:rFonts w:ascii="Times New Roman" w:eastAsia="Times New Roman" w:hAnsi="Times New Roman" w:cs="Times New Roman"/>
          <w:color w:val="000000"/>
          <w:sz w:val="20"/>
          <w:szCs w:val="20"/>
          <w:lang w:val="es-ES" w:eastAsia="es-MX"/>
        </w:rPr>
        <w:t> </w:t>
      </w:r>
    </w:p>
    <w:tbl>
      <w:tblPr>
        <w:tblW w:w="0" w:type="auto"/>
        <w:tblCellMar>
          <w:left w:w="0" w:type="dxa"/>
          <w:right w:w="0" w:type="dxa"/>
        </w:tblCellMar>
        <w:tblLook w:val="04A0" w:firstRow="1" w:lastRow="0" w:firstColumn="1" w:lastColumn="0" w:noHBand="0" w:noVBand="1"/>
      </w:tblPr>
      <w:tblGrid>
        <w:gridCol w:w="4528"/>
        <w:gridCol w:w="4526"/>
      </w:tblGrid>
      <w:tr w:rsidR="00676050" w:rsidRPr="00676050" w:rsidTr="00676050">
        <w:trPr>
          <w:trHeight w:val="256"/>
        </w:trPr>
        <w:tc>
          <w:tcPr>
            <w:tcW w:w="9756" w:type="dxa"/>
            <w:gridSpan w:val="2"/>
            <w:tcMar>
              <w:top w:w="0" w:type="dxa"/>
              <w:left w:w="108" w:type="dxa"/>
              <w:bottom w:w="0" w:type="dxa"/>
              <w:right w:w="108" w:type="dxa"/>
            </w:tcMar>
            <w:hideMark/>
          </w:tcPr>
          <w:p w:rsidR="00676050" w:rsidRPr="00676050" w:rsidRDefault="00676050" w:rsidP="00676050">
            <w:pPr>
              <w:spacing w:after="0" w:line="240" w:lineRule="auto"/>
              <w:ind w:right="335"/>
              <w:jc w:val="center"/>
              <w:rPr>
                <w:rFonts w:ascii="Times New Roman" w:eastAsia="Times New Roman" w:hAnsi="Times New Roman" w:cs="Times New Roman"/>
                <w:sz w:val="24"/>
                <w:szCs w:val="24"/>
                <w:lang w:eastAsia="es-MX"/>
              </w:rPr>
            </w:pPr>
            <w:r w:rsidRPr="00676050">
              <w:rPr>
                <w:rFonts w:ascii="Arial" w:eastAsia="Times New Roman" w:hAnsi="Arial" w:cs="Arial"/>
                <w:b/>
                <w:bCs/>
                <w:sz w:val="20"/>
                <w:szCs w:val="20"/>
                <w:lang w:val="es-ES_tradnl" w:eastAsia="es-MX"/>
              </w:rPr>
              <w:t>C. JOSE ANTONIO OROZCO SANDOVAL</w:t>
            </w:r>
          </w:p>
          <w:p w:rsidR="00676050" w:rsidRPr="00676050" w:rsidRDefault="00676050" w:rsidP="00676050">
            <w:pPr>
              <w:spacing w:after="0" w:line="240" w:lineRule="auto"/>
              <w:ind w:right="335"/>
              <w:jc w:val="center"/>
              <w:rPr>
                <w:rFonts w:ascii="Times New Roman" w:eastAsia="Times New Roman" w:hAnsi="Times New Roman" w:cs="Times New Roman"/>
                <w:sz w:val="24"/>
                <w:szCs w:val="24"/>
                <w:lang w:eastAsia="es-MX"/>
              </w:rPr>
            </w:pPr>
            <w:r w:rsidRPr="00676050">
              <w:rPr>
                <w:rFonts w:ascii="Arial" w:eastAsia="Times New Roman" w:hAnsi="Arial" w:cs="Arial"/>
                <w:sz w:val="20"/>
                <w:szCs w:val="20"/>
                <w:lang w:val="es-ES_tradnl" w:eastAsia="es-MX"/>
              </w:rPr>
              <w:t>DIPUTADO PRESIDENTE</w:t>
            </w:r>
          </w:p>
          <w:p w:rsidR="00676050" w:rsidRPr="00676050" w:rsidRDefault="00676050" w:rsidP="00676050">
            <w:pPr>
              <w:spacing w:after="0" w:line="240" w:lineRule="auto"/>
              <w:ind w:right="335"/>
              <w:jc w:val="center"/>
              <w:rPr>
                <w:rFonts w:ascii="Times New Roman" w:eastAsia="Times New Roman" w:hAnsi="Times New Roman" w:cs="Times New Roman"/>
                <w:sz w:val="24"/>
                <w:szCs w:val="24"/>
                <w:lang w:eastAsia="es-MX"/>
              </w:rPr>
            </w:pPr>
            <w:r w:rsidRPr="00676050">
              <w:rPr>
                <w:rFonts w:ascii="Arial" w:eastAsia="Times New Roman" w:hAnsi="Arial" w:cs="Arial"/>
                <w:sz w:val="20"/>
                <w:szCs w:val="20"/>
                <w:lang w:val="es-ES_tradnl" w:eastAsia="es-MX"/>
              </w:rPr>
              <w:t> </w:t>
            </w:r>
          </w:p>
          <w:p w:rsidR="00676050" w:rsidRPr="00676050" w:rsidRDefault="00676050" w:rsidP="00676050">
            <w:pPr>
              <w:spacing w:after="0" w:line="240" w:lineRule="auto"/>
              <w:ind w:right="335"/>
              <w:jc w:val="center"/>
              <w:rPr>
                <w:rFonts w:ascii="Times New Roman" w:eastAsia="Times New Roman" w:hAnsi="Times New Roman" w:cs="Times New Roman"/>
                <w:sz w:val="24"/>
                <w:szCs w:val="24"/>
                <w:lang w:eastAsia="es-MX"/>
              </w:rPr>
            </w:pPr>
            <w:r w:rsidRPr="00676050">
              <w:rPr>
                <w:rFonts w:ascii="Arial" w:eastAsia="Times New Roman" w:hAnsi="Arial" w:cs="Arial"/>
                <w:sz w:val="20"/>
                <w:szCs w:val="20"/>
                <w:lang w:val="es-ES_tradnl" w:eastAsia="es-MX"/>
              </w:rPr>
              <w:t> </w:t>
            </w:r>
          </w:p>
          <w:p w:rsidR="00676050" w:rsidRPr="00676050" w:rsidRDefault="00676050" w:rsidP="00676050">
            <w:pPr>
              <w:spacing w:after="0" w:line="240" w:lineRule="auto"/>
              <w:ind w:right="335"/>
              <w:jc w:val="center"/>
              <w:rPr>
                <w:rFonts w:ascii="Times New Roman" w:eastAsia="Times New Roman" w:hAnsi="Times New Roman" w:cs="Times New Roman"/>
                <w:sz w:val="24"/>
                <w:szCs w:val="24"/>
                <w:lang w:eastAsia="es-MX"/>
              </w:rPr>
            </w:pPr>
            <w:r w:rsidRPr="00676050">
              <w:rPr>
                <w:rFonts w:ascii="Arial" w:eastAsia="Times New Roman" w:hAnsi="Arial" w:cs="Arial"/>
                <w:sz w:val="20"/>
                <w:szCs w:val="20"/>
                <w:lang w:val="es-ES_tradnl" w:eastAsia="es-MX"/>
              </w:rPr>
              <w:t> </w:t>
            </w:r>
          </w:p>
          <w:p w:rsidR="00676050" w:rsidRPr="00676050" w:rsidRDefault="00676050" w:rsidP="00676050">
            <w:pPr>
              <w:spacing w:after="0" w:line="240" w:lineRule="auto"/>
              <w:ind w:right="335"/>
              <w:jc w:val="center"/>
              <w:rPr>
                <w:rFonts w:ascii="Times New Roman" w:eastAsia="Times New Roman" w:hAnsi="Times New Roman" w:cs="Times New Roman"/>
                <w:sz w:val="24"/>
                <w:szCs w:val="24"/>
                <w:lang w:eastAsia="es-MX"/>
              </w:rPr>
            </w:pPr>
            <w:r w:rsidRPr="00676050">
              <w:rPr>
                <w:rFonts w:ascii="Arial" w:eastAsia="Times New Roman" w:hAnsi="Arial" w:cs="Arial"/>
                <w:sz w:val="20"/>
                <w:szCs w:val="20"/>
                <w:lang w:val="es-ES_tradnl" w:eastAsia="es-MX"/>
              </w:rPr>
              <w:t> </w:t>
            </w:r>
          </w:p>
        </w:tc>
      </w:tr>
      <w:tr w:rsidR="00676050" w:rsidRPr="00676050" w:rsidTr="00676050">
        <w:trPr>
          <w:trHeight w:val="256"/>
        </w:trPr>
        <w:tc>
          <w:tcPr>
            <w:tcW w:w="4878" w:type="dxa"/>
            <w:tcMar>
              <w:top w:w="0" w:type="dxa"/>
              <w:left w:w="108" w:type="dxa"/>
              <w:bottom w:w="0" w:type="dxa"/>
              <w:right w:w="108" w:type="dxa"/>
            </w:tcMar>
            <w:hideMark/>
          </w:tcPr>
          <w:p w:rsidR="00676050" w:rsidRPr="00676050" w:rsidRDefault="00676050" w:rsidP="00676050">
            <w:pPr>
              <w:spacing w:after="0" w:line="240" w:lineRule="auto"/>
              <w:ind w:right="335"/>
              <w:jc w:val="center"/>
              <w:rPr>
                <w:rFonts w:ascii="Times New Roman" w:eastAsia="Times New Roman" w:hAnsi="Times New Roman" w:cs="Times New Roman"/>
                <w:sz w:val="24"/>
                <w:szCs w:val="24"/>
                <w:lang w:eastAsia="es-MX"/>
              </w:rPr>
            </w:pPr>
            <w:r w:rsidRPr="00676050">
              <w:rPr>
                <w:rFonts w:ascii="Arial" w:eastAsia="Times New Roman" w:hAnsi="Arial" w:cs="Arial"/>
                <w:b/>
                <w:bCs/>
                <w:sz w:val="20"/>
                <w:szCs w:val="20"/>
                <w:lang w:val="es-ES_tradnl" w:eastAsia="es-MX"/>
              </w:rPr>
              <w:t>C. NOE PINTO DE LOS SANTOS</w:t>
            </w:r>
          </w:p>
          <w:p w:rsidR="00676050" w:rsidRPr="00676050" w:rsidRDefault="00676050" w:rsidP="00676050">
            <w:pPr>
              <w:spacing w:after="0" w:line="240" w:lineRule="auto"/>
              <w:ind w:right="335"/>
              <w:jc w:val="center"/>
              <w:rPr>
                <w:rFonts w:ascii="Times New Roman" w:eastAsia="Times New Roman" w:hAnsi="Times New Roman" w:cs="Times New Roman"/>
                <w:sz w:val="24"/>
                <w:szCs w:val="24"/>
                <w:lang w:eastAsia="es-MX"/>
              </w:rPr>
            </w:pPr>
            <w:r w:rsidRPr="00676050">
              <w:rPr>
                <w:rFonts w:ascii="Arial" w:eastAsia="Times New Roman" w:hAnsi="Arial" w:cs="Arial"/>
                <w:sz w:val="20"/>
                <w:szCs w:val="20"/>
                <w:lang w:val="es-ES_tradnl" w:eastAsia="es-MX"/>
              </w:rPr>
              <w:t>DIPUTADO SECRETARIO</w:t>
            </w:r>
          </w:p>
        </w:tc>
        <w:tc>
          <w:tcPr>
            <w:tcW w:w="4878" w:type="dxa"/>
            <w:tcMar>
              <w:top w:w="0" w:type="dxa"/>
              <w:left w:w="108" w:type="dxa"/>
              <w:bottom w:w="0" w:type="dxa"/>
              <w:right w:w="108" w:type="dxa"/>
            </w:tcMar>
            <w:hideMark/>
          </w:tcPr>
          <w:p w:rsidR="00676050" w:rsidRPr="00676050" w:rsidRDefault="00676050" w:rsidP="00676050">
            <w:pPr>
              <w:spacing w:after="0" w:line="240" w:lineRule="auto"/>
              <w:ind w:right="335"/>
              <w:jc w:val="center"/>
              <w:rPr>
                <w:rFonts w:ascii="Times New Roman" w:eastAsia="Times New Roman" w:hAnsi="Times New Roman" w:cs="Times New Roman"/>
                <w:sz w:val="24"/>
                <w:szCs w:val="24"/>
                <w:lang w:eastAsia="es-MX"/>
              </w:rPr>
            </w:pPr>
            <w:r w:rsidRPr="00676050">
              <w:rPr>
                <w:rFonts w:ascii="Arial" w:eastAsia="Times New Roman" w:hAnsi="Arial" w:cs="Arial"/>
                <w:b/>
                <w:bCs/>
                <w:sz w:val="20"/>
                <w:szCs w:val="20"/>
                <w:lang w:val="es-ES_tradnl" w:eastAsia="es-MX"/>
              </w:rPr>
              <w:t>C. GRETEL CULIN JAIME</w:t>
            </w:r>
          </w:p>
          <w:p w:rsidR="00676050" w:rsidRPr="00676050" w:rsidRDefault="00676050" w:rsidP="00676050">
            <w:pPr>
              <w:spacing w:after="0" w:line="240" w:lineRule="auto"/>
              <w:ind w:right="335"/>
              <w:jc w:val="center"/>
              <w:rPr>
                <w:rFonts w:ascii="Times New Roman" w:eastAsia="Times New Roman" w:hAnsi="Times New Roman" w:cs="Times New Roman"/>
                <w:sz w:val="24"/>
                <w:szCs w:val="24"/>
                <w:lang w:eastAsia="es-MX"/>
              </w:rPr>
            </w:pPr>
            <w:r w:rsidRPr="00676050">
              <w:rPr>
                <w:rFonts w:ascii="Arial" w:eastAsia="Times New Roman" w:hAnsi="Arial" w:cs="Arial"/>
                <w:sz w:val="20"/>
                <w:szCs w:val="20"/>
                <w:lang w:val="es-ES_tradnl" w:eastAsia="es-MX"/>
              </w:rPr>
              <w:t>DIPUTADA SECRETARIA</w:t>
            </w:r>
          </w:p>
        </w:tc>
      </w:tr>
    </w:tbl>
    <w:p w:rsidR="00676050" w:rsidRPr="00676050" w:rsidRDefault="00676050" w:rsidP="00676050">
      <w:pPr>
        <w:spacing w:after="0" w:line="240" w:lineRule="auto"/>
        <w:rPr>
          <w:rFonts w:ascii="Times New Roman" w:eastAsia="Times New Roman" w:hAnsi="Times New Roman" w:cs="Times New Roman"/>
          <w:color w:val="000000"/>
          <w:sz w:val="27"/>
          <w:szCs w:val="27"/>
          <w:lang w:eastAsia="es-MX"/>
        </w:rPr>
      </w:pPr>
      <w:r w:rsidRPr="00676050">
        <w:rPr>
          <w:rFonts w:ascii="Times New Roman" w:eastAsia="Times New Roman" w:hAnsi="Times New Roman" w:cs="Times New Roman"/>
          <w:color w:val="000000"/>
          <w:sz w:val="27"/>
          <w:szCs w:val="27"/>
          <w:lang w:val="es-ES" w:eastAsia="es-MX"/>
        </w:rPr>
        <w:t> </w:t>
      </w:r>
    </w:p>
    <w:p w:rsidR="00610518" w:rsidRDefault="00610518"/>
    <w:sectPr w:rsidR="00610518" w:rsidSect="00676050">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50"/>
    <w:rsid w:val="00610518"/>
    <w:rsid w:val="00676050"/>
    <w:rsid w:val="00796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76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7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2014-07-01T14:57:00Z</dcterms:created>
  <dcterms:modified xsi:type="dcterms:W3CDTF">2014-07-01T14:57:00Z</dcterms:modified>
</cp:coreProperties>
</file>