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6348" w:rsidRDefault="00736348" w:rsidP="00934FAA">
      <w:pPr>
        <w:spacing w:after="0" w:line="276" w:lineRule="auto"/>
        <w:ind w:right="49"/>
        <w:jc w:val="both"/>
        <w:rPr>
          <w:rFonts w:ascii="Arial" w:hAnsi="Arial" w:cs="Arial"/>
          <w:b/>
          <w:sz w:val="24"/>
          <w:szCs w:val="24"/>
        </w:rPr>
      </w:pPr>
    </w:p>
    <w:p w:rsidR="00736348" w:rsidRDefault="00736348" w:rsidP="00934FAA">
      <w:pPr>
        <w:spacing w:after="0" w:line="276" w:lineRule="auto"/>
        <w:ind w:right="49"/>
        <w:jc w:val="both"/>
        <w:rPr>
          <w:rFonts w:ascii="Arial" w:hAnsi="Arial" w:cs="Arial"/>
          <w:b/>
          <w:sz w:val="24"/>
          <w:szCs w:val="24"/>
        </w:rPr>
      </w:pPr>
    </w:p>
    <w:p w:rsidR="00736348" w:rsidRDefault="00736348" w:rsidP="00934FAA">
      <w:pPr>
        <w:spacing w:after="0" w:line="276" w:lineRule="auto"/>
        <w:ind w:right="49"/>
        <w:jc w:val="both"/>
        <w:rPr>
          <w:rFonts w:ascii="Arial" w:hAnsi="Arial" w:cs="Arial"/>
          <w:b/>
          <w:sz w:val="24"/>
          <w:szCs w:val="24"/>
        </w:rPr>
      </w:pPr>
    </w:p>
    <w:p w:rsidR="00E64A6B" w:rsidRPr="00955335" w:rsidRDefault="00A43301" w:rsidP="00934FAA">
      <w:pPr>
        <w:spacing w:after="0" w:line="276" w:lineRule="auto"/>
        <w:ind w:right="49"/>
        <w:jc w:val="both"/>
        <w:rPr>
          <w:rFonts w:ascii="Arial" w:hAnsi="Arial" w:cs="Arial"/>
          <w:b/>
          <w:sz w:val="24"/>
          <w:szCs w:val="24"/>
        </w:rPr>
      </w:pPr>
      <w:r>
        <w:rPr>
          <w:rFonts w:ascii="Arial" w:hAnsi="Arial" w:cs="Arial"/>
          <w:b/>
          <w:noProof/>
          <w:sz w:val="24"/>
          <w:szCs w:val="24"/>
          <w:lang w:eastAsia="es-MX"/>
        </w:rPr>
        <w:pict>
          <v:shapetype id="_x0000_t202" coordsize="21600,21600" o:spt="202" path="m,l,21600r21600,l21600,xe">
            <v:stroke joinstyle="miter"/>
            <v:path gradientshapeok="t" o:connecttype="rect"/>
          </v:shapetype>
          <v:shape id="Cuadro de texto 12" o:spid="_x0000_s1026" type="#_x0000_t202" style="position:absolute;left:0;text-align:left;margin-left:208.95pt;margin-top:-86.55pt;width:253.65pt;height:50.25pt;z-index:25165926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" filled="f" stroked="f">
            <v:textbox inset="0,0,0,0">
              <w:txbxContent>
                <w:p w:rsidR="00E64A6B" w:rsidRDefault="00E64A6B" w:rsidP="00E64A6B">
                  <w:pPr>
                    <w:ind w:right="106" w:hanging="2"/>
                    <w:jc w:val="center"/>
                    <w:rPr>
                      <w:rFonts w:ascii="Arial" w:hAnsi="Arial" w:cs="Arial"/>
                      <w:b/>
                    </w:rPr>
                  </w:pPr>
                  <w:r>
                    <w:rPr>
                      <w:rFonts w:ascii="Arial" w:hAnsi="Arial" w:cs="Arial"/>
                      <w:b/>
                    </w:rPr>
                    <w:t>DIRECCIÓN DE PROCESO LEGISLATIVO</w:t>
                  </w:r>
                </w:p>
                <w:p w:rsidR="00E64A6B" w:rsidRPr="00D11D07" w:rsidRDefault="00A83BF4" w:rsidP="00E64A6B">
                  <w:pPr>
                    <w:pStyle w:val="Prrafodelista"/>
                    <w:ind w:left="0" w:right="106"/>
                    <w:jc w:val="center"/>
                    <w:rPr>
                      <w:rFonts w:ascii="Arial" w:hAnsi="Arial" w:cs="Arial"/>
                      <w:b/>
                    </w:rPr>
                  </w:pPr>
                  <w:r>
                    <w:rPr>
                      <w:rFonts w:ascii="Arial" w:hAnsi="Arial" w:cs="Arial"/>
                      <w:b/>
                    </w:rPr>
                    <w:t>ACUERDO NO. 30</w:t>
                  </w:r>
                </w:p>
              </w:txbxContent>
            </v:textbox>
            <w10:wrap anchorx="margin"/>
          </v:shape>
        </w:pict>
      </w:r>
      <w:r w:rsidR="00E64A6B" w:rsidRPr="00955335">
        <w:rPr>
          <w:rFonts w:ascii="Arial" w:hAnsi="Arial" w:cs="Arial"/>
          <w:b/>
          <w:sz w:val="24"/>
          <w:szCs w:val="24"/>
        </w:rPr>
        <w:t>EL H. CONGRESO DEL ESTADO DE COLIMA, EN SESION DE HOY TUVO A BIEN APROBAR EL SIGUIENTE</w:t>
      </w:r>
    </w:p>
    <w:p w:rsidR="00E64A6B" w:rsidRDefault="00E64A6B" w:rsidP="00934FAA">
      <w:pPr>
        <w:pStyle w:val="Sinespaciado"/>
        <w:tabs>
          <w:tab w:val="left" w:pos="1230"/>
        </w:tabs>
        <w:spacing w:line="276" w:lineRule="auto"/>
        <w:jc w:val="both"/>
        <w:rPr>
          <w:rFonts w:ascii="Arial" w:hAnsi="Arial" w:cs="Arial"/>
          <w:b/>
          <w:sz w:val="24"/>
          <w:szCs w:val="24"/>
        </w:rPr>
      </w:pPr>
    </w:p>
    <w:p w:rsidR="00E64A6B" w:rsidRDefault="00E64A6B" w:rsidP="00934FAA">
      <w:pPr>
        <w:spacing w:after="0" w:line="276" w:lineRule="auto"/>
        <w:jc w:val="both"/>
        <w:rPr>
          <w:rFonts w:ascii="Arial" w:hAnsi="Arial" w:cs="Arial"/>
          <w:b/>
          <w:sz w:val="24"/>
          <w:szCs w:val="24"/>
        </w:rPr>
      </w:pPr>
      <w:r w:rsidRPr="00690FDA">
        <w:rPr>
          <w:rFonts w:ascii="Arial" w:hAnsi="Arial" w:cs="Arial"/>
          <w:b/>
          <w:sz w:val="24"/>
          <w:szCs w:val="24"/>
        </w:rPr>
        <w:t xml:space="preserve">ACUERDO POR EL </w:t>
      </w:r>
      <w:r>
        <w:rPr>
          <w:rFonts w:ascii="Arial" w:hAnsi="Arial" w:cs="Arial"/>
          <w:b/>
          <w:sz w:val="24"/>
          <w:szCs w:val="24"/>
        </w:rPr>
        <w:t>QUE</w:t>
      </w:r>
      <w:r w:rsidR="00A83BF4">
        <w:rPr>
          <w:rFonts w:ascii="Arial" w:hAnsi="Arial" w:cs="Arial"/>
          <w:b/>
          <w:sz w:val="24"/>
          <w:szCs w:val="24"/>
        </w:rPr>
        <w:t xml:space="preserve"> SE CON</w:t>
      </w:r>
      <w:r w:rsidR="007E2396">
        <w:rPr>
          <w:rFonts w:ascii="Arial" w:hAnsi="Arial" w:cs="Arial"/>
          <w:b/>
          <w:sz w:val="24"/>
          <w:szCs w:val="24"/>
        </w:rPr>
        <w:t>0</w:t>
      </w:r>
      <w:bookmarkStart w:id="0" w:name="_GoBack"/>
      <w:bookmarkEnd w:id="0"/>
      <w:r w:rsidR="00A83BF4">
        <w:rPr>
          <w:rFonts w:ascii="Arial" w:hAnsi="Arial" w:cs="Arial"/>
          <w:b/>
          <w:sz w:val="24"/>
          <w:szCs w:val="24"/>
        </w:rPr>
        <w:t>CEDE LICENCIA POR TIEMPO INDEFINIDO A LA C. JAZMÍN GARCÍA RAMÍREZ, PARA SEPARARSE DE SU CARGO COMO DIPUTADA LOCAL</w:t>
      </w:r>
      <w:r>
        <w:rPr>
          <w:rFonts w:ascii="Arial" w:hAnsi="Arial" w:cs="Arial"/>
          <w:b/>
          <w:sz w:val="24"/>
          <w:szCs w:val="24"/>
        </w:rPr>
        <w:t>.</w:t>
      </w:r>
    </w:p>
    <w:p w:rsidR="00E64A6B" w:rsidRPr="003965FB" w:rsidRDefault="00E64A6B" w:rsidP="00934FAA">
      <w:pPr>
        <w:spacing w:after="0" w:line="276" w:lineRule="auto"/>
        <w:jc w:val="both"/>
        <w:rPr>
          <w:rFonts w:ascii="Arial" w:hAnsi="Arial" w:cs="Arial"/>
          <w:b/>
          <w:sz w:val="16"/>
          <w:szCs w:val="24"/>
        </w:rPr>
      </w:pPr>
    </w:p>
    <w:p w:rsidR="00E64A6B" w:rsidRPr="00E64A6B" w:rsidRDefault="00E64A6B" w:rsidP="00934FAA">
      <w:pPr>
        <w:spacing w:after="0" w:line="276" w:lineRule="auto"/>
        <w:jc w:val="center"/>
        <w:rPr>
          <w:rFonts w:ascii="Arial" w:eastAsia="Calibri" w:hAnsi="Arial" w:cs="Arial"/>
          <w:sz w:val="24"/>
          <w:szCs w:val="24"/>
        </w:rPr>
      </w:pPr>
      <w:r w:rsidRPr="00E64A6B">
        <w:rPr>
          <w:rFonts w:ascii="Arial" w:eastAsia="Calibri" w:hAnsi="Arial" w:cs="Arial"/>
          <w:b/>
          <w:bCs/>
          <w:sz w:val="24"/>
          <w:szCs w:val="24"/>
        </w:rPr>
        <w:t>A N T E C E D E N T E S</w:t>
      </w:r>
    </w:p>
    <w:p w:rsidR="00E64A6B" w:rsidRPr="00E64A6B" w:rsidRDefault="00E64A6B" w:rsidP="00934FAA">
      <w:pPr>
        <w:spacing w:after="0" w:line="276" w:lineRule="auto"/>
        <w:jc w:val="center"/>
        <w:rPr>
          <w:rFonts w:ascii="Arial" w:eastAsia="Arial" w:hAnsi="Arial" w:cs="Arial"/>
          <w:b/>
          <w:bCs/>
          <w:sz w:val="24"/>
          <w:szCs w:val="24"/>
          <w:lang w:val="es-ES"/>
        </w:rPr>
      </w:pPr>
    </w:p>
    <w:p w:rsidR="00E64A6B" w:rsidRPr="00E64A6B" w:rsidRDefault="00E64A6B" w:rsidP="00934FAA">
      <w:pPr>
        <w:numPr>
          <w:ilvl w:val="0"/>
          <w:numId w:val="1"/>
        </w:numPr>
        <w:spacing w:after="0" w:line="276" w:lineRule="auto"/>
        <w:ind w:right="333"/>
        <w:contextualSpacing/>
        <w:jc w:val="both"/>
        <w:rPr>
          <w:rFonts w:ascii="Arial" w:eastAsia="Arial" w:hAnsi="Arial" w:cs="Arial"/>
          <w:bCs/>
          <w:color w:val="000000"/>
          <w:sz w:val="24"/>
          <w:szCs w:val="24"/>
          <w:lang w:val="es-ES" w:eastAsia="es-ES"/>
        </w:rPr>
      </w:pPr>
      <w:r w:rsidRPr="00E64A6B">
        <w:rPr>
          <w:rFonts w:ascii="Arial" w:eastAsia="Arial" w:hAnsi="Arial" w:cs="Arial"/>
          <w:bCs/>
          <w:color w:val="000000"/>
          <w:sz w:val="24"/>
          <w:szCs w:val="24"/>
          <w:lang w:val="es-ES" w:eastAsia="es-ES"/>
        </w:rPr>
        <w:t xml:space="preserve">En fecha 01 de octubre de 2018 se instaló formalmente la LIX Legislatura del H. Congreso del Estado, en sesión en la que se le tomó protesta a las y los 25 Diputadas y Diputados que la integran. </w:t>
      </w:r>
    </w:p>
    <w:p w:rsidR="00E64A6B" w:rsidRPr="00E64A6B" w:rsidRDefault="00E64A6B" w:rsidP="00934FAA">
      <w:pPr>
        <w:spacing w:after="0" w:line="276" w:lineRule="auto"/>
        <w:ind w:left="720" w:right="333"/>
        <w:contextualSpacing/>
        <w:jc w:val="both"/>
        <w:rPr>
          <w:rFonts w:ascii="Arial" w:eastAsia="Arial" w:hAnsi="Arial" w:cs="Arial"/>
          <w:bCs/>
          <w:color w:val="000000"/>
          <w:sz w:val="24"/>
          <w:szCs w:val="24"/>
          <w:lang w:val="es-ES" w:eastAsia="es-ES"/>
        </w:rPr>
      </w:pPr>
    </w:p>
    <w:p w:rsidR="00E64A6B" w:rsidRPr="00E64A6B" w:rsidRDefault="00E64A6B" w:rsidP="00934FAA">
      <w:pPr>
        <w:numPr>
          <w:ilvl w:val="0"/>
          <w:numId w:val="1"/>
        </w:numPr>
        <w:spacing w:after="0" w:line="276" w:lineRule="auto"/>
        <w:ind w:right="333"/>
        <w:contextualSpacing/>
        <w:jc w:val="both"/>
        <w:rPr>
          <w:rFonts w:ascii="Arial" w:eastAsia="Arial" w:hAnsi="Arial" w:cs="Arial"/>
          <w:bCs/>
          <w:color w:val="000000"/>
          <w:sz w:val="24"/>
          <w:szCs w:val="24"/>
          <w:lang w:val="es-ES" w:eastAsia="es-ES"/>
        </w:rPr>
      </w:pPr>
      <w:r w:rsidRPr="00E64A6B">
        <w:rPr>
          <w:rFonts w:ascii="Arial" w:eastAsia="Arial" w:hAnsi="Arial" w:cs="Arial"/>
          <w:color w:val="000000"/>
          <w:sz w:val="24"/>
          <w:szCs w:val="24"/>
          <w:lang w:val="es-ES" w:eastAsia="es-ES"/>
        </w:rPr>
        <w:t xml:space="preserve">En esa misma fecha, la Diputada Jazmín García Ramírez se unió al Grupo Parlamentario del partido político </w:t>
      </w:r>
      <w:r w:rsidRPr="00E64A6B">
        <w:rPr>
          <w:rFonts w:ascii="Arial" w:eastAsia="Arial" w:hAnsi="Arial" w:cs="Arial"/>
          <w:bCs/>
          <w:color w:val="000000"/>
          <w:sz w:val="24"/>
          <w:szCs w:val="24"/>
          <w:lang w:val="es-ES" w:eastAsia="es-ES"/>
        </w:rPr>
        <w:t>MORENA</w:t>
      </w:r>
      <w:r w:rsidRPr="00E64A6B">
        <w:rPr>
          <w:rFonts w:ascii="Arial" w:eastAsia="Arial" w:hAnsi="Arial" w:cs="Arial"/>
          <w:color w:val="000000"/>
          <w:sz w:val="24"/>
          <w:szCs w:val="24"/>
          <w:lang w:val="es-ES" w:eastAsia="es-ES"/>
        </w:rPr>
        <w:t>.</w:t>
      </w:r>
    </w:p>
    <w:p w:rsidR="00E64A6B" w:rsidRPr="00E64A6B" w:rsidRDefault="00E64A6B" w:rsidP="00934FAA">
      <w:pPr>
        <w:spacing w:line="276" w:lineRule="auto"/>
        <w:ind w:left="720"/>
        <w:contextualSpacing/>
        <w:rPr>
          <w:rFonts w:ascii="Arial" w:eastAsia="Arial" w:hAnsi="Arial" w:cs="Arial"/>
          <w:bCs/>
          <w:color w:val="000000"/>
          <w:sz w:val="24"/>
          <w:szCs w:val="24"/>
          <w:lang w:val="es-ES" w:eastAsia="es-ES"/>
        </w:rPr>
      </w:pPr>
    </w:p>
    <w:p w:rsidR="00E64A6B" w:rsidRPr="00E64A6B" w:rsidRDefault="00E64A6B" w:rsidP="00934FAA">
      <w:pPr>
        <w:numPr>
          <w:ilvl w:val="0"/>
          <w:numId w:val="1"/>
        </w:numPr>
        <w:spacing w:after="0" w:line="276" w:lineRule="auto"/>
        <w:ind w:right="333"/>
        <w:contextualSpacing/>
        <w:jc w:val="both"/>
        <w:rPr>
          <w:rFonts w:ascii="Arial" w:eastAsia="Arial" w:hAnsi="Arial" w:cs="Arial"/>
          <w:bCs/>
          <w:color w:val="000000"/>
          <w:sz w:val="24"/>
          <w:szCs w:val="24"/>
          <w:lang w:val="es-ES" w:eastAsia="es-ES"/>
        </w:rPr>
      </w:pPr>
      <w:r w:rsidRPr="00E64A6B">
        <w:rPr>
          <w:rFonts w:ascii="Arial" w:eastAsia="Arial" w:hAnsi="Arial" w:cs="Arial"/>
          <w:bCs/>
          <w:color w:val="000000"/>
          <w:sz w:val="24"/>
          <w:szCs w:val="24"/>
          <w:lang w:val="es-ES" w:eastAsia="es-ES"/>
        </w:rPr>
        <w:t xml:space="preserve">En fecha 08 de enero de 2020, la Diputada Jazmín García Ramírez presentó un escrito ante la Oficialía Mayor del Honorable Congreso del Estado, </w:t>
      </w:r>
      <w:r w:rsidRPr="00E64A6B">
        <w:rPr>
          <w:rFonts w:ascii="Arial" w:eastAsia="Calibri" w:hAnsi="Arial" w:cs="Arial"/>
          <w:sz w:val="24"/>
          <w:szCs w:val="24"/>
        </w:rPr>
        <w:t xml:space="preserve">solicitando licencia al cargo de Diputada Local, por tiempo indefinido, a partir del 15 de enero de, 2020, de conformidad con lo dispuesto por los artículos 25, fracción I, de la Ley Orgánica del Poder Legislativo del Estado de Colima, y 16 de su Reglamento. </w:t>
      </w:r>
    </w:p>
    <w:p w:rsidR="00E64A6B" w:rsidRPr="00E64A6B" w:rsidRDefault="00E64A6B" w:rsidP="00934FAA">
      <w:pPr>
        <w:spacing w:line="276" w:lineRule="auto"/>
        <w:ind w:left="720"/>
        <w:contextualSpacing/>
        <w:rPr>
          <w:rFonts w:ascii="Arial" w:eastAsia="Arial" w:hAnsi="Arial" w:cs="Arial"/>
          <w:bCs/>
          <w:color w:val="000000"/>
          <w:sz w:val="24"/>
          <w:szCs w:val="24"/>
          <w:lang w:val="es-ES" w:eastAsia="es-ES"/>
        </w:rPr>
      </w:pPr>
    </w:p>
    <w:p w:rsidR="00E64A6B" w:rsidRPr="00E64A6B" w:rsidRDefault="00E64A6B" w:rsidP="00934FAA">
      <w:pPr>
        <w:numPr>
          <w:ilvl w:val="0"/>
          <w:numId w:val="1"/>
        </w:numPr>
        <w:spacing w:after="0" w:line="276" w:lineRule="auto"/>
        <w:ind w:right="333"/>
        <w:contextualSpacing/>
        <w:jc w:val="both"/>
        <w:rPr>
          <w:rFonts w:ascii="Arial" w:eastAsia="Arial" w:hAnsi="Arial" w:cs="Arial"/>
          <w:bCs/>
          <w:color w:val="000000"/>
          <w:sz w:val="24"/>
          <w:szCs w:val="24"/>
          <w:lang w:val="es-ES" w:eastAsia="es-ES"/>
        </w:rPr>
      </w:pPr>
      <w:r w:rsidRPr="00E64A6B">
        <w:rPr>
          <w:rFonts w:ascii="Arial" w:eastAsia="Arial" w:hAnsi="Arial" w:cs="Arial"/>
          <w:bCs/>
          <w:color w:val="000000"/>
          <w:sz w:val="24"/>
          <w:szCs w:val="24"/>
          <w:lang w:val="es-ES" w:eastAsia="es-ES"/>
        </w:rPr>
        <w:t xml:space="preserve">Mediante oficio número DPL/1088/2020, de fecha 09 de enero de 2020, las Diputadas Secretarias de la Mesa Directiva del Honorable Congreso del Estado turnaron la petición antes referida a la </w:t>
      </w:r>
      <w:r w:rsidRPr="00E64A6B">
        <w:rPr>
          <w:rFonts w:ascii="Arial" w:eastAsia="Arial" w:hAnsi="Arial" w:cs="Arial"/>
          <w:bCs/>
          <w:color w:val="000000"/>
          <w:sz w:val="24"/>
          <w:szCs w:val="24"/>
          <w:lang w:eastAsia="es-ES"/>
        </w:rPr>
        <w:t>Comisión de Justicia, Gobernación y Poderes</w:t>
      </w:r>
      <w:r w:rsidRPr="00E64A6B">
        <w:rPr>
          <w:rFonts w:ascii="Arial" w:eastAsia="Calibri" w:hAnsi="Arial" w:cs="Arial"/>
          <w:bCs/>
          <w:sz w:val="24"/>
          <w:szCs w:val="24"/>
        </w:rPr>
        <w:t xml:space="preserve">, </w:t>
      </w:r>
      <w:r w:rsidRPr="00E64A6B">
        <w:rPr>
          <w:rFonts w:ascii="Arial" w:eastAsia="Calibri" w:hAnsi="Arial" w:cs="Arial"/>
          <w:sz w:val="24"/>
          <w:szCs w:val="24"/>
          <w:lang w:eastAsia="es-ES"/>
        </w:rPr>
        <w:t xml:space="preserve">para efectos de su estudio, análisis y elaboración del dictamen correspondiente. Es por ello que las Diputadas integrantes de la Comisión que dictamina, procedemos a realizar el siguiente: </w:t>
      </w:r>
    </w:p>
    <w:p w:rsidR="00E64A6B" w:rsidRPr="00E64A6B" w:rsidRDefault="00E64A6B" w:rsidP="00934FAA">
      <w:pPr>
        <w:spacing w:after="0" w:line="276" w:lineRule="auto"/>
        <w:ind w:right="333"/>
        <w:jc w:val="both"/>
        <w:rPr>
          <w:rFonts w:ascii="Arial" w:eastAsia="Calibri" w:hAnsi="Arial" w:cs="Arial"/>
          <w:b/>
          <w:sz w:val="24"/>
          <w:szCs w:val="24"/>
          <w:lang w:eastAsia="es-ES"/>
        </w:rPr>
      </w:pPr>
    </w:p>
    <w:p w:rsidR="00E64A6B" w:rsidRPr="00E64A6B" w:rsidRDefault="00E64A6B" w:rsidP="00934FAA">
      <w:pPr>
        <w:spacing w:after="0" w:line="276" w:lineRule="auto"/>
        <w:ind w:right="333"/>
        <w:jc w:val="center"/>
        <w:rPr>
          <w:rFonts w:ascii="Arial" w:eastAsia="Calibri" w:hAnsi="Arial" w:cs="Arial"/>
          <w:sz w:val="24"/>
          <w:szCs w:val="24"/>
          <w:lang w:val="en-US"/>
        </w:rPr>
      </w:pPr>
      <w:r w:rsidRPr="00E64A6B">
        <w:rPr>
          <w:rFonts w:ascii="Arial" w:eastAsia="Calibri" w:hAnsi="Arial" w:cs="Arial"/>
          <w:b/>
          <w:sz w:val="24"/>
          <w:szCs w:val="24"/>
          <w:lang w:val="en-US" w:eastAsia="es-ES"/>
        </w:rPr>
        <w:t>A N Á L I S I S   D E   L A   S O L I C I T U D</w:t>
      </w:r>
    </w:p>
    <w:p w:rsidR="00E64A6B" w:rsidRPr="00E64A6B" w:rsidRDefault="00E64A6B" w:rsidP="00934FAA">
      <w:pPr>
        <w:spacing w:after="0" w:line="276" w:lineRule="auto"/>
        <w:ind w:right="333"/>
        <w:jc w:val="center"/>
        <w:rPr>
          <w:rFonts w:ascii="Arial" w:eastAsia="Calibri" w:hAnsi="Arial" w:cs="Arial"/>
          <w:b/>
          <w:sz w:val="24"/>
          <w:szCs w:val="24"/>
          <w:lang w:val="en-US" w:eastAsia="es-ES"/>
        </w:rPr>
      </w:pPr>
    </w:p>
    <w:p w:rsidR="00E64A6B" w:rsidRDefault="00E64A6B" w:rsidP="00934FAA">
      <w:pPr>
        <w:spacing w:after="0" w:line="276" w:lineRule="auto"/>
        <w:ind w:right="333"/>
        <w:jc w:val="both"/>
        <w:rPr>
          <w:rFonts w:ascii="Arial" w:eastAsia="Arial" w:hAnsi="Arial" w:cs="Arial"/>
          <w:bCs/>
          <w:color w:val="000000"/>
          <w:sz w:val="24"/>
          <w:szCs w:val="24"/>
          <w:lang w:val="es-ES" w:eastAsia="es-ES"/>
        </w:rPr>
      </w:pPr>
      <w:r w:rsidRPr="00E64A6B">
        <w:rPr>
          <w:rFonts w:ascii="Arial" w:eastAsia="Arial" w:hAnsi="Arial" w:cs="Arial"/>
          <w:b/>
          <w:bCs/>
          <w:color w:val="000000"/>
          <w:sz w:val="24"/>
          <w:szCs w:val="24"/>
          <w:lang w:val="es-ES" w:eastAsia="es-ES"/>
        </w:rPr>
        <w:t xml:space="preserve">I.- </w:t>
      </w:r>
      <w:r w:rsidRPr="00E64A6B">
        <w:rPr>
          <w:rFonts w:ascii="Arial" w:eastAsia="Calibri" w:hAnsi="Arial" w:cs="Arial"/>
          <w:bCs/>
          <w:sz w:val="24"/>
          <w:szCs w:val="24"/>
        </w:rPr>
        <w:t xml:space="preserve">La solicitud presentada por la </w:t>
      </w:r>
      <w:r w:rsidRPr="00E64A6B">
        <w:rPr>
          <w:rFonts w:ascii="Arial" w:eastAsia="Arial" w:hAnsi="Arial" w:cs="Arial"/>
          <w:bCs/>
          <w:color w:val="000000"/>
          <w:sz w:val="24"/>
          <w:szCs w:val="24"/>
          <w:lang w:val="es-ES" w:eastAsia="es-ES"/>
        </w:rPr>
        <w:t>Diputada Jazmín García Ramírez señala, en esencia, lo siguiente:</w:t>
      </w:r>
    </w:p>
    <w:p w:rsidR="00E64A6B" w:rsidRPr="00E64A6B" w:rsidRDefault="00E64A6B" w:rsidP="00934FAA">
      <w:pPr>
        <w:spacing w:after="0" w:line="276" w:lineRule="auto"/>
        <w:ind w:left="567" w:right="474"/>
        <w:jc w:val="both"/>
        <w:rPr>
          <w:rFonts w:ascii="Arial" w:eastAsia="Calibri" w:hAnsi="Arial" w:cs="Arial"/>
          <w:sz w:val="24"/>
          <w:szCs w:val="24"/>
        </w:rPr>
      </w:pPr>
      <w:r w:rsidRPr="00E64A6B">
        <w:rPr>
          <w:rFonts w:ascii="Arial" w:eastAsia="Calibri" w:hAnsi="Arial" w:cs="Arial"/>
          <w:i/>
          <w:sz w:val="24"/>
          <w:szCs w:val="24"/>
        </w:rPr>
        <w:lastRenderedPageBreak/>
        <w:t xml:space="preserve">Por este medio con fundamento en el artículo 19 y demás relativos de la Ley Orgánica del Poder Legislativo del Estado de Colima y su Reglamento, solicito </w:t>
      </w:r>
      <w:r w:rsidRPr="00E64A6B">
        <w:rPr>
          <w:rFonts w:ascii="Arial" w:eastAsia="Calibri" w:hAnsi="Arial" w:cs="Arial"/>
          <w:b/>
          <w:i/>
          <w:sz w:val="24"/>
          <w:szCs w:val="24"/>
        </w:rPr>
        <w:t xml:space="preserve">licencia para separarme del cargo </w:t>
      </w:r>
      <w:r w:rsidRPr="00E64A6B">
        <w:rPr>
          <w:rFonts w:ascii="Arial" w:eastAsia="Calibri" w:hAnsi="Arial" w:cs="Arial"/>
          <w:b/>
          <w:bCs/>
          <w:i/>
          <w:sz w:val="24"/>
          <w:szCs w:val="24"/>
        </w:rPr>
        <w:t>por tiempo indefinido, a partir del 15 de enero de 2020</w:t>
      </w:r>
      <w:r w:rsidRPr="00E64A6B">
        <w:rPr>
          <w:rFonts w:ascii="Arial" w:eastAsia="Calibri" w:hAnsi="Arial" w:cs="Arial"/>
          <w:i/>
          <w:sz w:val="24"/>
          <w:szCs w:val="24"/>
        </w:rPr>
        <w:t>, requiriendo para tal efecto me sean cubiertas las prestaciones correspondientes.</w:t>
      </w:r>
    </w:p>
    <w:p w:rsidR="00E64A6B" w:rsidRPr="00E64A6B" w:rsidRDefault="00E64A6B" w:rsidP="00934FAA">
      <w:pPr>
        <w:spacing w:after="0" w:line="276" w:lineRule="auto"/>
        <w:ind w:left="567" w:right="474"/>
        <w:jc w:val="both"/>
        <w:rPr>
          <w:rFonts w:ascii="Arial" w:eastAsia="Calibri" w:hAnsi="Arial" w:cs="Arial"/>
          <w:i/>
          <w:sz w:val="24"/>
          <w:szCs w:val="24"/>
        </w:rPr>
      </w:pPr>
    </w:p>
    <w:p w:rsidR="00E64A6B" w:rsidRPr="00E64A6B" w:rsidRDefault="00E64A6B" w:rsidP="00934FAA">
      <w:pPr>
        <w:spacing w:after="0" w:line="276" w:lineRule="auto"/>
        <w:ind w:left="567" w:right="474"/>
        <w:jc w:val="both"/>
        <w:rPr>
          <w:rFonts w:ascii="Arial" w:eastAsia="Calibri" w:hAnsi="Arial" w:cs="Arial"/>
          <w:sz w:val="24"/>
          <w:szCs w:val="24"/>
        </w:rPr>
      </w:pPr>
      <w:r w:rsidRPr="00E64A6B">
        <w:rPr>
          <w:rFonts w:ascii="Arial" w:eastAsia="Calibri" w:hAnsi="Arial" w:cs="Arial"/>
          <w:i/>
          <w:sz w:val="24"/>
          <w:szCs w:val="24"/>
        </w:rPr>
        <w:t>Asimismo, preciso que la solicitud de la licencia a mi cargo como diputada de mayoría relativa obedece a motivos de carácter estrictamente personal.</w:t>
      </w:r>
    </w:p>
    <w:p w:rsidR="00E64A6B" w:rsidRPr="00E64A6B" w:rsidRDefault="00E64A6B" w:rsidP="00934FAA">
      <w:pPr>
        <w:spacing w:after="0" w:line="276" w:lineRule="auto"/>
        <w:ind w:right="333" w:firstLine="708"/>
        <w:jc w:val="both"/>
        <w:rPr>
          <w:rFonts w:ascii="Arial" w:eastAsia="Calibri" w:hAnsi="Arial" w:cs="Arial"/>
          <w:i/>
          <w:color w:val="000000"/>
          <w:sz w:val="24"/>
          <w:szCs w:val="24"/>
        </w:rPr>
      </w:pPr>
    </w:p>
    <w:p w:rsidR="00E64A6B" w:rsidRPr="00E64A6B" w:rsidRDefault="00E64A6B" w:rsidP="00934FAA">
      <w:pPr>
        <w:spacing w:after="0" w:line="276" w:lineRule="auto"/>
        <w:ind w:right="333"/>
        <w:jc w:val="both"/>
        <w:rPr>
          <w:rFonts w:ascii="Arial" w:eastAsia="Calibri" w:hAnsi="Arial" w:cs="Arial"/>
          <w:sz w:val="24"/>
          <w:szCs w:val="24"/>
        </w:rPr>
      </w:pPr>
      <w:r w:rsidRPr="00E64A6B">
        <w:rPr>
          <w:rFonts w:ascii="Arial" w:eastAsia="Calibri" w:hAnsi="Arial" w:cs="Arial"/>
          <w:b/>
          <w:color w:val="000000"/>
          <w:sz w:val="24"/>
          <w:szCs w:val="24"/>
        </w:rPr>
        <w:t xml:space="preserve">II.- </w:t>
      </w:r>
      <w:r w:rsidRPr="00E64A6B">
        <w:rPr>
          <w:rFonts w:ascii="Arial" w:eastAsia="Calibri" w:hAnsi="Arial" w:cs="Arial"/>
          <w:color w:val="000000"/>
          <w:sz w:val="24"/>
          <w:szCs w:val="24"/>
          <w:lang w:val="es-ES"/>
        </w:rPr>
        <w:t xml:space="preserve">Leída y analizada la solicitud en comento, las Diputadas que integramos esta Comisión, mediante citatorio emitido por la Presidenta de la misma, en fecha 14 de enero de 2020, a las 9:00 nueve horas, sesionamos al interior de la Sala de Juntas </w:t>
      </w:r>
      <w:r w:rsidRPr="00E64A6B">
        <w:rPr>
          <w:rFonts w:ascii="Arial" w:eastAsia="Calibri" w:hAnsi="Arial" w:cs="Arial"/>
          <w:i/>
          <w:color w:val="000000"/>
          <w:sz w:val="24"/>
          <w:szCs w:val="24"/>
          <w:lang w:val="es-ES"/>
        </w:rPr>
        <w:t>“Francisco J. Mújica”</w:t>
      </w:r>
      <w:r w:rsidRPr="00E64A6B">
        <w:rPr>
          <w:rFonts w:ascii="Arial" w:eastAsia="Calibri" w:hAnsi="Arial" w:cs="Arial"/>
          <w:color w:val="000000"/>
          <w:sz w:val="24"/>
          <w:szCs w:val="24"/>
          <w:lang w:val="es-ES"/>
        </w:rPr>
        <w:t xml:space="preserve">, a efecto de realizar el dictamen correspondiente, con fundamento en el artículo 91 de la Ley Orgánica del Poder Legislativo, </w:t>
      </w:r>
    </w:p>
    <w:p w:rsidR="00E64A6B" w:rsidRPr="00E64A6B" w:rsidRDefault="00E64A6B" w:rsidP="00934FAA">
      <w:pPr>
        <w:spacing w:after="0" w:line="276" w:lineRule="auto"/>
        <w:ind w:right="333"/>
        <w:jc w:val="both"/>
        <w:rPr>
          <w:rFonts w:ascii="Arial" w:eastAsia="Calibri" w:hAnsi="Arial" w:cs="Arial"/>
          <w:color w:val="000000"/>
          <w:sz w:val="24"/>
          <w:szCs w:val="24"/>
        </w:rPr>
      </w:pPr>
    </w:p>
    <w:p w:rsidR="00E64A6B" w:rsidRPr="00E64A6B" w:rsidRDefault="00E64A6B" w:rsidP="00934FAA">
      <w:pPr>
        <w:spacing w:after="0" w:line="276" w:lineRule="auto"/>
        <w:ind w:right="333"/>
        <w:jc w:val="center"/>
        <w:rPr>
          <w:rFonts w:ascii="Arial" w:eastAsia="Calibri" w:hAnsi="Arial" w:cs="Arial"/>
          <w:b/>
          <w:bCs/>
          <w:sz w:val="24"/>
          <w:szCs w:val="24"/>
        </w:rPr>
      </w:pPr>
      <w:r w:rsidRPr="00E64A6B">
        <w:rPr>
          <w:rFonts w:ascii="Arial" w:eastAsia="Calibri" w:hAnsi="Arial" w:cs="Arial"/>
          <w:b/>
          <w:bCs/>
          <w:sz w:val="24"/>
          <w:szCs w:val="24"/>
        </w:rPr>
        <w:t>C O N S I D E R A N D O :</w:t>
      </w:r>
    </w:p>
    <w:p w:rsidR="00E64A6B" w:rsidRPr="00E64A6B" w:rsidRDefault="00E64A6B" w:rsidP="00934FAA">
      <w:pPr>
        <w:spacing w:after="0" w:line="276" w:lineRule="auto"/>
        <w:ind w:right="333"/>
        <w:jc w:val="both"/>
        <w:rPr>
          <w:rFonts w:ascii="Arial" w:eastAsia="Calibri" w:hAnsi="Arial" w:cs="Arial"/>
          <w:b/>
          <w:bCs/>
          <w:sz w:val="24"/>
          <w:szCs w:val="24"/>
        </w:rPr>
      </w:pPr>
    </w:p>
    <w:p w:rsidR="00E64A6B" w:rsidRPr="00E64A6B" w:rsidRDefault="00E64A6B" w:rsidP="00934FAA">
      <w:pPr>
        <w:spacing w:after="0" w:line="276" w:lineRule="auto"/>
        <w:ind w:right="333"/>
        <w:jc w:val="both"/>
        <w:rPr>
          <w:rFonts w:ascii="Arial" w:eastAsia="Calibri" w:hAnsi="Arial" w:cs="Arial"/>
          <w:sz w:val="24"/>
          <w:szCs w:val="24"/>
        </w:rPr>
      </w:pPr>
      <w:r w:rsidRPr="00E64A6B">
        <w:rPr>
          <w:rFonts w:ascii="Arial" w:eastAsia="Calibri" w:hAnsi="Arial" w:cs="Arial"/>
          <w:b/>
          <w:bCs/>
          <w:sz w:val="24"/>
          <w:szCs w:val="24"/>
        </w:rPr>
        <w:t>PRIMERO.-</w:t>
      </w:r>
      <w:r w:rsidRPr="00E64A6B">
        <w:rPr>
          <w:rFonts w:ascii="Arial" w:eastAsia="Calibri" w:hAnsi="Arial" w:cs="Arial"/>
          <w:bCs/>
          <w:sz w:val="24"/>
          <w:szCs w:val="24"/>
        </w:rPr>
        <w:t xml:space="preserve"> Esta Comisión de Justicia</w:t>
      </w:r>
      <w:r w:rsidR="005B11C1">
        <w:rPr>
          <w:rFonts w:ascii="Arial" w:eastAsia="Calibri" w:hAnsi="Arial" w:cs="Arial"/>
          <w:bCs/>
          <w:sz w:val="24"/>
          <w:szCs w:val="24"/>
        </w:rPr>
        <w:t>,</w:t>
      </w:r>
      <w:r w:rsidRPr="00E64A6B">
        <w:rPr>
          <w:rFonts w:ascii="Arial" w:eastAsia="Calibri" w:hAnsi="Arial" w:cs="Arial"/>
          <w:bCs/>
          <w:sz w:val="24"/>
          <w:szCs w:val="24"/>
        </w:rPr>
        <w:t xml:space="preserve"> Gobernación y Poderes es competente para conocer de asuntos</w:t>
      </w:r>
      <w:r w:rsidRPr="00E64A6B">
        <w:rPr>
          <w:rFonts w:ascii="Arial" w:eastAsia="Calibri" w:hAnsi="Arial" w:cs="Arial"/>
          <w:sz w:val="24"/>
          <w:szCs w:val="24"/>
        </w:rPr>
        <w:t xml:space="preserve"> que se refieran a licencias de las y los Diputados</w:t>
      </w:r>
      <w:r w:rsidRPr="00E64A6B">
        <w:rPr>
          <w:rFonts w:ascii="Arial" w:eastAsia="Calibri" w:hAnsi="Arial" w:cs="Arial"/>
          <w:bCs/>
          <w:sz w:val="24"/>
          <w:szCs w:val="24"/>
        </w:rPr>
        <w:t>, de conformidad con la fracción IV del artículo 48 del Reglamento de la Ley Orgánica del Poder Legislativo del Estado de Colima.</w:t>
      </w:r>
    </w:p>
    <w:p w:rsidR="00E64A6B" w:rsidRPr="00E64A6B" w:rsidRDefault="00E64A6B" w:rsidP="00934FAA">
      <w:pPr>
        <w:spacing w:after="0" w:line="276" w:lineRule="auto"/>
        <w:ind w:right="333"/>
        <w:jc w:val="both"/>
        <w:rPr>
          <w:rFonts w:ascii="Arial" w:eastAsia="Calibri" w:hAnsi="Arial" w:cs="Arial"/>
          <w:b/>
          <w:bCs/>
          <w:sz w:val="24"/>
          <w:szCs w:val="24"/>
        </w:rPr>
      </w:pPr>
    </w:p>
    <w:p w:rsidR="00E64A6B" w:rsidRPr="00E64A6B" w:rsidRDefault="00E64A6B" w:rsidP="00934FAA">
      <w:pPr>
        <w:spacing w:after="0" w:line="276" w:lineRule="auto"/>
        <w:ind w:right="333"/>
        <w:jc w:val="both"/>
        <w:rPr>
          <w:rFonts w:ascii="Arial" w:eastAsia="Calibri" w:hAnsi="Arial" w:cs="Arial"/>
          <w:sz w:val="24"/>
          <w:szCs w:val="24"/>
        </w:rPr>
      </w:pPr>
      <w:r w:rsidRPr="00E64A6B">
        <w:rPr>
          <w:rFonts w:ascii="Arial" w:eastAsia="Calibri" w:hAnsi="Arial" w:cs="Arial"/>
          <w:b/>
          <w:bCs/>
          <w:sz w:val="24"/>
          <w:szCs w:val="24"/>
        </w:rPr>
        <w:t>SEGUNDO.-</w:t>
      </w:r>
      <w:r w:rsidRPr="00E64A6B">
        <w:rPr>
          <w:rFonts w:ascii="Arial" w:eastAsia="Calibri" w:hAnsi="Arial" w:cs="Arial"/>
          <w:bCs/>
          <w:sz w:val="24"/>
          <w:szCs w:val="24"/>
        </w:rPr>
        <w:t xml:space="preserve">Una vez realizado el análisis de la solicitud materia del presente Dictamen, las Diputadas que integramos esta Comisión consideramos acordar su viabilidad, ya que la </w:t>
      </w:r>
      <w:r w:rsidRPr="00E64A6B">
        <w:rPr>
          <w:rFonts w:ascii="Arial" w:eastAsia="Calibri" w:hAnsi="Arial" w:cs="Arial"/>
          <w:sz w:val="24"/>
          <w:szCs w:val="24"/>
        </w:rPr>
        <w:t xml:space="preserve">peticionaria expone en el documento su interés de separarse del cargo de Diputada Local por el principio de mayoría relativa de esta Quincuagésima Novena Legislatura Estatal, por tiempo indefinido, a partir del 15 quince de enero de 2020 dos mil veinte, por motivos personales. </w:t>
      </w:r>
    </w:p>
    <w:p w:rsidR="00E64A6B" w:rsidRPr="00E64A6B" w:rsidRDefault="00E64A6B" w:rsidP="00934FAA">
      <w:pPr>
        <w:spacing w:after="0" w:line="276" w:lineRule="auto"/>
        <w:ind w:right="333"/>
        <w:jc w:val="both"/>
        <w:rPr>
          <w:rFonts w:ascii="Arial" w:eastAsia="Calibri" w:hAnsi="Arial" w:cs="Arial"/>
          <w:b/>
          <w:bCs/>
          <w:color w:val="000000"/>
          <w:sz w:val="24"/>
          <w:szCs w:val="24"/>
        </w:rPr>
      </w:pPr>
    </w:p>
    <w:p w:rsidR="00E64A6B" w:rsidRPr="00E64A6B" w:rsidRDefault="00E64A6B" w:rsidP="00934FAA">
      <w:pPr>
        <w:spacing w:after="0" w:line="276" w:lineRule="auto"/>
        <w:ind w:right="333"/>
        <w:jc w:val="both"/>
        <w:rPr>
          <w:rFonts w:ascii="Arial" w:eastAsia="Calibri" w:hAnsi="Arial" w:cs="Arial"/>
          <w:color w:val="000000"/>
          <w:sz w:val="24"/>
          <w:szCs w:val="24"/>
        </w:rPr>
      </w:pPr>
      <w:r w:rsidRPr="00E64A6B">
        <w:rPr>
          <w:rFonts w:ascii="Arial" w:eastAsia="Calibri" w:hAnsi="Arial" w:cs="Arial"/>
          <w:b/>
          <w:bCs/>
          <w:color w:val="000000"/>
          <w:sz w:val="24"/>
          <w:szCs w:val="24"/>
        </w:rPr>
        <w:t>TERCERO.-</w:t>
      </w:r>
      <w:r w:rsidRPr="00E64A6B">
        <w:rPr>
          <w:rFonts w:ascii="Arial" w:eastAsia="Calibri" w:hAnsi="Arial" w:cs="Arial"/>
          <w:color w:val="000000"/>
          <w:sz w:val="24"/>
          <w:szCs w:val="24"/>
        </w:rPr>
        <w:t>De conformidad con lo dispuesto en el artículo 33, fracción XXVII de la Constitución Política del Estado de Colima, es competencia de esta Soberanía decidir sobre las licencias que soliciten las y los Diputados, y corresponde a esta Comisión emitir el dictamen aprobatorio de la misma, según lo establecido en la fracción II del artículo 16 del Reglamento de la Ley Orgánica del Poder Legislativo.</w:t>
      </w:r>
    </w:p>
    <w:p w:rsidR="00E64A6B" w:rsidRPr="00E64A6B" w:rsidRDefault="00E64A6B" w:rsidP="00934FAA">
      <w:pPr>
        <w:spacing w:after="0" w:line="276" w:lineRule="auto"/>
        <w:ind w:right="333"/>
        <w:jc w:val="both"/>
        <w:rPr>
          <w:rFonts w:ascii="Arial" w:eastAsia="Calibri" w:hAnsi="Arial" w:cs="Arial"/>
          <w:bCs/>
          <w:sz w:val="24"/>
          <w:szCs w:val="24"/>
        </w:rPr>
      </w:pPr>
    </w:p>
    <w:p w:rsidR="00E64A6B" w:rsidRPr="00E64A6B" w:rsidRDefault="00E64A6B" w:rsidP="00934FAA">
      <w:pPr>
        <w:spacing w:after="0" w:line="276" w:lineRule="auto"/>
        <w:ind w:right="333"/>
        <w:jc w:val="both"/>
        <w:rPr>
          <w:rFonts w:ascii="Arial" w:eastAsia="Calibri" w:hAnsi="Arial" w:cs="Arial"/>
          <w:sz w:val="24"/>
          <w:szCs w:val="24"/>
        </w:rPr>
      </w:pPr>
      <w:r w:rsidRPr="00E64A6B">
        <w:rPr>
          <w:rFonts w:ascii="Arial" w:eastAsia="Calibri" w:hAnsi="Arial" w:cs="Arial"/>
          <w:b/>
          <w:sz w:val="24"/>
          <w:szCs w:val="24"/>
        </w:rPr>
        <w:lastRenderedPageBreak/>
        <w:t>CUARTO.-</w:t>
      </w:r>
      <w:r w:rsidRPr="00E64A6B">
        <w:rPr>
          <w:rFonts w:ascii="Arial" w:eastAsia="Calibri" w:hAnsi="Arial" w:cs="Arial"/>
          <w:sz w:val="24"/>
          <w:szCs w:val="24"/>
        </w:rPr>
        <w:t xml:space="preserve">Efectivamente, la Diputada Jazmín García Ramírez es integrante del Grupo Parlamentario de MORENA y de esta Quincuagésima Novena Legislatura Estatal, por lo que se considera procedente la solicitud de dicha Legisladora, en los términos planteados, en virtud de que es un derecho de todas las y los Diputados separarse de su cargo cuando así lo soliciten. </w:t>
      </w:r>
    </w:p>
    <w:p w:rsidR="00E64A6B" w:rsidRPr="00E64A6B" w:rsidRDefault="00E64A6B" w:rsidP="00934FAA">
      <w:pPr>
        <w:spacing w:after="0" w:line="276" w:lineRule="auto"/>
        <w:ind w:right="333"/>
        <w:jc w:val="both"/>
        <w:rPr>
          <w:rFonts w:ascii="Arial" w:eastAsia="Calibri" w:hAnsi="Arial" w:cs="Arial"/>
          <w:sz w:val="24"/>
          <w:szCs w:val="24"/>
        </w:rPr>
      </w:pPr>
    </w:p>
    <w:p w:rsidR="00E64A6B" w:rsidRPr="00E64A6B" w:rsidRDefault="00E64A6B" w:rsidP="00934FAA">
      <w:pPr>
        <w:spacing w:after="0" w:line="276" w:lineRule="auto"/>
        <w:ind w:right="333"/>
        <w:jc w:val="both"/>
        <w:rPr>
          <w:rFonts w:ascii="Arial" w:eastAsia="Calibri" w:hAnsi="Arial" w:cs="Arial"/>
          <w:sz w:val="24"/>
          <w:szCs w:val="24"/>
        </w:rPr>
      </w:pPr>
      <w:r w:rsidRPr="00E64A6B">
        <w:rPr>
          <w:rFonts w:ascii="Arial" w:eastAsia="Calibri" w:hAnsi="Arial" w:cs="Arial"/>
          <w:b/>
          <w:sz w:val="24"/>
          <w:szCs w:val="24"/>
        </w:rPr>
        <w:t>QUINTO.-</w:t>
      </w:r>
      <w:r w:rsidRPr="00E64A6B">
        <w:rPr>
          <w:rFonts w:ascii="Arial" w:eastAsia="Calibri" w:hAnsi="Arial" w:cs="Arial"/>
          <w:sz w:val="24"/>
          <w:szCs w:val="24"/>
        </w:rPr>
        <w:t>Por tanto, las Diputadas integrantes de la Comisión de Justicia, Gobernación y Poderes acordamos procedente proponer a la Asamblea que se le otorgue licencia para separarse de su cargo como Diputada Local por tiempo indefinido, a partir del 15 quince de enero de 2020 dos mil veinte, en los términos solicitados por la diputada en mención, en el entendido de que su periodo como legisladora fenece el 3</w:t>
      </w:r>
      <w:r w:rsidR="005B11C1">
        <w:rPr>
          <w:rFonts w:ascii="Arial" w:eastAsia="Calibri" w:hAnsi="Arial" w:cs="Arial"/>
          <w:sz w:val="24"/>
          <w:szCs w:val="24"/>
        </w:rPr>
        <w:t>0</w:t>
      </w:r>
      <w:r w:rsidRPr="00E64A6B">
        <w:rPr>
          <w:rFonts w:ascii="Arial" w:eastAsia="Calibri" w:hAnsi="Arial" w:cs="Arial"/>
          <w:sz w:val="24"/>
          <w:szCs w:val="24"/>
        </w:rPr>
        <w:t xml:space="preserve"> de septiembre de 2021.</w:t>
      </w:r>
    </w:p>
    <w:p w:rsidR="00E64A6B" w:rsidRPr="00E64A6B" w:rsidRDefault="00E64A6B" w:rsidP="00934FAA">
      <w:pPr>
        <w:spacing w:after="0" w:line="276" w:lineRule="auto"/>
        <w:ind w:right="333"/>
        <w:jc w:val="both"/>
        <w:rPr>
          <w:rFonts w:ascii="Arial" w:eastAsia="Calibri" w:hAnsi="Arial" w:cs="Arial"/>
          <w:sz w:val="24"/>
          <w:szCs w:val="24"/>
        </w:rPr>
      </w:pPr>
    </w:p>
    <w:p w:rsidR="00E64A6B" w:rsidRPr="00E64A6B" w:rsidRDefault="00E64A6B" w:rsidP="00934FAA">
      <w:pPr>
        <w:spacing w:after="0" w:line="276" w:lineRule="auto"/>
        <w:ind w:right="333"/>
        <w:jc w:val="both"/>
        <w:rPr>
          <w:rFonts w:ascii="Arial" w:eastAsia="Calibri" w:hAnsi="Arial" w:cs="Arial"/>
          <w:sz w:val="24"/>
          <w:szCs w:val="24"/>
        </w:rPr>
      </w:pPr>
      <w:r w:rsidRPr="00E64A6B">
        <w:rPr>
          <w:rFonts w:ascii="Arial" w:eastAsia="Calibri" w:hAnsi="Arial" w:cs="Arial"/>
          <w:b/>
          <w:sz w:val="24"/>
          <w:szCs w:val="24"/>
        </w:rPr>
        <w:t>SEXTO.-</w:t>
      </w:r>
      <w:r w:rsidRPr="00E64A6B">
        <w:rPr>
          <w:rFonts w:ascii="Arial" w:eastAsia="Calibri" w:hAnsi="Arial" w:cs="Arial"/>
          <w:sz w:val="24"/>
          <w:szCs w:val="24"/>
        </w:rPr>
        <w:t>Atendiendo que la solicitante fue electa como Diputada Local por el principio de mayoría relativa, deberá llamarse a la Diputada S</w:t>
      </w:r>
      <w:r w:rsidR="005B11C1">
        <w:rPr>
          <w:rFonts w:ascii="Arial" w:eastAsia="Calibri" w:hAnsi="Arial" w:cs="Arial"/>
          <w:sz w:val="24"/>
          <w:szCs w:val="24"/>
        </w:rPr>
        <w:t>uplente Mayra Yuridia Villalvazo</w:t>
      </w:r>
      <w:r w:rsidRPr="00E64A6B">
        <w:rPr>
          <w:rFonts w:ascii="Arial" w:eastAsia="Calibri" w:hAnsi="Arial" w:cs="Arial"/>
          <w:sz w:val="24"/>
          <w:szCs w:val="24"/>
        </w:rPr>
        <w:t xml:space="preserve"> Heredia, registrada ante el Instituto Electoral del Estado de Colima por la Coalición </w:t>
      </w:r>
      <w:r w:rsidR="005B11C1">
        <w:rPr>
          <w:rFonts w:ascii="Arial" w:eastAsia="Calibri" w:hAnsi="Arial" w:cs="Arial"/>
          <w:sz w:val="24"/>
          <w:szCs w:val="24"/>
        </w:rPr>
        <w:t>“</w:t>
      </w:r>
      <w:r w:rsidRPr="00E64A6B">
        <w:rPr>
          <w:rFonts w:ascii="Arial" w:eastAsia="Calibri" w:hAnsi="Arial" w:cs="Arial"/>
          <w:sz w:val="24"/>
          <w:szCs w:val="24"/>
        </w:rPr>
        <w:t>Juntos Haremos Historia</w:t>
      </w:r>
      <w:r w:rsidR="005B11C1">
        <w:rPr>
          <w:rFonts w:ascii="Arial" w:eastAsia="Calibri" w:hAnsi="Arial" w:cs="Arial"/>
          <w:sz w:val="24"/>
          <w:szCs w:val="24"/>
        </w:rPr>
        <w:t>”</w:t>
      </w:r>
      <w:r w:rsidRPr="00E64A6B">
        <w:rPr>
          <w:rFonts w:ascii="Arial" w:eastAsia="Calibri" w:hAnsi="Arial" w:cs="Arial"/>
          <w:sz w:val="24"/>
          <w:szCs w:val="24"/>
        </w:rPr>
        <w:t>, integrada por los Partidos MORENA, del Trabajo y Encuentro Social.</w:t>
      </w:r>
    </w:p>
    <w:p w:rsidR="00E64A6B" w:rsidRPr="00E64A6B" w:rsidRDefault="00E64A6B" w:rsidP="00934FAA">
      <w:pPr>
        <w:spacing w:after="0" w:line="276" w:lineRule="auto"/>
        <w:ind w:right="333"/>
        <w:jc w:val="both"/>
        <w:rPr>
          <w:rFonts w:ascii="Arial" w:eastAsia="Calibri" w:hAnsi="Arial" w:cs="Arial"/>
          <w:sz w:val="24"/>
          <w:szCs w:val="24"/>
        </w:rPr>
      </w:pPr>
    </w:p>
    <w:p w:rsidR="00A83BF4" w:rsidRDefault="00A83BF4" w:rsidP="00934FAA">
      <w:pPr>
        <w:spacing w:after="0" w:line="276" w:lineRule="auto"/>
        <w:jc w:val="both"/>
        <w:rPr>
          <w:rFonts w:ascii="Arial" w:eastAsia="Calibri" w:hAnsi="Arial" w:cs="Arial"/>
          <w:sz w:val="24"/>
          <w:szCs w:val="24"/>
        </w:rPr>
      </w:pPr>
      <w:r w:rsidRPr="00056F6B">
        <w:rPr>
          <w:rFonts w:ascii="Arial" w:eastAsia="Calibri" w:hAnsi="Arial" w:cs="Arial"/>
          <w:sz w:val="24"/>
          <w:szCs w:val="24"/>
        </w:rPr>
        <w:t xml:space="preserve">Por lo antes expuesto, se expide el siguiente </w:t>
      </w:r>
    </w:p>
    <w:p w:rsidR="00A83BF4" w:rsidRDefault="00A83BF4" w:rsidP="00934FAA">
      <w:pPr>
        <w:spacing w:after="0" w:line="276" w:lineRule="auto"/>
        <w:jc w:val="both"/>
        <w:rPr>
          <w:rFonts w:ascii="Arial" w:eastAsia="Calibri" w:hAnsi="Arial" w:cs="Arial"/>
          <w:sz w:val="24"/>
          <w:szCs w:val="24"/>
        </w:rPr>
      </w:pPr>
    </w:p>
    <w:p w:rsidR="00A83BF4" w:rsidRDefault="00A83BF4" w:rsidP="00934FAA">
      <w:pPr>
        <w:spacing w:after="0" w:line="276" w:lineRule="auto"/>
        <w:jc w:val="center"/>
        <w:rPr>
          <w:rFonts w:ascii="Arial" w:eastAsia="Calibri" w:hAnsi="Arial" w:cs="Arial"/>
          <w:b/>
          <w:sz w:val="24"/>
          <w:szCs w:val="24"/>
        </w:rPr>
      </w:pPr>
      <w:r>
        <w:rPr>
          <w:rFonts w:ascii="Arial" w:eastAsia="Calibri" w:hAnsi="Arial" w:cs="Arial"/>
          <w:b/>
          <w:sz w:val="24"/>
          <w:szCs w:val="24"/>
        </w:rPr>
        <w:t>A C U E R D O NO. 30</w:t>
      </w:r>
    </w:p>
    <w:p w:rsidR="00A83BF4" w:rsidRPr="003965FB" w:rsidRDefault="00A83BF4" w:rsidP="00934FAA">
      <w:pPr>
        <w:spacing w:after="0" w:line="276" w:lineRule="auto"/>
        <w:jc w:val="center"/>
        <w:rPr>
          <w:rFonts w:ascii="Arial" w:eastAsia="Calibri" w:hAnsi="Arial" w:cs="Arial"/>
          <w:b/>
          <w:sz w:val="16"/>
          <w:szCs w:val="24"/>
        </w:rPr>
      </w:pPr>
    </w:p>
    <w:p w:rsidR="00E64A6B" w:rsidRPr="00E64A6B" w:rsidRDefault="00E64A6B" w:rsidP="00934FAA">
      <w:pPr>
        <w:spacing w:after="0" w:line="276" w:lineRule="auto"/>
        <w:ind w:right="333"/>
        <w:jc w:val="both"/>
        <w:rPr>
          <w:rFonts w:ascii="Arial" w:eastAsia="Calibri" w:hAnsi="Arial" w:cs="Arial"/>
          <w:sz w:val="24"/>
          <w:szCs w:val="24"/>
        </w:rPr>
      </w:pPr>
      <w:r w:rsidRPr="00E64A6B">
        <w:rPr>
          <w:rFonts w:ascii="Arial" w:eastAsia="Calibri" w:hAnsi="Arial" w:cs="Arial"/>
          <w:b/>
          <w:sz w:val="24"/>
          <w:szCs w:val="24"/>
        </w:rPr>
        <w:t>PRIMERO.-</w:t>
      </w:r>
      <w:r w:rsidRPr="00E64A6B">
        <w:rPr>
          <w:rFonts w:ascii="Arial" w:eastAsia="Calibri" w:hAnsi="Arial" w:cs="Arial"/>
          <w:sz w:val="24"/>
          <w:szCs w:val="24"/>
        </w:rPr>
        <w:t>Se concede licencia por tiempo indefinido, a partir del 15 quince de enero de 2020 dos mil veinte, a la C. JAZMÍN GARCÍA RAMÍREZ, para separarse de su cargo como Diputada Propietaria de mayoría relativa de la Quincuagésima Novena Legislatura del Honorable Congreso del Estado de Colima, debiéndosele cubrir las prestaciones correspondientes.</w:t>
      </w:r>
    </w:p>
    <w:p w:rsidR="00934FAA" w:rsidRDefault="00934FAA" w:rsidP="00934FAA">
      <w:pPr>
        <w:spacing w:after="0" w:line="276" w:lineRule="auto"/>
        <w:ind w:right="333"/>
        <w:jc w:val="both"/>
        <w:rPr>
          <w:rFonts w:ascii="Arial" w:eastAsia="Calibri" w:hAnsi="Arial" w:cs="Arial"/>
          <w:b/>
          <w:sz w:val="24"/>
          <w:szCs w:val="24"/>
        </w:rPr>
      </w:pPr>
    </w:p>
    <w:p w:rsidR="00E64A6B" w:rsidRPr="00E64A6B" w:rsidRDefault="00E64A6B" w:rsidP="00934FAA">
      <w:pPr>
        <w:spacing w:after="0" w:line="276" w:lineRule="auto"/>
        <w:ind w:right="333"/>
        <w:jc w:val="both"/>
        <w:rPr>
          <w:rFonts w:ascii="Arial" w:eastAsia="Calibri" w:hAnsi="Arial" w:cs="Arial"/>
          <w:sz w:val="24"/>
          <w:szCs w:val="24"/>
        </w:rPr>
      </w:pPr>
      <w:r w:rsidRPr="00E64A6B">
        <w:rPr>
          <w:rFonts w:ascii="Arial" w:eastAsia="Calibri" w:hAnsi="Arial" w:cs="Arial"/>
          <w:b/>
          <w:sz w:val="24"/>
          <w:szCs w:val="24"/>
        </w:rPr>
        <w:t>SEGUNDO.-</w:t>
      </w:r>
      <w:r w:rsidRPr="00E64A6B">
        <w:rPr>
          <w:rFonts w:ascii="Arial" w:eastAsia="Calibri" w:hAnsi="Arial" w:cs="Arial"/>
          <w:sz w:val="24"/>
          <w:szCs w:val="24"/>
        </w:rPr>
        <w:t xml:space="preserve"> Cítese a la Diputada Suplente Mayra Yuridia Villalvazo Heredia, quien deberá rendir protesta dentro de los siguientes cinco días hábiles, en un espacio solemne que se señale para tal efecto en la próxima sesión ordinaria.</w:t>
      </w:r>
    </w:p>
    <w:p w:rsidR="00E64A6B" w:rsidRPr="00E64A6B" w:rsidRDefault="00E64A6B" w:rsidP="00934FAA">
      <w:pPr>
        <w:spacing w:after="0" w:line="276" w:lineRule="auto"/>
        <w:rPr>
          <w:rFonts w:ascii="Arial" w:eastAsia="Calibri" w:hAnsi="Arial" w:cs="Arial"/>
          <w:sz w:val="16"/>
          <w:szCs w:val="24"/>
        </w:rPr>
      </w:pPr>
    </w:p>
    <w:p w:rsidR="00E64A6B" w:rsidRDefault="00E64A6B" w:rsidP="00934FAA">
      <w:pPr>
        <w:spacing w:after="0" w:line="276" w:lineRule="auto"/>
        <w:ind w:right="333"/>
        <w:jc w:val="center"/>
        <w:rPr>
          <w:rFonts w:ascii="Arial" w:eastAsia="Calibri" w:hAnsi="Arial" w:cs="Arial"/>
          <w:b/>
          <w:sz w:val="24"/>
          <w:szCs w:val="24"/>
          <w:lang w:val="en-US"/>
        </w:rPr>
      </w:pPr>
      <w:r w:rsidRPr="00E64A6B">
        <w:rPr>
          <w:rFonts w:ascii="Arial" w:eastAsia="Calibri" w:hAnsi="Arial" w:cs="Arial"/>
          <w:b/>
          <w:sz w:val="24"/>
          <w:szCs w:val="24"/>
          <w:lang w:val="en-US"/>
        </w:rPr>
        <w:t>T R A N S I T O R I O</w:t>
      </w:r>
    </w:p>
    <w:p w:rsidR="003965FB" w:rsidRPr="003965FB" w:rsidRDefault="003965FB" w:rsidP="00934FAA">
      <w:pPr>
        <w:spacing w:after="0" w:line="276" w:lineRule="auto"/>
        <w:ind w:right="333"/>
        <w:jc w:val="center"/>
        <w:rPr>
          <w:rFonts w:ascii="Arial" w:eastAsia="Calibri" w:hAnsi="Arial" w:cs="Arial"/>
          <w:b/>
          <w:sz w:val="18"/>
          <w:szCs w:val="24"/>
          <w:lang w:val="en-US"/>
        </w:rPr>
      </w:pPr>
    </w:p>
    <w:p w:rsidR="00E64A6B" w:rsidRPr="00E64A6B" w:rsidRDefault="00E64A6B" w:rsidP="00934FAA">
      <w:pPr>
        <w:spacing w:after="0" w:line="276" w:lineRule="auto"/>
        <w:ind w:right="333"/>
        <w:jc w:val="both"/>
        <w:rPr>
          <w:rFonts w:ascii="Arial" w:eastAsia="Calibri" w:hAnsi="Arial" w:cs="Arial"/>
          <w:sz w:val="24"/>
          <w:szCs w:val="24"/>
          <w:lang w:val="es-ES_tradnl"/>
        </w:rPr>
      </w:pPr>
      <w:r w:rsidRPr="00E64A6B">
        <w:rPr>
          <w:rFonts w:ascii="Arial" w:eastAsia="Calibri" w:hAnsi="Arial" w:cs="Arial"/>
          <w:b/>
          <w:bCs/>
          <w:sz w:val="24"/>
          <w:szCs w:val="24"/>
          <w:lang w:val="es-ES_tradnl"/>
        </w:rPr>
        <w:t>ÚNICO.-</w:t>
      </w:r>
      <w:r w:rsidRPr="00E64A6B">
        <w:rPr>
          <w:rFonts w:ascii="Arial" w:eastAsia="Calibri" w:hAnsi="Arial" w:cs="Arial"/>
          <w:sz w:val="24"/>
          <w:szCs w:val="24"/>
          <w:lang w:val="es-ES_tradnl"/>
        </w:rPr>
        <w:t>El presente Acuerdo entrará en vigor el día de su aprobación, y deberá ser publicado en el Periódico Oficial “El Estado de Colima”.</w:t>
      </w:r>
    </w:p>
    <w:p w:rsidR="00E64A6B" w:rsidRPr="00E64A6B" w:rsidRDefault="00E64A6B" w:rsidP="00934FAA">
      <w:pPr>
        <w:spacing w:after="0" w:line="276" w:lineRule="auto"/>
        <w:ind w:right="333"/>
        <w:jc w:val="both"/>
        <w:rPr>
          <w:rFonts w:ascii="Arial" w:eastAsia="Calibri" w:hAnsi="Arial" w:cs="Arial"/>
          <w:sz w:val="24"/>
          <w:szCs w:val="24"/>
          <w:lang w:val="es-ES_tradnl"/>
        </w:rPr>
      </w:pPr>
    </w:p>
    <w:p w:rsidR="00E64A6B" w:rsidRPr="00E64A6B" w:rsidRDefault="00E64A6B" w:rsidP="00934FAA">
      <w:pPr>
        <w:spacing w:after="0" w:line="276" w:lineRule="auto"/>
        <w:ind w:right="333"/>
        <w:jc w:val="both"/>
        <w:rPr>
          <w:rFonts w:ascii="Arial" w:eastAsia="Calibri" w:hAnsi="Arial" w:cs="Arial"/>
          <w:sz w:val="24"/>
          <w:szCs w:val="24"/>
        </w:rPr>
      </w:pPr>
      <w:r w:rsidRPr="00E64A6B">
        <w:rPr>
          <w:rFonts w:ascii="Arial" w:eastAsia="Calibri" w:hAnsi="Arial" w:cs="Arial"/>
          <w:sz w:val="24"/>
          <w:szCs w:val="24"/>
        </w:rPr>
        <w:t xml:space="preserve">Dado en el Recinto Oficial del Poder Legislativo a los </w:t>
      </w:r>
      <w:r w:rsidR="009661F4">
        <w:rPr>
          <w:rFonts w:ascii="Arial" w:eastAsia="Calibri" w:hAnsi="Arial" w:cs="Arial"/>
          <w:sz w:val="24"/>
          <w:szCs w:val="24"/>
        </w:rPr>
        <w:t>16dieciséis</w:t>
      </w:r>
      <w:r w:rsidRPr="00E64A6B">
        <w:rPr>
          <w:rFonts w:ascii="Arial" w:eastAsia="Calibri" w:hAnsi="Arial" w:cs="Arial"/>
          <w:sz w:val="24"/>
          <w:szCs w:val="24"/>
        </w:rPr>
        <w:t xml:space="preserve"> días del mes de enero del año 2020.</w:t>
      </w:r>
    </w:p>
    <w:p w:rsidR="002178AA" w:rsidRDefault="002178AA" w:rsidP="00934FAA">
      <w:pPr>
        <w:spacing w:line="276" w:lineRule="auto"/>
      </w:pPr>
    </w:p>
    <w:p w:rsidR="009661F4" w:rsidRPr="0084249C" w:rsidRDefault="009661F4" w:rsidP="00934FAA">
      <w:pPr>
        <w:spacing w:line="276" w:lineRule="auto"/>
        <w:ind w:right="49"/>
        <w:jc w:val="center"/>
        <w:rPr>
          <w:rFonts w:ascii="Arial" w:eastAsia="Calibri" w:hAnsi="Arial" w:cs="Arial"/>
          <w:b/>
          <w:sz w:val="24"/>
          <w:szCs w:val="24"/>
        </w:rPr>
      </w:pPr>
    </w:p>
    <w:p w:rsidR="009661F4" w:rsidRDefault="009661F4" w:rsidP="00934FAA">
      <w:pPr>
        <w:spacing w:line="276" w:lineRule="auto"/>
        <w:ind w:right="49"/>
        <w:jc w:val="center"/>
        <w:rPr>
          <w:rFonts w:ascii="Arial" w:eastAsia="Calibri" w:hAnsi="Arial" w:cs="Arial"/>
          <w:b/>
          <w:sz w:val="24"/>
          <w:szCs w:val="24"/>
        </w:rPr>
      </w:pPr>
    </w:p>
    <w:p w:rsidR="009661F4" w:rsidRPr="0084249C" w:rsidRDefault="009661F4" w:rsidP="00934FAA">
      <w:pPr>
        <w:spacing w:line="276" w:lineRule="auto"/>
        <w:ind w:right="49"/>
        <w:jc w:val="center"/>
        <w:rPr>
          <w:rFonts w:ascii="Arial" w:eastAsia="Calibri" w:hAnsi="Arial" w:cs="Arial"/>
          <w:b/>
          <w:sz w:val="24"/>
          <w:szCs w:val="24"/>
        </w:rPr>
      </w:pPr>
    </w:p>
    <w:p w:rsidR="009661F4" w:rsidRPr="0084249C" w:rsidRDefault="009661F4" w:rsidP="00934FAA">
      <w:pPr>
        <w:spacing w:line="276" w:lineRule="auto"/>
        <w:ind w:right="49"/>
        <w:jc w:val="center"/>
        <w:rPr>
          <w:rFonts w:ascii="Arial" w:eastAsia="Calibri" w:hAnsi="Arial" w:cs="Arial"/>
          <w:b/>
          <w:sz w:val="24"/>
          <w:szCs w:val="24"/>
        </w:rPr>
      </w:pPr>
    </w:p>
    <w:tbl>
      <w:tblPr>
        <w:tblW w:w="10065" w:type="dxa"/>
        <w:jc w:val="center"/>
        <w:tblLook w:val="04A0"/>
      </w:tblPr>
      <w:tblGrid>
        <w:gridCol w:w="4820"/>
        <w:gridCol w:w="5245"/>
      </w:tblGrid>
      <w:tr w:rsidR="009661F4" w:rsidRPr="0084249C" w:rsidTr="00896FDE">
        <w:trPr>
          <w:trHeight w:val="658"/>
          <w:jc w:val="center"/>
        </w:trPr>
        <w:tc>
          <w:tcPr>
            <w:tcW w:w="4820" w:type="dxa"/>
          </w:tcPr>
          <w:p w:rsidR="009661F4" w:rsidRPr="0084249C" w:rsidRDefault="009661F4" w:rsidP="00934FAA">
            <w:pPr>
              <w:spacing w:after="0" w:line="240" w:lineRule="auto"/>
              <w:ind w:right="49"/>
              <w:jc w:val="center"/>
              <w:rPr>
                <w:rFonts w:ascii="Arial" w:eastAsia="Calibri" w:hAnsi="Arial" w:cs="Arial"/>
                <w:b/>
                <w:sz w:val="24"/>
                <w:szCs w:val="24"/>
              </w:rPr>
            </w:pPr>
            <w:r w:rsidRPr="0084249C">
              <w:rPr>
                <w:rFonts w:ascii="Arial" w:eastAsia="Calibri" w:hAnsi="Arial" w:cs="Arial"/>
                <w:b/>
                <w:sz w:val="24"/>
                <w:szCs w:val="24"/>
              </w:rPr>
              <w:t>DIP. FRANCIS ANEL BUENO SÁNCHEZ</w:t>
            </w:r>
          </w:p>
          <w:p w:rsidR="009661F4" w:rsidRPr="0084249C" w:rsidRDefault="009661F4" w:rsidP="00934FAA">
            <w:pPr>
              <w:spacing w:after="0" w:line="240" w:lineRule="auto"/>
              <w:ind w:right="49"/>
              <w:jc w:val="center"/>
              <w:rPr>
                <w:rFonts w:ascii="Arial" w:eastAsia="Calibri" w:hAnsi="Arial" w:cs="Arial"/>
                <w:b/>
                <w:sz w:val="24"/>
                <w:szCs w:val="24"/>
              </w:rPr>
            </w:pPr>
            <w:r w:rsidRPr="0084249C">
              <w:rPr>
                <w:rFonts w:ascii="Arial" w:eastAsia="Calibri" w:hAnsi="Arial" w:cs="Arial"/>
                <w:b/>
                <w:sz w:val="24"/>
                <w:szCs w:val="24"/>
              </w:rPr>
              <w:t>SECRETARIA</w:t>
            </w:r>
          </w:p>
        </w:tc>
        <w:tc>
          <w:tcPr>
            <w:tcW w:w="5245" w:type="dxa"/>
          </w:tcPr>
          <w:p w:rsidR="009661F4" w:rsidRPr="0084249C" w:rsidRDefault="009661F4" w:rsidP="00934FAA">
            <w:pPr>
              <w:spacing w:after="0" w:line="240" w:lineRule="auto"/>
              <w:ind w:right="49"/>
              <w:jc w:val="center"/>
              <w:rPr>
                <w:rFonts w:ascii="Arial" w:eastAsia="Calibri" w:hAnsi="Arial" w:cs="Arial"/>
                <w:b/>
                <w:sz w:val="24"/>
                <w:szCs w:val="24"/>
              </w:rPr>
            </w:pPr>
            <w:r w:rsidRPr="0084249C">
              <w:rPr>
                <w:rFonts w:ascii="Arial" w:eastAsia="Calibri" w:hAnsi="Arial" w:cs="Arial"/>
                <w:b/>
                <w:sz w:val="24"/>
                <w:szCs w:val="24"/>
              </w:rPr>
              <w:t>DI</w:t>
            </w:r>
            <w:r>
              <w:rPr>
                <w:rFonts w:ascii="Arial" w:eastAsia="Calibri" w:hAnsi="Arial" w:cs="Arial"/>
                <w:b/>
                <w:sz w:val="24"/>
                <w:szCs w:val="24"/>
              </w:rPr>
              <w:t>P. CLAUDIA GABRIELA AGUIRRE LUNA</w:t>
            </w:r>
          </w:p>
          <w:p w:rsidR="009661F4" w:rsidRPr="0084249C" w:rsidRDefault="009661F4" w:rsidP="00934FAA">
            <w:pPr>
              <w:spacing w:after="0" w:line="240" w:lineRule="auto"/>
              <w:ind w:right="49"/>
              <w:jc w:val="center"/>
              <w:rPr>
                <w:rFonts w:ascii="Arial" w:eastAsia="Calibri" w:hAnsi="Arial" w:cs="Arial"/>
                <w:b/>
                <w:sz w:val="24"/>
                <w:szCs w:val="24"/>
              </w:rPr>
            </w:pPr>
            <w:r w:rsidRPr="0084249C">
              <w:rPr>
                <w:rFonts w:ascii="Arial" w:eastAsia="Calibri" w:hAnsi="Arial" w:cs="Arial"/>
                <w:b/>
                <w:sz w:val="24"/>
                <w:szCs w:val="24"/>
              </w:rPr>
              <w:t>SECRETARIA</w:t>
            </w:r>
          </w:p>
        </w:tc>
      </w:tr>
    </w:tbl>
    <w:p w:rsidR="009661F4" w:rsidRDefault="009661F4" w:rsidP="00934FAA">
      <w:pPr>
        <w:spacing w:line="276" w:lineRule="auto"/>
      </w:pPr>
    </w:p>
    <w:p w:rsidR="009661F4" w:rsidRDefault="009661F4" w:rsidP="00934FAA">
      <w:pPr>
        <w:spacing w:line="276" w:lineRule="auto"/>
      </w:pPr>
    </w:p>
    <w:sectPr w:rsidR="009661F4" w:rsidSect="00A43301">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3929" w:rsidRDefault="00993929" w:rsidP="00A83BF4">
      <w:pPr>
        <w:spacing w:after="0" w:line="240" w:lineRule="auto"/>
      </w:pPr>
      <w:r>
        <w:separator/>
      </w:r>
    </w:p>
  </w:endnote>
  <w:endnote w:type="continuationSeparator" w:id="1">
    <w:p w:rsidR="00993929" w:rsidRDefault="00993929" w:rsidP="00A83B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Estrangelo Edessa">
    <w:altName w:val="Times New Roman"/>
    <w:panose1 w:val="00000000000000000000"/>
    <w:charset w:val="01"/>
    <w:family w:val="roman"/>
    <w:notTrueType/>
    <w:pitch w:val="variable"/>
    <w:sig w:usb0="00000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61F4" w:rsidRDefault="009661F4" w:rsidP="007973EC">
    <w:pPr>
      <w:tabs>
        <w:tab w:val="left" w:pos="3749"/>
      </w:tabs>
      <w:jc w:val="right"/>
    </w:pPr>
  </w:p>
  <w:p w:rsidR="007973EC" w:rsidRPr="007F3B6D" w:rsidRDefault="00A43301" w:rsidP="007973EC">
    <w:pPr>
      <w:tabs>
        <w:tab w:val="left" w:pos="3749"/>
      </w:tabs>
      <w:jc w:val="right"/>
    </w:pPr>
    <w:sdt>
      <w:sdtPr>
        <w:id w:val="1838264474"/>
        <w:docPartObj>
          <w:docPartGallery w:val="Page Numbers (Bottom of Page)"/>
          <w:docPartUnique/>
        </w:docPartObj>
      </w:sdtPr>
      <w:sdtContent>
        <w:r w:rsidRPr="007F3B6D">
          <w:fldChar w:fldCharType="begin"/>
        </w:r>
        <w:r w:rsidR="007973EC" w:rsidRPr="007F3B6D">
          <w:instrText xml:space="preserve"> PAGE   \* MERGEFORMAT </w:instrText>
        </w:r>
        <w:r w:rsidRPr="007F3B6D">
          <w:fldChar w:fldCharType="separate"/>
        </w:r>
        <w:r w:rsidR="00736348">
          <w:rPr>
            <w:noProof/>
          </w:rPr>
          <w:t>4</w:t>
        </w:r>
        <w:r w:rsidRPr="007F3B6D">
          <w:rPr>
            <w:noProof/>
          </w:rPr>
          <w:fldChar w:fldCharType="end"/>
        </w:r>
      </w:sdtContent>
    </w:sdt>
  </w:p>
  <w:p w:rsidR="007973EC" w:rsidRPr="009661F4" w:rsidRDefault="009661F4" w:rsidP="009661F4">
    <w:pPr>
      <w:pStyle w:val="Piedepgina"/>
      <w:ind w:right="360"/>
      <w:jc w:val="center"/>
      <w:rPr>
        <w:rFonts w:ascii="Estrangelo Edessa" w:hAnsi="Estrangelo Edessa" w:cs="Estrangelo Edessa"/>
        <w:sz w:val="16"/>
      </w:rPr>
    </w:pPr>
    <w:r w:rsidRPr="009661F4">
      <w:rPr>
        <w:rFonts w:ascii="Arial Rounded MT Bold" w:hAnsi="Arial Rounded MT Bold" w:cs="Estrangelo Edessa"/>
        <w:sz w:val="16"/>
      </w:rPr>
      <w:t xml:space="preserve">“2020, </w:t>
    </w:r>
    <w:r w:rsidRPr="009661F4">
      <w:rPr>
        <w:rFonts w:ascii="Arial Rounded MT Bold" w:hAnsi="Arial Rounded MT Bold" w:cs="Estrangelo Edessa"/>
        <w:sz w:val="18"/>
      </w:rPr>
      <w:t>OCHENTA ANIVERSARIO DE LA UNIVERSIDAD DE COLIMA”.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3929" w:rsidRDefault="00993929" w:rsidP="00A83BF4">
      <w:pPr>
        <w:spacing w:after="0" w:line="240" w:lineRule="auto"/>
      </w:pPr>
      <w:r>
        <w:separator/>
      </w:r>
    </w:p>
  </w:footnote>
  <w:footnote w:type="continuationSeparator" w:id="1">
    <w:p w:rsidR="00993929" w:rsidRDefault="00993929" w:rsidP="00A83BF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BF4" w:rsidRDefault="00A83BF4" w:rsidP="00A83BF4">
    <w:pPr>
      <w:pStyle w:val="Encabezado"/>
    </w:pPr>
    <w:r w:rsidRPr="00056F6B">
      <w:rPr>
        <w:noProof/>
        <w:lang w:eastAsia="es-MX"/>
      </w:rPr>
      <w:drawing>
        <wp:anchor distT="0" distB="0" distL="114300" distR="114300" simplePos="0" relativeHeight="251659264" behindDoc="0" locked="0" layoutInCell="1" allowOverlap="1">
          <wp:simplePos x="0" y="0"/>
          <wp:positionH relativeFrom="column">
            <wp:posOffset>492125</wp:posOffset>
          </wp:positionH>
          <wp:positionV relativeFrom="paragraph">
            <wp:posOffset>-221615</wp:posOffset>
          </wp:positionV>
          <wp:extent cx="904875" cy="771525"/>
          <wp:effectExtent l="0" t="0" r="9525" b="9525"/>
          <wp:wrapTopAndBottom/>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srcRect/>
                  <a:stretch>
                    <a:fillRect/>
                  </a:stretch>
                </pic:blipFill>
                <pic:spPr bwMode="auto">
                  <a:xfrm>
                    <a:off x="0" y="0"/>
                    <a:ext cx="904875" cy="771525"/>
                  </a:xfrm>
                  <a:prstGeom prst="rect">
                    <a:avLst/>
                  </a:prstGeom>
                  <a:noFill/>
                  <a:ln w="9525">
                    <a:noFill/>
                    <a:miter lim="800000"/>
                    <a:headEnd/>
                    <a:tailEnd/>
                  </a:ln>
                </pic:spPr>
              </pic:pic>
            </a:graphicData>
          </a:graphic>
        </wp:anchor>
      </w:drawing>
    </w:r>
    <w:r w:rsidR="00A43301">
      <w:rPr>
        <w:noProof/>
        <w:lang w:eastAsia="es-MX"/>
      </w:rPr>
      <w:pict>
        <v:shapetype id="_x0000_t202" coordsize="21600,21600" o:spt="202" path="m,l,21600r21600,l21600,xe">
          <v:stroke joinstyle="miter"/>
          <v:path gradientshapeok="t" o:connecttype="rect"/>
        </v:shapetype>
        <v:shape id="Cuadro de texto 7" o:spid="_x0000_s2049" type="#_x0000_t202" style="position:absolute;margin-left:0;margin-top:36.95pt;width:145.85pt;height:44.75pt;z-index:251660288;visibility:visible;mso-height-percent:200;mso-position-horizontal-relative:margin;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" filled="f" stroked="f">
          <v:textbox style="mso-fit-shape-to-text:t">
            <w:txbxContent>
              <w:p w:rsidR="00A83BF4" w:rsidRPr="00675B42" w:rsidRDefault="00A83BF4" w:rsidP="00A83BF4">
                <w:pPr>
                  <w:spacing w:after="0" w:line="240" w:lineRule="auto"/>
                  <w:jc w:val="center"/>
                  <w:rPr>
                    <w:rFonts w:ascii="Bookman Old Style" w:hAnsi="Bookman Old Style"/>
                    <w:b/>
                    <w:sz w:val="16"/>
                    <w:lang w:val="es-ES_tradnl"/>
                  </w:rPr>
                </w:pPr>
                <w:r>
                  <w:rPr>
                    <w:rFonts w:ascii="Bookman Old Style" w:hAnsi="Bookman Old Style"/>
                    <w:b/>
                    <w:sz w:val="16"/>
                    <w:lang w:val="es-ES_tradnl"/>
                  </w:rPr>
                  <w:t>2018-2021</w:t>
                </w:r>
              </w:p>
              <w:p w:rsidR="00A83BF4" w:rsidRPr="004E0106" w:rsidRDefault="00A83BF4" w:rsidP="00A83BF4">
                <w:pPr>
                  <w:spacing w:after="0" w:line="240" w:lineRule="auto"/>
                  <w:jc w:val="center"/>
                  <w:rPr>
                    <w:rFonts w:ascii="Bookman Old Style" w:hAnsi="Bookman Old Style"/>
                    <w:b/>
                    <w:sz w:val="16"/>
                    <w:lang w:val="es-ES_tradnl"/>
                  </w:rPr>
                </w:pPr>
                <w:r w:rsidRPr="004E0106">
                  <w:rPr>
                    <w:rFonts w:ascii="Bookman Old Style" w:hAnsi="Bookman Old Style"/>
                    <w:b/>
                    <w:sz w:val="16"/>
                    <w:lang w:val="es-ES_tradnl"/>
                  </w:rPr>
                  <w:t>H. CONGRESO DEL ESTADO</w:t>
                </w:r>
              </w:p>
              <w:p w:rsidR="00A83BF4" w:rsidRPr="004E0106" w:rsidRDefault="00A83BF4" w:rsidP="00A83BF4">
                <w:pPr>
                  <w:spacing w:after="0" w:line="240" w:lineRule="auto"/>
                  <w:jc w:val="center"/>
                  <w:rPr>
                    <w:rFonts w:ascii="Bookman Old Style" w:hAnsi="Bookman Old Style"/>
                    <w:b/>
                    <w:sz w:val="16"/>
                    <w:lang w:val="es-ES_tradnl"/>
                  </w:rPr>
                </w:pPr>
                <w:r w:rsidRPr="004E0106">
                  <w:rPr>
                    <w:rFonts w:ascii="Bookman Old Style" w:hAnsi="Bookman Old Style"/>
                    <w:b/>
                    <w:sz w:val="16"/>
                    <w:lang w:val="es-ES_tradnl"/>
                  </w:rPr>
                  <w:t>DE COLIMA</w:t>
                </w:r>
              </w:p>
              <w:p w:rsidR="00A83BF4" w:rsidRPr="004E0106" w:rsidRDefault="00A83BF4" w:rsidP="00A83BF4">
                <w:pPr>
                  <w:spacing w:after="0" w:line="240" w:lineRule="auto"/>
                  <w:jc w:val="center"/>
                  <w:rPr>
                    <w:rFonts w:ascii="Bookman Old Style" w:hAnsi="Bookman Old Style"/>
                    <w:b/>
                    <w:sz w:val="16"/>
                    <w:lang w:val="es-ES_tradnl"/>
                  </w:rPr>
                </w:pPr>
                <w:r w:rsidRPr="004E0106">
                  <w:rPr>
                    <w:rFonts w:ascii="Bookman Old Style" w:hAnsi="Bookman Old Style"/>
                    <w:b/>
                    <w:sz w:val="16"/>
                    <w:lang w:val="es-ES_tradnl"/>
                  </w:rPr>
                  <w:t>LIX LEGISLATURA</w:t>
                </w:r>
              </w:p>
            </w:txbxContent>
          </v:textbox>
          <w10:wrap anchorx="margin"/>
        </v:shape>
      </w:pict>
    </w:r>
  </w:p>
  <w:p w:rsidR="00A83BF4" w:rsidRDefault="00A83BF4" w:rsidP="00A83BF4">
    <w:pPr>
      <w:pStyle w:val="Encabezado"/>
    </w:pPr>
  </w:p>
  <w:p w:rsidR="00A83BF4" w:rsidRDefault="00A83BF4" w:rsidP="00A83BF4">
    <w:pPr>
      <w:pStyle w:val="Encabezado"/>
    </w:pPr>
  </w:p>
  <w:p w:rsidR="00A83BF4" w:rsidRPr="003965FB" w:rsidRDefault="00A83BF4">
    <w:pPr>
      <w:pStyle w:val="Encabezado"/>
      <w:rPr>
        <w:sz w:val="1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0E1C60"/>
    <w:multiLevelType w:val="hybridMultilevel"/>
    <w:tmpl w:val="B1CC6C4A"/>
    <w:lvl w:ilvl="0" w:tplc="136C7C8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E64A6B"/>
    <w:rsid w:val="000F2C93"/>
    <w:rsid w:val="002178AA"/>
    <w:rsid w:val="002729D5"/>
    <w:rsid w:val="002D00C1"/>
    <w:rsid w:val="003965FB"/>
    <w:rsid w:val="005B11C1"/>
    <w:rsid w:val="00736348"/>
    <w:rsid w:val="007973EC"/>
    <w:rsid w:val="007E2396"/>
    <w:rsid w:val="00934FAA"/>
    <w:rsid w:val="009661F4"/>
    <w:rsid w:val="00993929"/>
    <w:rsid w:val="00A43301"/>
    <w:rsid w:val="00A83BF4"/>
    <w:rsid w:val="00BB2634"/>
    <w:rsid w:val="00E64A6B"/>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330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E64A6B"/>
    <w:pPr>
      <w:spacing w:after="0" w:line="240" w:lineRule="auto"/>
    </w:pPr>
    <w:rPr>
      <w:rFonts w:ascii="Calibri" w:eastAsia="Calibri" w:hAnsi="Calibri" w:cs="Times New Roman"/>
    </w:rPr>
  </w:style>
  <w:style w:type="character" w:customStyle="1" w:styleId="SinespaciadoCar">
    <w:name w:val="Sin espaciado Car"/>
    <w:basedOn w:val="Fuentedeprrafopredeter"/>
    <w:link w:val="Sinespaciado"/>
    <w:uiPriority w:val="1"/>
    <w:rsid w:val="00E64A6B"/>
    <w:rPr>
      <w:rFonts w:ascii="Calibri" w:eastAsia="Calibri" w:hAnsi="Calibri" w:cs="Times New Roman"/>
    </w:rPr>
  </w:style>
  <w:style w:type="paragraph" w:styleId="Prrafodelista">
    <w:name w:val="List Paragraph"/>
    <w:basedOn w:val="Normal"/>
    <w:link w:val="PrrafodelistaCar"/>
    <w:uiPriority w:val="34"/>
    <w:qFormat/>
    <w:rsid w:val="00E64A6B"/>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link w:val="Prrafodelista"/>
    <w:uiPriority w:val="34"/>
    <w:locked/>
    <w:rsid w:val="00E64A6B"/>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A83BF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83BF4"/>
  </w:style>
  <w:style w:type="paragraph" w:styleId="Piedepgina">
    <w:name w:val="footer"/>
    <w:basedOn w:val="Normal"/>
    <w:link w:val="PiedepginaCar"/>
    <w:unhideWhenUsed/>
    <w:rsid w:val="00A83BF4"/>
    <w:pPr>
      <w:tabs>
        <w:tab w:val="center" w:pos="4419"/>
        <w:tab w:val="right" w:pos="8838"/>
      </w:tabs>
      <w:spacing w:after="0" w:line="240" w:lineRule="auto"/>
    </w:pPr>
  </w:style>
  <w:style w:type="character" w:customStyle="1" w:styleId="PiedepginaCar">
    <w:name w:val="Pie de página Car"/>
    <w:basedOn w:val="Fuentedeprrafopredeter"/>
    <w:link w:val="Piedepgina"/>
    <w:rsid w:val="00A83BF4"/>
  </w:style>
  <w:style w:type="paragraph" w:styleId="Textodeglobo">
    <w:name w:val="Balloon Text"/>
    <w:basedOn w:val="Normal"/>
    <w:link w:val="TextodegloboCar"/>
    <w:uiPriority w:val="99"/>
    <w:semiHidden/>
    <w:unhideWhenUsed/>
    <w:rsid w:val="00BB263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B2634"/>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886</Words>
  <Characters>4876</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 Vargas</dc:creator>
  <cp:lastModifiedBy>paco</cp:lastModifiedBy>
  <cp:revision>2</cp:revision>
  <cp:lastPrinted>2020-01-17T21:03:00Z</cp:lastPrinted>
  <dcterms:created xsi:type="dcterms:W3CDTF">2020-01-20T18:57:00Z</dcterms:created>
  <dcterms:modified xsi:type="dcterms:W3CDTF">2020-01-20T18:57:00Z</dcterms:modified>
</cp:coreProperties>
</file>