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EFF" w:rsidRPr="009225F0" w:rsidRDefault="00B43EFF" w:rsidP="00675D4F">
      <w:pPr>
        <w:spacing w:after="0"/>
        <w:ind w:right="49"/>
        <w:jc w:val="both"/>
        <w:rPr>
          <w:rFonts w:ascii="Arial" w:hAnsi="Arial" w:cs="Arial"/>
          <w:b/>
          <w:sz w:val="25"/>
          <w:szCs w:val="25"/>
        </w:rPr>
      </w:pPr>
      <w:r w:rsidRPr="009225F0">
        <w:rPr>
          <w:noProof/>
          <w:sz w:val="26"/>
          <w:szCs w:val="26"/>
        </w:rPr>
        <mc:AlternateContent>
          <mc:Choice Requires="wps">
            <w:drawing>
              <wp:anchor distT="0" distB="0" distL="114300" distR="114300" simplePos="0" relativeHeight="251659264" behindDoc="0" locked="0" layoutInCell="1" allowOverlap="1" wp14:anchorId="6821C5FE" wp14:editId="72B5811B">
                <wp:simplePos x="0" y="0"/>
                <wp:positionH relativeFrom="margin">
                  <wp:align>right</wp:align>
                </wp:positionH>
                <wp:positionV relativeFrom="paragraph">
                  <wp:posOffset>-1447800</wp:posOffset>
                </wp:positionV>
                <wp:extent cx="2912745" cy="552450"/>
                <wp:effectExtent l="0" t="0" r="1905"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74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EFF" w:rsidRDefault="00B43EFF" w:rsidP="00B43EFF">
                            <w:pPr>
                              <w:ind w:right="106" w:hanging="2"/>
                              <w:jc w:val="center"/>
                              <w:rPr>
                                <w:rFonts w:ascii="Arial" w:hAnsi="Arial" w:cs="Arial"/>
                                <w:b/>
                              </w:rPr>
                            </w:pPr>
                            <w:r>
                              <w:rPr>
                                <w:rFonts w:ascii="Arial" w:hAnsi="Arial" w:cs="Arial"/>
                                <w:b/>
                              </w:rPr>
                              <w:t>DIRECCIÓN DE PROCESO LEGISLATIVO</w:t>
                            </w:r>
                          </w:p>
                          <w:p w:rsidR="00B43EFF" w:rsidRPr="006A4F39" w:rsidRDefault="00B43EFF" w:rsidP="00B43EFF">
                            <w:pPr>
                              <w:pStyle w:val="Prrafodelista"/>
                              <w:ind w:left="0" w:right="106"/>
                              <w:jc w:val="center"/>
                              <w:rPr>
                                <w:rFonts w:ascii="Arial" w:hAnsi="Arial" w:cs="Arial"/>
                              </w:rPr>
                            </w:pPr>
                            <w:r>
                              <w:rPr>
                                <w:rFonts w:ascii="Arial" w:hAnsi="Arial" w:cs="Arial"/>
                                <w:b/>
                              </w:rPr>
                              <w:t>ACUERDO NO</w:t>
                            </w:r>
                            <w:r w:rsidRPr="006A4F39">
                              <w:rPr>
                                <w:rFonts w:ascii="Arial" w:hAnsi="Arial" w:cs="Arial"/>
                                <w:b/>
                              </w:rPr>
                              <w:t xml:space="preserve">. </w:t>
                            </w:r>
                            <w:r>
                              <w:rPr>
                                <w:rFonts w:ascii="Arial" w:hAnsi="Arial" w:cs="Arial"/>
                                <w:b/>
                              </w:rPr>
                              <w:t>15</w:t>
                            </w:r>
                          </w:p>
                          <w:p w:rsidR="00B43EFF" w:rsidRPr="00321775" w:rsidRDefault="00B43EFF" w:rsidP="00B43EFF">
                            <w:pPr>
                              <w:ind w:right="106" w:hanging="2"/>
                              <w:rPr>
                                <w:rFonts w:ascii="Arial" w:hAnsi="Arial" w:cs="Arial"/>
                                <w:b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21C5FE" id="_x0000_t202" coordsize="21600,21600" o:spt="202" path="m,l,21600r21600,l21600,xe">
                <v:stroke joinstyle="miter"/>
                <v:path gradientshapeok="t" o:connecttype="rect"/>
              </v:shapetype>
              <v:shape id="Cuadro de texto 4" o:spid="_x0000_s1026" type="#_x0000_t202" style="position:absolute;left:0;text-align:left;margin-left:178.15pt;margin-top:-114pt;width:229.35pt;height:4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" filled="f" stroked="f">
                <v:textbox inset="0,0,0,0">
                  <w:txbxContent>
                    <w:p w:rsidR="00B43EFF" w:rsidRDefault="00B43EFF" w:rsidP="00B43EFF">
                      <w:pPr>
                        <w:ind w:right="106" w:hanging="2"/>
                        <w:jc w:val="center"/>
                        <w:rPr>
                          <w:rFonts w:ascii="Arial" w:hAnsi="Arial" w:cs="Arial"/>
                          <w:b/>
                        </w:rPr>
                      </w:pPr>
                      <w:r>
                        <w:rPr>
                          <w:rFonts w:ascii="Arial" w:hAnsi="Arial" w:cs="Arial"/>
                          <w:b/>
                        </w:rPr>
                        <w:t>DIRECCIÓN DE PROCESO LEGISLATIVO</w:t>
                      </w:r>
                    </w:p>
                    <w:p w:rsidR="00B43EFF" w:rsidRPr="006A4F39" w:rsidRDefault="00B43EFF" w:rsidP="00B43EFF">
                      <w:pPr>
                        <w:pStyle w:val="Prrafodelista"/>
                        <w:ind w:left="0" w:right="106"/>
                        <w:jc w:val="center"/>
                        <w:rPr>
                          <w:rFonts w:ascii="Arial" w:hAnsi="Arial" w:cs="Arial"/>
                        </w:rPr>
                      </w:pPr>
                      <w:r>
                        <w:rPr>
                          <w:rFonts w:ascii="Arial" w:hAnsi="Arial" w:cs="Arial"/>
                          <w:b/>
                        </w:rPr>
                        <w:t>ACUERDO NO</w:t>
                      </w:r>
                      <w:r w:rsidRPr="006A4F39">
                        <w:rPr>
                          <w:rFonts w:ascii="Arial" w:hAnsi="Arial" w:cs="Arial"/>
                          <w:b/>
                        </w:rPr>
                        <w:t xml:space="preserve">. </w:t>
                      </w:r>
                      <w:r>
                        <w:rPr>
                          <w:rFonts w:ascii="Arial" w:hAnsi="Arial" w:cs="Arial"/>
                          <w:b/>
                        </w:rPr>
                        <w:t>15</w:t>
                      </w:r>
                    </w:p>
                    <w:p w:rsidR="00B43EFF" w:rsidRPr="00321775" w:rsidRDefault="00B43EFF" w:rsidP="00B43EFF">
                      <w:pPr>
                        <w:ind w:right="106" w:hanging="2"/>
                        <w:rPr>
                          <w:rFonts w:ascii="Arial" w:hAnsi="Arial" w:cs="Arial"/>
                          <w:bCs/>
                        </w:rPr>
                      </w:pPr>
                    </w:p>
                  </w:txbxContent>
                </v:textbox>
                <w10:wrap anchorx="margin"/>
              </v:shape>
            </w:pict>
          </mc:Fallback>
        </mc:AlternateContent>
      </w:r>
      <w:r w:rsidRPr="009225F0">
        <w:rPr>
          <w:rFonts w:ascii="Arial" w:hAnsi="Arial" w:cs="Arial"/>
          <w:b/>
          <w:sz w:val="26"/>
          <w:szCs w:val="26"/>
        </w:rPr>
        <w:t>E</w:t>
      </w:r>
      <w:r w:rsidRPr="009225F0">
        <w:rPr>
          <w:rFonts w:ascii="Arial" w:hAnsi="Arial" w:cs="Arial"/>
          <w:b/>
          <w:sz w:val="25"/>
          <w:szCs w:val="25"/>
        </w:rPr>
        <w:t>L</w:t>
      </w:r>
      <w:r w:rsidRPr="009225F0">
        <w:rPr>
          <w:rFonts w:ascii="Arial" w:hAnsi="Arial" w:cs="Arial"/>
          <w:sz w:val="25"/>
          <w:szCs w:val="25"/>
        </w:rPr>
        <w:t xml:space="preserve"> </w:t>
      </w:r>
      <w:r w:rsidRPr="009225F0">
        <w:rPr>
          <w:rFonts w:ascii="Arial" w:hAnsi="Arial" w:cs="Arial"/>
          <w:b/>
          <w:sz w:val="25"/>
          <w:szCs w:val="25"/>
        </w:rPr>
        <w:t xml:space="preserve">HONORABLE CONGRESO DEL ESTADO DE COLIMA, EN SESION DE HOY, TUVO A BIEN APROBAR EL SIGUIENTE: </w:t>
      </w:r>
    </w:p>
    <w:p w:rsidR="00B43EFF" w:rsidRPr="009225F0" w:rsidRDefault="00B43EFF" w:rsidP="00675D4F">
      <w:pPr>
        <w:spacing w:after="0"/>
        <w:ind w:right="49"/>
        <w:jc w:val="both"/>
        <w:rPr>
          <w:rFonts w:ascii="Arial" w:hAnsi="Arial" w:cs="Arial"/>
          <w:b/>
          <w:sz w:val="25"/>
          <w:szCs w:val="25"/>
        </w:rPr>
      </w:pPr>
    </w:p>
    <w:p w:rsidR="004D6DA2" w:rsidRPr="009225F0" w:rsidRDefault="00B43EFF" w:rsidP="00675D4F">
      <w:pPr>
        <w:spacing w:after="0" w:line="240" w:lineRule="auto"/>
        <w:ind w:right="49"/>
        <w:jc w:val="both"/>
        <w:rPr>
          <w:rFonts w:ascii="Arial" w:eastAsia="Arial" w:hAnsi="Arial" w:cs="Arial"/>
          <w:b/>
          <w:bCs/>
          <w:color w:val="000000"/>
          <w:sz w:val="25"/>
          <w:szCs w:val="25"/>
          <w:lang w:eastAsia="es-ES"/>
        </w:rPr>
      </w:pPr>
      <w:r w:rsidRPr="009225F0">
        <w:rPr>
          <w:rFonts w:ascii="Arial" w:hAnsi="Arial" w:cs="Arial"/>
          <w:b/>
          <w:sz w:val="25"/>
          <w:szCs w:val="25"/>
        </w:rPr>
        <w:t xml:space="preserve">ACUERDO POR EL QUE SE APRUEBAN </w:t>
      </w:r>
      <w:r w:rsidRPr="009225F0">
        <w:rPr>
          <w:rFonts w:ascii="Arial" w:hAnsi="Arial" w:cs="Arial"/>
          <w:b/>
          <w:iCs/>
          <w:sz w:val="25"/>
          <w:szCs w:val="25"/>
        </w:rPr>
        <w:t xml:space="preserve">LOS RESULTADOS EMITIDOS POR EL CONSEJO CIUDADANO </w:t>
      </w:r>
      <w:r w:rsidR="004D6DA2" w:rsidRPr="009225F0">
        <w:rPr>
          <w:rFonts w:ascii="Arial" w:hAnsi="Arial" w:cs="Arial"/>
          <w:b/>
          <w:iCs/>
          <w:sz w:val="25"/>
          <w:szCs w:val="25"/>
        </w:rPr>
        <w:t xml:space="preserve">MEDIANTE EL CUAL SE </w:t>
      </w:r>
      <w:r w:rsidR="004D6DA2" w:rsidRPr="009225F0">
        <w:rPr>
          <w:rFonts w:ascii="Arial" w:eastAsia="Arial" w:hAnsi="Arial" w:cs="Arial"/>
          <w:b/>
          <w:bCs/>
          <w:color w:val="000000"/>
          <w:sz w:val="25"/>
          <w:szCs w:val="25"/>
          <w:lang w:eastAsia="es-ES"/>
        </w:rPr>
        <w:t>OTORGA EL PREMIO ESTATAL DE PERIODISMO 2019 EN LAS CATEGORÍAS: REPORTAJE, CONDUCCIÓN DE NOTICIAS POR RADIO O TELEVISIÓN, ARTÍCULO DE FONDO/ OPINIÓN, ANÁLISIS POLÍTICO, CARICATURA/ HUMOR, ENTREVISTA, CRÓNICA, FOTOGRAFÍA, NOTICIA, PERIODISMO CULTURAL/ DIFUSIÓN CIENTÍFICA Y PERIODISMO DEPORTIVO.</w:t>
      </w:r>
    </w:p>
    <w:p w:rsidR="00B43EFF" w:rsidRPr="009225F0" w:rsidRDefault="00B43EFF" w:rsidP="004D6DA2">
      <w:pPr>
        <w:pStyle w:val="Prrafodelista"/>
        <w:ind w:left="0"/>
        <w:jc w:val="both"/>
        <w:rPr>
          <w:rFonts w:ascii="Arial" w:eastAsia="Arial" w:hAnsi="Arial" w:cs="Arial"/>
          <w:bCs/>
          <w:color w:val="000000"/>
          <w:sz w:val="25"/>
          <w:szCs w:val="25"/>
        </w:rPr>
      </w:pPr>
    </w:p>
    <w:p w:rsidR="00B43EFF" w:rsidRPr="009225F0" w:rsidRDefault="00B43EFF" w:rsidP="00B43EFF">
      <w:pPr>
        <w:spacing w:after="0" w:line="240" w:lineRule="auto"/>
        <w:ind w:right="333"/>
        <w:jc w:val="both"/>
        <w:rPr>
          <w:rFonts w:ascii="Arial" w:eastAsia="Arial" w:hAnsi="Arial" w:cs="Arial"/>
          <w:bCs/>
          <w:color w:val="000000"/>
          <w:sz w:val="25"/>
          <w:szCs w:val="25"/>
          <w:lang w:eastAsia="es-ES"/>
        </w:rPr>
      </w:pPr>
    </w:p>
    <w:p w:rsidR="00B43EFF" w:rsidRPr="009225F0" w:rsidRDefault="00B43EFF" w:rsidP="00B43EFF">
      <w:pPr>
        <w:spacing w:after="0" w:line="240" w:lineRule="auto"/>
        <w:ind w:left="284" w:right="333"/>
        <w:jc w:val="center"/>
        <w:rPr>
          <w:rFonts w:ascii="Arial" w:hAnsi="Arial" w:cs="Arial"/>
          <w:b/>
          <w:sz w:val="25"/>
          <w:szCs w:val="25"/>
          <w:lang w:eastAsia="es-ES"/>
        </w:rPr>
      </w:pPr>
      <w:r w:rsidRPr="009225F0">
        <w:rPr>
          <w:rFonts w:ascii="Arial" w:hAnsi="Arial" w:cs="Arial"/>
          <w:b/>
          <w:sz w:val="25"/>
          <w:szCs w:val="25"/>
          <w:lang w:eastAsia="es-ES"/>
        </w:rPr>
        <w:t xml:space="preserve">A N T E C E D E N TE S </w:t>
      </w:r>
    </w:p>
    <w:p w:rsidR="00B43EFF" w:rsidRPr="009225F0" w:rsidRDefault="00B43EFF" w:rsidP="00B43EFF">
      <w:pPr>
        <w:spacing w:after="0" w:line="240" w:lineRule="auto"/>
        <w:ind w:right="333"/>
        <w:jc w:val="both"/>
        <w:rPr>
          <w:rFonts w:ascii="Arial" w:eastAsia="Arial" w:hAnsi="Arial" w:cs="Arial"/>
          <w:bCs/>
          <w:color w:val="000000"/>
          <w:sz w:val="25"/>
          <w:szCs w:val="25"/>
          <w:lang w:val="es-ES" w:eastAsia="es-ES"/>
        </w:rPr>
      </w:pPr>
    </w:p>
    <w:p w:rsidR="00B43EFF" w:rsidRPr="009225F0" w:rsidRDefault="00B43EFF" w:rsidP="00B43EFF">
      <w:pPr>
        <w:spacing w:after="0" w:line="240" w:lineRule="auto"/>
        <w:ind w:right="333"/>
        <w:jc w:val="both"/>
        <w:rPr>
          <w:rFonts w:ascii="Arial" w:eastAsia="Arial" w:hAnsi="Arial" w:cs="Arial"/>
          <w:bCs/>
          <w:color w:val="000000"/>
          <w:sz w:val="25"/>
          <w:szCs w:val="25"/>
          <w:lang w:eastAsia="es-ES"/>
        </w:rPr>
      </w:pPr>
      <w:r w:rsidRPr="009225F0">
        <w:rPr>
          <w:rFonts w:ascii="Arial" w:eastAsia="Arial" w:hAnsi="Arial" w:cs="Arial"/>
          <w:b/>
          <w:bCs/>
          <w:color w:val="000000"/>
          <w:sz w:val="25"/>
          <w:szCs w:val="25"/>
          <w:lang w:eastAsia="es-ES"/>
        </w:rPr>
        <w:t xml:space="preserve">1.- </w:t>
      </w:r>
      <w:r w:rsidRPr="009225F0">
        <w:rPr>
          <w:rFonts w:ascii="Arial" w:eastAsia="Arial" w:hAnsi="Arial" w:cs="Arial"/>
          <w:bCs/>
          <w:color w:val="000000"/>
          <w:sz w:val="25"/>
          <w:szCs w:val="25"/>
          <w:lang w:eastAsia="es-ES"/>
        </w:rPr>
        <w:t>El 14 de octubre de 1967 fue publicada en el Periódico Oficial "El Estado de Colima", la Ley que Crea Premios y Estímulos para los Colimenses, y con fecha 31 de agosto de 2013 se aprobó crear, a través de la fracción VII de su artículo 1º, el Premio Estatal de Periodismo, como reconocimiento público a la labor que realizan los trabajadores y colaboradores periodísticos de los medios de comunicación.</w:t>
      </w:r>
    </w:p>
    <w:p w:rsidR="00B43EFF" w:rsidRPr="009225F0" w:rsidRDefault="00B43EFF" w:rsidP="00B43EFF">
      <w:pPr>
        <w:spacing w:after="0" w:line="240" w:lineRule="auto"/>
        <w:ind w:right="333"/>
        <w:jc w:val="both"/>
        <w:rPr>
          <w:rFonts w:ascii="Arial" w:eastAsia="Arial" w:hAnsi="Arial" w:cs="Arial"/>
          <w:bCs/>
          <w:color w:val="000000"/>
          <w:sz w:val="25"/>
          <w:szCs w:val="25"/>
          <w:lang w:eastAsia="es-ES"/>
        </w:rPr>
      </w:pPr>
    </w:p>
    <w:p w:rsidR="00B43EFF" w:rsidRPr="009225F0" w:rsidRDefault="00B43EFF" w:rsidP="00B43EFF">
      <w:pPr>
        <w:spacing w:after="0" w:line="240" w:lineRule="auto"/>
        <w:ind w:right="333"/>
        <w:jc w:val="both"/>
        <w:rPr>
          <w:rFonts w:ascii="Arial" w:eastAsia="Arial" w:hAnsi="Arial" w:cs="Arial"/>
          <w:bCs/>
          <w:color w:val="000000"/>
          <w:sz w:val="25"/>
          <w:szCs w:val="25"/>
          <w:lang w:eastAsia="es-ES"/>
        </w:rPr>
      </w:pPr>
      <w:r w:rsidRPr="009225F0">
        <w:rPr>
          <w:rFonts w:ascii="Arial" w:eastAsia="Arial" w:hAnsi="Arial" w:cs="Arial"/>
          <w:b/>
          <w:bCs/>
          <w:color w:val="000000"/>
          <w:sz w:val="25"/>
          <w:szCs w:val="25"/>
          <w:lang w:eastAsia="es-ES"/>
        </w:rPr>
        <w:t>2.-</w:t>
      </w:r>
      <w:r w:rsidRPr="009225F0">
        <w:rPr>
          <w:rFonts w:ascii="Arial" w:eastAsia="Arial" w:hAnsi="Arial" w:cs="Arial"/>
          <w:bCs/>
          <w:color w:val="000000"/>
          <w:sz w:val="25"/>
          <w:szCs w:val="25"/>
          <w:lang w:eastAsia="es-ES"/>
        </w:rPr>
        <w:t>La Comisión de Educación y Cultura del Honorable Congreso del Estado, deberá expedir la Convocatoria, misma que señalará los plazos, términos y requisitos, la cual será publicada en los periódicos de mayor circulación, dirigida a los medios de comunicación de la entidad, a los periodistas, reporteros, colaboradores periodísticos y en general a toda la población del Estado,</w:t>
      </w:r>
      <w:r w:rsidR="004D6DA2" w:rsidRPr="009225F0">
        <w:rPr>
          <w:rFonts w:ascii="Arial" w:eastAsia="Arial" w:hAnsi="Arial" w:cs="Arial"/>
          <w:bCs/>
          <w:color w:val="000000"/>
          <w:sz w:val="25"/>
          <w:szCs w:val="25"/>
          <w:lang w:eastAsia="es-ES"/>
        </w:rPr>
        <w:t xml:space="preserve"> </w:t>
      </w:r>
      <w:r w:rsidRPr="009225F0">
        <w:rPr>
          <w:rFonts w:ascii="Arial" w:eastAsia="Arial" w:hAnsi="Arial" w:cs="Arial"/>
          <w:bCs/>
          <w:color w:val="000000"/>
          <w:sz w:val="25"/>
          <w:szCs w:val="25"/>
          <w:lang w:eastAsia="es-ES"/>
        </w:rPr>
        <w:t>admitiéndose todas las propuestas de candidatos al Premio Estatal de Periodismo en sus diferentes categorías.</w:t>
      </w:r>
    </w:p>
    <w:p w:rsidR="00B43EFF" w:rsidRPr="009225F0" w:rsidRDefault="00B43EFF" w:rsidP="00B43EFF">
      <w:pPr>
        <w:spacing w:after="0" w:line="240" w:lineRule="auto"/>
        <w:ind w:right="333"/>
        <w:jc w:val="both"/>
        <w:rPr>
          <w:rFonts w:ascii="Arial" w:eastAsia="Arial" w:hAnsi="Arial" w:cs="Arial"/>
          <w:b/>
          <w:bCs/>
          <w:color w:val="000000"/>
          <w:sz w:val="25"/>
          <w:szCs w:val="25"/>
          <w:lang w:eastAsia="es-ES"/>
        </w:rPr>
      </w:pPr>
    </w:p>
    <w:p w:rsidR="00B43EFF" w:rsidRPr="009225F0" w:rsidRDefault="00B43EFF" w:rsidP="00B43EFF">
      <w:pPr>
        <w:spacing w:after="0" w:line="240" w:lineRule="auto"/>
        <w:ind w:right="333"/>
        <w:jc w:val="both"/>
        <w:rPr>
          <w:rFonts w:ascii="Arial" w:eastAsia="Arial" w:hAnsi="Arial" w:cs="Arial"/>
          <w:bCs/>
          <w:color w:val="000000"/>
          <w:sz w:val="25"/>
          <w:szCs w:val="25"/>
          <w:lang w:eastAsia="es-ES"/>
        </w:rPr>
      </w:pPr>
      <w:r w:rsidRPr="009225F0">
        <w:rPr>
          <w:rFonts w:ascii="Arial" w:eastAsia="Arial" w:hAnsi="Arial" w:cs="Arial"/>
          <w:bCs/>
          <w:color w:val="000000"/>
          <w:sz w:val="25"/>
          <w:szCs w:val="25"/>
          <w:lang w:eastAsia="es-ES"/>
        </w:rPr>
        <w:t>El artículo 1°, fracción VII de la citada Ley, establece que la entrega del Premio Estatal de Periodismo, se hará de manera personal en Sesión Solemne el día de la Libertad de Expresión o cuando así lo determine el Pleno del Honorable Congreso del Estado.</w:t>
      </w:r>
    </w:p>
    <w:p w:rsidR="00B43EFF" w:rsidRPr="009225F0" w:rsidRDefault="00B43EFF" w:rsidP="00B43EFF">
      <w:pPr>
        <w:spacing w:after="0" w:line="240" w:lineRule="auto"/>
        <w:ind w:right="333"/>
        <w:jc w:val="both"/>
        <w:rPr>
          <w:rFonts w:ascii="Arial" w:eastAsia="Arial" w:hAnsi="Arial" w:cs="Arial"/>
          <w:bCs/>
          <w:color w:val="000000"/>
          <w:sz w:val="25"/>
          <w:szCs w:val="25"/>
          <w:lang w:eastAsia="es-ES"/>
        </w:rPr>
      </w:pPr>
    </w:p>
    <w:p w:rsidR="00B43EFF" w:rsidRPr="009225F0" w:rsidRDefault="00B43EFF" w:rsidP="00B43EFF">
      <w:pPr>
        <w:spacing w:after="0" w:line="240" w:lineRule="auto"/>
        <w:ind w:right="333"/>
        <w:jc w:val="both"/>
        <w:rPr>
          <w:rFonts w:ascii="Arial" w:eastAsia="Arial" w:hAnsi="Arial" w:cs="Arial"/>
          <w:bCs/>
          <w:color w:val="000000"/>
          <w:sz w:val="25"/>
          <w:szCs w:val="25"/>
          <w:lang w:eastAsia="es-ES"/>
        </w:rPr>
      </w:pPr>
      <w:r w:rsidRPr="009225F0">
        <w:rPr>
          <w:rFonts w:ascii="Arial" w:eastAsia="Arial" w:hAnsi="Arial" w:cs="Arial"/>
          <w:b/>
          <w:bCs/>
          <w:color w:val="000000"/>
          <w:sz w:val="25"/>
          <w:szCs w:val="25"/>
          <w:lang w:eastAsia="es-ES"/>
        </w:rPr>
        <w:lastRenderedPageBreak/>
        <w:t>3.-</w:t>
      </w:r>
      <w:r w:rsidRPr="009225F0">
        <w:rPr>
          <w:rFonts w:ascii="Arial" w:eastAsia="Arial" w:hAnsi="Arial" w:cs="Arial"/>
          <w:bCs/>
          <w:color w:val="000000"/>
          <w:sz w:val="25"/>
          <w:szCs w:val="25"/>
          <w:lang w:eastAsia="es-ES"/>
        </w:rPr>
        <w:t>El Honorable Congreso del Estado de Colima, de conformidad con lo previsto por los artículos 1º, fracción VII y 6º de la Ley que Crea Premios y Estímulos para los Colimenses, emitió y publicó el 8 de abril del año en curso, en la página web del Congreso del Estado y en los periódicos Diario de Colima, El Noticiero, Ecos de la Costa y El Correo de Manzanillo, la convocatoria, por la cual se hizo un llamado a todos los trabajadores y colaboradores periodísticos de los medios de comunicación, a los periodistas, reporteros y en general a toda la población del Estado, para que a partir de la publicación de la misma y hasta el 03 de mayo del año en curso, presentaran ante esta Soberanía las candidaturas al Premio Estatal de Periodismo 2019 en sus diferentes categorías.</w:t>
      </w:r>
    </w:p>
    <w:p w:rsidR="00B43EFF" w:rsidRPr="009225F0" w:rsidRDefault="00B43EFF" w:rsidP="00B43EFF">
      <w:pPr>
        <w:spacing w:after="0" w:line="240" w:lineRule="auto"/>
        <w:ind w:right="333"/>
        <w:jc w:val="both"/>
        <w:rPr>
          <w:rFonts w:ascii="Arial" w:hAnsi="Arial" w:cs="Arial"/>
          <w:color w:val="000000"/>
          <w:sz w:val="25"/>
          <w:szCs w:val="25"/>
        </w:rPr>
      </w:pPr>
    </w:p>
    <w:p w:rsidR="00B43EFF" w:rsidRPr="009225F0" w:rsidRDefault="00B43EFF" w:rsidP="00B43EFF">
      <w:pPr>
        <w:spacing w:after="0" w:line="240" w:lineRule="auto"/>
        <w:ind w:right="333"/>
        <w:jc w:val="both"/>
        <w:rPr>
          <w:rFonts w:ascii="Arial" w:hAnsi="Arial" w:cs="Arial"/>
          <w:color w:val="000000"/>
          <w:sz w:val="25"/>
          <w:szCs w:val="25"/>
        </w:rPr>
      </w:pPr>
      <w:r w:rsidRPr="009225F0">
        <w:rPr>
          <w:rFonts w:ascii="Arial" w:hAnsi="Arial" w:cs="Arial"/>
          <w:b/>
          <w:color w:val="000000"/>
          <w:sz w:val="25"/>
          <w:szCs w:val="25"/>
        </w:rPr>
        <w:t>4.-</w:t>
      </w:r>
      <w:r w:rsidRPr="009225F0">
        <w:rPr>
          <w:rFonts w:ascii="Arial" w:hAnsi="Arial" w:cs="Arial"/>
          <w:color w:val="000000"/>
          <w:sz w:val="25"/>
          <w:szCs w:val="25"/>
        </w:rPr>
        <w:t>En este sentido, en dicha Convocatoria se publicaron las bases para la participación, en donde se dieron a conocer los requisitos que deberían cumplir los aspirantes y la integración del Consejo Ciudadano, el cual fungió como el órgano responsable de examinar las candidaturas presentadas, propuso a los acreedores al Premio en sus diversas categorías y sugirió realizar dos menciones honorificas.</w:t>
      </w:r>
    </w:p>
    <w:p w:rsidR="00B43EFF" w:rsidRPr="009225F0" w:rsidRDefault="00B43EFF" w:rsidP="00B43EFF">
      <w:pPr>
        <w:spacing w:after="0" w:line="240" w:lineRule="auto"/>
        <w:ind w:right="333"/>
        <w:jc w:val="both"/>
        <w:rPr>
          <w:rFonts w:ascii="Arial" w:hAnsi="Arial" w:cs="Arial"/>
          <w:color w:val="000000"/>
          <w:sz w:val="25"/>
          <w:szCs w:val="25"/>
        </w:rPr>
      </w:pPr>
    </w:p>
    <w:p w:rsidR="00B43EFF" w:rsidRPr="009225F0" w:rsidRDefault="00B43EFF" w:rsidP="00B43EFF">
      <w:pPr>
        <w:spacing w:after="0" w:line="240" w:lineRule="auto"/>
        <w:ind w:right="333"/>
        <w:jc w:val="both"/>
        <w:rPr>
          <w:rFonts w:ascii="Arial" w:hAnsi="Arial" w:cs="Arial"/>
          <w:color w:val="000000"/>
          <w:sz w:val="25"/>
          <w:szCs w:val="25"/>
        </w:rPr>
      </w:pPr>
      <w:r w:rsidRPr="009225F0">
        <w:rPr>
          <w:rFonts w:ascii="Arial" w:hAnsi="Arial" w:cs="Arial"/>
          <w:b/>
          <w:color w:val="000000"/>
          <w:sz w:val="25"/>
          <w:szCs w:val="25"/>
        </w:rPr>
        <w:t>5.-</w:t>
      </w:r>
      <w:r w:rsidRPr="009225F0">
        <w:rPr>
          <w:rFonts w:ascii="Arial" w:hAnsi="Arial" w:cs="Arial"/>
          <w:color w:val="000000"/>
          <w:sz w:val="25"/>
          <w:szCs w:val="25"/>
        </w:rPr>
        <w:t>Leído y analizado el procedimiento en comento, las Diputadas integrantes de la Comisión de Educación y Cultura, sesionaron a efecto de realizar el acuerdo correspondiente y pasarlo al pleno del Honorable Congreso del Estado, de conformidad con el artículo 91 de la Ley Orgánica del Poder Legislativo del Estado.</w:t>
      </w:r>
    </w:p>
    <w:p w:rsidR="00B43EFF" w:rsidRPr="009225F0" w:rsidRDefault="00B43EFF" w:rsidP="00B43EFF">
      <w:pPr>
        <w:spacing w:after="0" w:line="240" w:lineRule="auto"/>
        <w:ind w:right="333"/>
        <w:jc w:val="both"/>
        <w:rPr>
          <w:rFonts w:ascii="Arial" w:hAnsi="Arial" w:cs="Arial"/>
          <w:color w:val="000000"/>
          <w:sz w:val="25"/>
          <w:szCs w:val="25"/>
        </w:rPr>
      </w:pPr>
    </w:p>
    <w:p w:rsidR="00B43EFF" w:rsidRPr="009225F0" w:rsidRDefault="00B43EFF" w:rsidP="00B43EFF">
      <w:pPr>
        <w:spacing w:after="0" w:line="240" w:lineRule="auto"/>
        <w:ind w:right="333"/>
        <w:jc w:val="both"/>
        <w:rPr>
          <w:rFonts w:ascii="Arial" w:hAnsi="Arial" w:cs="Arial"/>
          <w:bCs/>
          <w:sz w:val="25"/>
          <w:szCs w:val="25"/>
        </w:rPr>
      </w:pPr>
      <w:r w:rsidRPr="009225F0">
        <w:rPr>
          <w:rFonts w:ascii="Arial" w:hAnsi="Arial" w:cs="Arial"/>
          <w:b/>
          <w:color w:val="000000"/>
          <w:sz w:val="25"/>
          <w:szCs w:val="25"/>
        </w:rPr>
        <w:t>6.-</w:t>
      </w:r>
      <w:r w:rsidRPr="009225F0">
        <w:rPr>
          <w:rFonts w:ascii="Arial" w:hAnsi="Arial" w:cs="Arial"/>
          <w:color w:val="000000"/>
          <w:sz w:val="25"/>
          <w:szCs w:val="25"/>
        </w:rPr>
        <w:t xml:space="preserve"> El 30 de mayo del año en curso, </w:t>
      </w:r>
      <w:r w:rsidRPr="009225F0">
        <w:rPr>
          <w:rFonts w:ascii="Arial" w:hAnsi="Arial" w:cs="Arial"/>
          <w:sz w:val="25"/>
          <w:szCs w:val="25"/>
        </w:rPr>
        <w:t xml:space="preserve">en Sesión Pública Ordinaria Número 11 del Segundo Periodo Ordinario de Sesiones, del Primer Año de Ejercicio Constitucional, se presentó en Tribuna el Dictamen número 02 elaborado por esta Comisión de Educación y Cultura, por </w:t>
      </w:r>
      <w:r w:rsidRPr="009225F0">
        <w:rPr>
          <w:rFonts w:ascii="Arial" w:hAnsi="Arial" w:cs="Arial"/>
          <w:bCs/>
          <w:sz w:val="25"/>
          <w:szCs w:val="25"/>
        </w:rPr>
        <w:t>el cual se otorga el Premio Estatal de Periodismo 2019, en las categorías: Reportaje, Conducción de Noticias por Radio o Televisión, Artículo de Fondo/ Opinión, Análisis Político, Caricatura/ Humor, Entrevista, Crónica, Fotografía, Noticia, Periodismo Cultural/ Difusión Científica y Periodismo Deportivo, dictamen que en su discusión no alcanzo la votación necesaria para su aprobación.</w:t>
      </w:r>
    </w:p>
    <w:p w:rsidR="00B43EFF" w:rsidRPr="009225F0" w:rsidRDefault="00B43EFF" w:rsidP="00B43EFF">
      <w:pPr>
        <w:spacing w:after="0" w:line="240" w:lineRule="auto"/>
        <w:ind w:right="333"/>
        <w:jc w:val="both"/>
        <w:rPr>
          <w:rFonts w:ascii="Arial" w:hAnsi="Arial" w:cs="Arial"/>
          <w:bCs/>
          <w:sz w:val="25"/>
          <w:szCs w:val="25"/>
        </w:rPr>
      </w:pPr>
    </w:p>
    <w:p w:rsidR="00B43EFF" w:rsidRPr="009225F0" w:rsidRDefault="00B43EFF" w:rsidP="00B43EFF">
      <w:pPr>
        <w:spacing w:after="0" w:line="240" w:lineRule="auto"/>
        <w:ind w:right="333"/>
        <w:jc w:val="both"/>
        <w:rPr>
          <w:rFonts w:ascii="Arial" w:hAnsi="Arial" w:cs="Arial"/>
          <w:bCs/>
          <w:sz w:val="25"/>
          <w:szCs w:val="25"/>
        </w:rPr>
      </w:pPr>
      <w:r w:rsidRPr="009225F0">
        <w:rPr>
          <w:rFonts w:ascii="Arial" w:hAnsi="Arial" w:cs="Arial"/>
          <w:b/>
          <w:bCs/>
          <w:sz w:val="25"/>
          <w:szCs w:val="25"/>
        </w:rPr>
        <w:lastRenderedPageBreak/>
        <w:t>7.-</w:t>
      </w:r>
      <w:r w:rsidRPr="009225F0">
        <w:rPr>
          <w:rFonts w:ascii="Arial" w:hAnsi="Arial" w:cs="Arial"/>
          <w:bCs/>
          <w:sz w:val="25"/>
          <w:szCs w:val="25"/>
        </w:rPr>
        <w:t xml:space="preserve">En virtud de que el referido Dictamen, obtuvo 13 abstenciones, 9 votos a favor, fue recibido diverso oficio DPL/0495/2019 suscrito el 31 de mayo de </w:t>
      </w:r>
      <w:r w:rsidR="00675D4F" w:rsidRPr="009225F0">
        <w:rPr>
          <w:rFonts w:ascii="Arial" w:hAnsi="Arial" w:cs="Arial"/>
          <w:bCs/>
          <w:sz w:val="25"/>
          <w:szCs w:val="25"/>
        </w:rPr>
        <w:t>2019 por</w:t>
      </w:r>
      <w:r w:rsidRPr="009225F0">
        <w:rPr>
          <w:rFonts w:ascii="Arial" w:hAnsi="Arial" w:cs="Arial"/>
          <w:bCs/>
          <w:sz w:val="25"/>
          <w:szCs w:val="25"/>
        </w:rPr>
        <w:t xml:space="preserve"> las Diputadas Secretarias de la Mesa Directiva, informando a la Presidenta de la Comisión de Educación y Cultura que el dictamen fue </w:t>
      </w:r>
      <w:r w:rsidR="00443C6B" w:rsidRPr="009225F0">
        <w:rPr>
          <w:rFonts w:ascii="Arial" w:hAnsi="Arial" w:cs="Arial"/>
          <w:bCs/>
          <w:sz w:val="25"/>
          <w:szCs w:val="25"/>
        </w:rPr>
        <w:t>desechado y</w:t>
      </w:r>
      <w:r w:rsidRPr="009225F0">
        <w:rPr>
          <w:rFonts w:ascii="Arial" w:hAnsi="Arial" w:cs="Arial"/>
          <w:bCs/>
          <w:sz w:val="25"/>
          <w:szCs w:val="25"/>
        </w:rPr>
        <w:t xml:space="preserve"> que</w:t>
      </w:r>
      <w:r w:rsidR="000E1602" w:rsidRPr="009225F0">
        <w:rPr>
          <w:rFonts w:ascii="Arial" w:hAnsi="Arial" w:cs="Arial"/>
          <w:bCs/>
          <w:sz w:val="25"/>
          <w:szCs w:val="25"/>
        </w:rPr>
        <w:t xml:space="preserve">, </w:t>
      </w:r>
      <w:r w:rsidRPr="009225F0">
        <w:rPr>
          <w:rFonts w:ascii="Arial" w:hAnsi="Arial" w:cs="Arial"/>
          <w:bCs/>
          <w:sz w:val="25"/>
          <w:szCs w:val="25"/>
        </w:rPr>
        <w:t>de conformidad con lo previsto por el artículo 146 de la Ley Orgánica del Poder Legislativo del Estado de Colima, se devolvió a la Comisión para la elaboración de un nuevo Dictamen.</w:t>
      </w:r>
    </w:p>
    <w:p w:rsidR="00B43EFF" w:rsidRPr="009225F0" w:rsidRDefault="00B43EFF" w:rsidP="00B43EFF">
      <w:pPr>
        <w:spacing w:after="0" w:line="240" w:lineRule="auto"/>
        <w:ind w:right="333"/>
        <w:jc w:val="both"/>
        <w:rPr>
          <w:rFonts w:ascii="Arial" w:hAnsi="Arial" w:cs="Arial"/>
          <w:bCs/>
          <w:sz w:val="25"/>
          <w:szCs w:val="25"/>
        </w:rPr>
      </w:pPr>
    </w:p>
    <w:p w:rsidR="00B43EFF" w:rsidRPr="009225F0" w:rsidRDefault="00B43EFF" w:rsidP="00B43EFF">
      <w:pPr>
        <w:spacing w:after="0" w:line="240" w:lineRule="auto"/>
        <w:ind w:right="333"/>
        <w:jc w:val="both"/>
        <w:rPr>
          <w:rFonts w:ascii="Arial" w:hAnsi="Arial" w:cs="Arial"/>
          <w:bCs/>
          <w:sz w:val="25"/>
          <w:szCs w:val="25"/>
        </w:rPr>
      </w:pPr>
      <w:r w:rsidRPr="009225F0">
        <w:rPr>
          <w:rFonts w:ascii="Arial" w:hAnsi="Arial" w:cs="Arial"/>
          <w:b/>
          <w:bCs/>
          <w:sz w:val="25"/>
          <w:szCs w:val="25"/>
        </w:rPr>
        <w:t xml:space="preserve">8.- </w:t>
      </w:r>
      <w:r w:rsidRPr="009225F0">
        <w:rPr>
          <w:rFonts w:ascii="Arial" w:hAnsi="Arial" w:cs="Arial"/>
          <w:bCs/>
          <w:sz w:val="25"/>
          <w:szCs w:val="25"/>
        </w:rPr>
        <w:t xml:space="preserve">El 31 de mayo del año en curso, previa reunión de las Diputadas Integrantes de la Comisión de Educación y Cultura en la Sala de Juntas “General Francisco J. Múgica”, </w:t>
      </w:r>
      <w:r w:rsidR="000E1602" w:rsidRPr="009225F0">
        <w:rPr>
          <w:rFonts w:ascii="Arial" w:hAnsi="Arial" w:cs="Arial"/>
          <w:bCs/>
          <w:sz w:val="25"/>
          <w:szCs w:val="25"/>
        </w:rPr>
        <w:t xml:space="preserve">la </w:t>
      </w:r>
      <w:r w:rsidRPr="009225F0">
        <w:rPr>
          <w:rFonts w:ascii="Arial" w:hAnsi="Arial" w:cs="Arial"/>
          <w:bCs/>
          <w:sz w:val="25"/>
          <w:szCs w:val="25"/>
        </w:rPr>
        <w:t xml:space="preserve">Diputada Rosalva Farías Larios, </w:t>
      </w:r>
      <w:r w:rsidR="000E1602" w:rsidRPr="009225F0">
        <w:rPr>
          <w:rFonts w:ascii="Arial" w:hAnsi="Arial" w:cs="Arial"/>
          <w:bCs/>
          <w:sz w:val="25"/>
          <w:szCs w:val="25"/>
        </w:rPr>
        <w:t>Presidenta de la Comisión</w:t>
      </w:r>
      <w:r w:rsidRPr="009225F0">
        <w:rPr>
          <w:rFonts w:ascii="Arial" w:hAnsi="Arial" w:cs="Arial"/>
          <w:bCs/>
          <w:sz w:val="25"/>
          <w:szCs w:val="25"/>
        </w:rPr>
        <w:t>, suscribió un documento por el cual se solicita a la Diputada Jazmín García Ramírez en su calidad de agraviada, en un término legal de 24 horas el sustento documental de la existencia de una denuncia que hubiese enderezado en contra del periodista que es  seleccionado para recibir el premio de ANÁLISIS POLÍTICO por su columna “Desde la Curul 26” del trabajo titulado “Saqueo.”, publicado el 09 de enero de 2019. Ello debido a que, como es d</w:t>
      </w:r>
      <w:r w:rsidR="00D67EC1" w:rsidRPr="009225F0">
        <w:rPr>
          <w:rFonts w:ascii="Arial" w:hAnsi="Arial" w:cs="Arial"/>
          <w:bCs/>
          <w:sz w:val="25"/>
          <w:szCs w:val="25"/>
        </w:rPr>
        <w:t>el conocimiento de este Pleno,</w:t>
      </w:r>
      <w:r w:rsidR="000E1602" w:rsidRPr="009225F0">
        <w:rPr>
          <w:rFonts w:ascii="Arial" w:hAnsi="Arial" w:cs="Arial"/>
          <w:bCs/>
          <w:sz w:val="25"/>
          <w:szCs w:val="25"/>
        </w:rPr>
        <w:t xml:space="preserve"> </w:t>
      </w:r>
      <w:r w:rsidRPr="009225F0">
        <w:rPr>
          <w:rFonts w:ascii="Arial" w:hAnsi="Arial" w:cs="Arial"/>
          <w:bCs/>
          <w:sz w:val="25"/>
          <w:szCs w:val="25"/>
        </w:rPr>
        <w:t>esta fue la causa por la cual diversas Diputadas y Diputados en solidaridad parlamentaria se abstuvieron de generar su voto, para así producir la investigación correspondiente y llegar a las determinaciones necesarias.</w:t>
      </w:r>
    </w:p>
    <w:p w:rsidR="00B43EFF" w:rsidRPr="009225F0" w:rsidRDefault="00B43EFF" w:rsidP="00B43EFF">
      <w:pPr>
        <w:spacing w:after="0" w:line="240" w:lineRule="auto"/>
        <w:ind w:right="333"/>
        <w:jc w:val="both"/>
        <w:rPr>
          <w:rFonts w:ascii="Arial" w:hAnsi="Arial" w:cs="Arial"/>
          <w:bCs/>
          <w:sz w:val="25"/>
          <w:szCs w:val="25"/>
        </w:rPr>
      </w:pPr>
    </w:p>
    <w:p w:rsidR="00B43EFF" w:rsidRPr="009225F0" w:rsidRDefault="00B43EFF" w:rsidP="00B43EFF">
      <w:pPr>
        <w:spacing w:after="0" w:line="240" w:lineRule="auto"/>
        <w:ind w:right="333"/>
        <w:jc w:val="both"/>
        <w:rPr>
          <w:rFonts w:ascii="Arial" w:hAnsi="Arial" w:cs="Arial"/>
          <w:bCs/>
          <w:sz w:val="25"/>
          <w:szCs w:val="25"/>
        </w:rPr>
      </w:pPr>
      <w:r w:rsidRPr="009225F0">
        <w:rPr>
          <w:rFonts w:ascii="Arial" w:hAnsi="Arial" w:cs="Arial"/>
          <w:b/>
          <w:bCs/>
          <w:sz w:val="25"/>
          <w:szCs w:val="25"/>
        </w:rPr>
        <w:t xml:space="preserve">9.- </w:t>
      </w:r>
      <w:r w:rsidRPr="009225F0">
        <w:rPr>
          <w:rFonts w:ascii="Arial" w:hAnsi="Arial" w:cs="Arial"/>
          <w:bCs/>
          <w:sz w:val="25"/>
          <w:szCs w:val="25"/>
        </w:rPr>
        <w:t>El requerimiento antes indicado fue presentado en</w:t>
      </w:r>
      <w:r w:rsidR="009C4BCC" w:rsidRPr="009225F0">
        <w:rPr>
          <w:rFonts w:ascii="Arial" w:hAnsi="Arial" w:cs="Arial"/>
          <w:bCs/>
          <w:sz w:val="25"/>
          <w:szCs w:val="25"/>
        </w:rPr>
        <w:t xml:space="preserve"> la </w:t>
      </w:r>
      <w:r w:rsidRPr="009225F0">
        <w:rPr>
          <w:rFonts w:ascii="Arial" w:hAnsi="Arial" w:cs="Arial"/>
          <w:bCs/>
          <w:sz w:val="25"/>
          <w:szCs w:val="25"/>
        </w:rPr>
        <w:t xml:space="preserve">Oficialía Mayor del Honorable Congreso del Estado de Colima, a las 15 horas con 10 minutos del día 31 de mayo del 2019, en cuyo efecto el plazo fatal señalado en este documento de 24 horas, feneció a las 15 horas con 10 minutos del día 1 de junio del 2019, haciendo notar que a la fecha de hoy 03 de junio del año 2019, ni en el registro de ingreso de correspondencia de la Oficialía Mayor del H. Congreso del Estado ni en vía directa a la Presidencia de </w:t>
      </w:r>
      <w:r w:rsidR="009C4BCC" w:rsidRPr="009225F0">
        <w:rPr>
          <w:rFonts w:ascii="Arial" w:hAnsi="Arial" w:cs="Arial"/>
          <w:bCs/>
          <w:sz w:val="25"/>
          <w:szCs w:val="25"/>
        </w:rPr>
        <w:t>l</w:t>
      </w:r>
      <w:r w:rsidRPr="009225F0">
        <w:rPr>
          <w:rFonts w:ascii="Arial" w:hAnsi="Arial" w:cs="Arial"/>
          <w:bCs/>
          <w:sz w:val="25"/>
          <w:szCs w:val="25"/>
        </w:rPr>
        <w:t>a Comisión de Educación y Cultura, s</w:t>
      </w:r>
      <w:r w:rsidR="009C4BCC" w:rsidRPr="009225F0">
        <w:rPr>
          <w:rFonts w:ascii="Arial" w:hAnsi="Arial" w:cs="Arial"/>
          <w:bCs/>
          <w:sz w:val="25"/>
          <w:szCs w:val="25"/>
        </w:rPr>
        <w:t xml:space="preserve">e ha allegado información que </w:t>
      </w:r>
      <w:r w:rsidRPr="009225F0">
        <w:rPr>
          <w:rFonts w:ascii="Arial" w:hAnsi="Arial" w:cs="Arial"/>
          <w:bCs/>
          <w:sz w:val="25"/>
          <w:szCs w:val="25"/>
        </w:rPr>
        <w:t xml:space="preserve">haga variar el sentido del primer Dictamen desechado con anterioridad. </w:t>
      </w:r>
    </w:p>
    <w:p w:rsidR="00B43EFF" w:rsidRPr="009225F0" w:rsidRDefault="00B43EFF" w:rsidP="00B43EFF">
      <w:pPr>
        <w:spacing w:after="0" w:line="240" w:lineRule="auto"/>
        <w:ind w:right="333"/>
        <w:jc w:val="both"/>
        <w:rPr>
          <w:rFonts w:ascii="Arial" w:hAnsi="Arial" w:cs="Arial"/>
          <w:color w:val="000000"/>
          <w:sz w:val="25"/>
          <w:szCs w:val="25"/>
        </w:rPr>
      </w:pPr>
    </w:p>
    <w:p w:rsidR="00B43EFF" w:rsidRPr="009225F0" w:rsidRDefault="00B43EFF" w:rsidP="00B43EFF">
      <w:pPr>
        <w:spacing w:after="0" w:line="240" w:lineRule="auto"/>
        <w:ind w:right="333"/>
        <w:jc w:val="both"/>
        <w:rPr>
          <w:rFonts w:ascii="Arial" w:hAnsi="Arial" w:cs="Arial"/>
          <w:color w:val="000000"/>
          <w:sz w:val="25"/>
          <w:szCs w:val="25"/>
        </w:rPr>
      </w:pPr>
      <w:r w:rsidRPr="009225F0">
        <w:rPr>
          <w:rFonts w:ascii="Arial" w:hAnsi="Arial" w:cs="Arial"/>
          <w:b/>
          <w:color w:val="000000"/>
          <w:sz w:val="25"/>
          <w:szCs w:val="25"/>
        </w:rPr>
        <w:t>10.-</w:t>
      </w:r>
      <w:r w:rsidRPr="009225F0">
        <w:rPr>
          <w:rFonts w:ascii="Arial" w:hAnsi="Arial" w:cs="Arial"/>
          <w:color w:val="000000"/>
          <w:sz w:val="25"/>
          <w:szCs w:val="25"/>
        </w:rPr>
        <w:t xml:space="preserve"> Teniendo en cuenta los antecedentes en comento, las Diputada</w:t>
      </w:r>
      <w:r w:rsidR="009C4BCC" w:rsidRPr="009225F0">
        <w:rPr>
          <w:rFonts w:ascii="Arial" w:hAnsi="Arial" w:cs="Arial"/>
          <w:color w:val="000000"/>
          <w:sz w:val="25"/>
          <w:szCs w:val="25"/>
        </w:rPr>
        <w:t>s que integramos l</w:t>
      </w:r>
      <w:r w:rsidRPr="009225F0">
        <w:rPr>
          <w:rFonts w:ascii="Arial" w:hAnsi="Arial" w:cs="Arial"/>
          <w:color w:val="000000"/>
          <w:sz w:val="25"/>
          <w:szCs w:val="25"/>
        </w:rPr>
        <w:t>a Comisión Legislativa, mediante citatorio emitido por su Presidenta, sesiona</w:t>
      </w:r>
      <w:r w:rsidR="009C4BCC" w:rsidRPr="009225F0">
        <w:rPr>
          <w:rFonts w:ascii="Arial" w:hAnsi="Arial" w:cs="Arial"/>
          <w:color w:val="000000"/>
          <w:sz w:val="25"/>
          <w:szCs w:val="25"/>
        </w:rPr>
        <w:t>ron</w:t>
      </w:r>
      <w:r w:rsidRPr="009225F0">
        <w:rPr>
          <w:rFonts w:ascii="Arial" w:hAnsi="Arial" w:cs="Arial"/>
          <w:color w:val="000000"/>
          <w:sz w:val="25"/>
          <w:szCs w:val="25"/>
        </w:rPr>
        <w:t xml:space="preserve"> de nueva cuenta al interior de la Sala de Juntas “Gral. Francisco J. Múgica”, a efecto de realizar el proyecto de dictamen </w:t>
      </w:r>
      <w:r w:rsidRPr="009225F0">
        <w:rPr>
          <w:rFonts w:ascii="Arial" w:hAnsi="Arial" w:cs="Arial"/>
          <w:color w:val="000000"/>
          <w:sz w:val="25"/>
          <w:szCs w:val="25"/>
        </w:rPr>
        <w:lastRenderedPageBreak/>
        <w:t>correspondiente, con fundamento en los artículos 90, 91, 92 y 92, todos de la Ley Orgánica del Poder Legislativo del Estado de Colima, en el cual resalta</w:t>
      </w:r>
      <w:r w:rsidR="009C4BCC" w:rsidRPr="009225F0">
        <w:rPr>
          <w:rFonts w:ascii="Arial" w:hAnsi="Arial" w:cs="Arial"/>
          <w:color w:val="000000"/>
          <w:sz w:val="25"/>
          <w:szCs w:val="25"/>
        </w:rPr>
        <w:t>n</w:t>
      </w:r>
      <w:r w:rsidRPr="009225F0">
        <w:rPr>
          <w:rFonts w:ascii="Arial" w:hAnsi="Arial" w:cs="Arial"/>
          <w:color w:val="000000"/>
          <w:sz w:val="25"/>
          <w:szCs w:val="25"/>
        </w:rPr>
        <w:t xml:space="preserve"> </w:t>
      </w:r>
      <w:r w:rsidR="009C4BCC" w:rsidRPr="009225F0">
        <w:rPr>
          <w:rFonts w:ascii="Arial" w:hAnsi="Arial" w:cs="Arial"/>
          <w:color w:val="000000"/>
          <w:sz w:val="25"/>
          <w:szCs w:val="25"/>
        </w:rPr>
        <w:t>que están</w:t>
      </w:r>
      <w:r w:rsidRPr="009225F0">
        <w:rPr>
          <w:rFonts w:ascii="Arial" w:hAnsi="Arial" w:cs="Arial"/>
          <w:color w:val="000000"/>
          <w:sz w:val="25"/>
          <w:szCs w:val="25"/>
        </w:rPr>
        <w:t xml:space="preserve"> privilegiando la libertad de expresión</w:t>
      </w:r>
      <w:r w:rsidR="005C6419" w:rsidRPr="009225F0">
        <w:rPr>
          <w:rFonts w:ascii="Arial" w:hAnsi="Arial" w:cs="Arial"/>
          <w:color w:val="000000"/>
          <w:sz w:val="25"/>
          <w:szCs w:val="25"/>
        </w:rPr>
        <w:t>,</w:t>
      </w:r>
      <w:r w:rsidRPr="009225F0">
        <w:rPr>
          <w:rFonts w:ascii="Arial" w:hAnsi="Arial" w:cs="Arial"/>
          <w:color w:val="000000"/>
          <w:sz w:val="25"/>
          <w:szCs w:val="25"/>
        </w:rPr>
        <w:t xml:space="preserve"> en razón de que no obra constancia alguna que </w:t>
      </w:r>
      <w:r w:rsidR="005C6419" w:rsidRPr="009225F0">
        <w:rPr>
          <w:rFonts w:ascii="Arial" w:hAnsi="Arial" w:cs="Arial"/>
          <w:color w:val="000000"/>
          <w:sz w:val="25"/>
          <w:szCs w:val="25"/>
        </w:rPr>
        <w:t>le</w:t>
      </w:r>
      <w:r w:rsidRPr="009225F0">
        <w:rPr>
          <w:rFonts w:ascii="Arial" w:hAnsi="Arial" w:cs="Arial"/>
          <w:color w:val="000000"/>
          <w:sz w:val="25"/>
          <w:szCs w:val="25"/>
        </w:rPr>
        <w:t xml:space="preserve">s impida hacer </w:t>
      </w:r>
      <w:r w:rsidR="005C6419" w:rsidRPr="009225F0">
        <w:rPr>
          <w:rFonts w:ascii="Arial" w:hAnsi="Arial" w:cs="Arial"/>
          <w:color w:val="000000"/>
          <w:sz w:val="25"/>
          <w:szCs w:val="25"/>
        </w:rPr>
        <w:t>suyo</w:t>
      </w:r>
      <w:r w:rsidRPr="009225F0">
        <w:rPr>
          <w:rFonts w:ascii="Arial" w:hAnsi="Arial" w:cs="Arial"/>
          <w:color w:val="000000"/>
          <w:sz w:val="25"/>
          <w:szCs w:val="25"/>
        </w:rPr>
        <w:t xml:space="preserve"> el trabajo profesional e imparcial del </w:t>
      </w:r>
      <w:r w:rsidRPr="009225F0">
        <w:rPr>
          <w:rFonts w:ascii="Arial" w:eastAsia="Arial" w:hAnsi="Arial" w:cs="Arial"/>
          <w:bCs/>
          <w:color w:val="000000"/>
          <w:sz w:val="25"/>
          <w:szCs w:val="25"/>
          <w:lang w:eastAsia="es-ES"/>
        </w:rPr>
        <w:t>Consejo Ciudadano, lo cual realiza</w:t>
      </w:r>
      <w:r w:rsidR="005C6419" w:rsidRPr="009225F0">
        <w:rPr>
          <w:rFonts w:ascii="Arial" w:eastAsia="Arial" w:hAnsi="Arial" w:cs="Arial"/>
          <w:bCs/>
          <w:color w:val="000000"/>
          <w:sz w:val="25"/>
          <w:szCs w:val="25"/>
          <w:lang w:eastAsia="es-ES"/>
        </w:rPr>
        <w:t>n</w:t>
      </w:r>
      <w:r w:rsidRPr="009225F0">
        <w:rPr>
          <w:rFonts w:ascii="Arial" w:eastAsia="Arial" w:hAnsi="Arial" w:cs="Arial"/>
          <w:bCs/>
          <w:color w:val="000000"/>
          <w:sz w:val="25"/>
          <w:szCs w:val="25"/>
          <w:lang w:eastAsia="es-ES"/>
        </w:rPr>
        <w:t xml:space="preserve"> con </w:t>
      </w:r>
      <w:r w:rsidRPr="009225F0">
        <w:rPr>
          <w:rFonts w:ascii="Arial" w:hAnsi="Arial" w:cs="Arial"/>
          <w:color w:val="000000"/>
          <w:sz w:val="25"/>
          <w:szCs w:val="25"/>
        </w:rPr>
        <w:t>base en los siguientes:</w:t>
      </w:r>
    </w:p>
    <w:p w:rsidR="00B43EFF" w:rsidRPr="009225F0" w:rsidRDefault="00B43EFF" w:rsidP="00B43EFF">
      <w:pPr>
        <w:spacing w:after="0" w:line="240" w:lineRule="auto"/>
        <w:ind w:right="333"/>
        <w:jc w:val="both"/>
        <w:rPr>
          <w:rFonts w:ascii="Arial" w:hAnsi="Arial" w:cs="Arial"/>
          <w:color w:val="000000"/>
          <w:sz w:val="25"/>
          <w:szCs w:val="25"/>
        </w:rPr>
      </w:pPr>
    </w:p>
    <w:p w:rsidR="00B43EFF" w:rsidRPr="009225F0" w:rsidRDefault="00B43EFF" w:rsidP="00B43EFF">
      <w:pPr>
        <w:spacing w:after="0" w:line="240" w:lineRule="auto"/>
        <w:ind w:right="333"/>
        <w:jc w:val="center"/>
        <w:rPr>
          <w:rFonts w:ascii="Arial" w:hAnsi="Arial" w:cs="Arial"/>
          <w:b/>
          <w:color w:val="000000"/>
          <w:sz w:val="25"/>
          <w:szCs w:val="25"/>
        </w:rPr>
      </w:pPr>
      <w:r w:rsidRPr="009225F0">
        <w:rPr>
          <w:rFonts w:ascii="Arial" w:hAnsi="Arial" w:cs="Arial"/>
          <w:b/>
          <w:color w:val="000000"/>
          <w:sz w:val="25"/>
          <w:szCs w:val="25"/>
        </w:rPr>
        <w:t>C O N S I D E R A N D O S</w:t>
      </w:r>
    </w:p>
    <w:p w:rsidR="00B43EFF" w:rsidRPr="009225F0" w:rsidRDefault="00B43EFF" w:rsidP="00B43EFF">
      <w:pPr>
        <w:spacing w:after="0" w:line="240" w:lineRule="auto"/>
        <w:ind w:right="333"/>
        <w:jc w:val="center"/>
        <w:rPr>
          <w:rFonts w:ascii="Arial" w:hAnsi="Arial" w:cs="Arial"/>
          <w:b/>
          <w:color w:val="000000"/>
          <w:sz w:val="25"/>
          <w:szCs w:val="25"/>
        </w:rPr>
      </w:pPr>
    </w:p>
    <w:p w:rsidR="00B43EFF" w:rsidRPr="009225F0" w:rsidRDefault="00B43EFF" w:rsidP="00B43EFF">
      <w:pPr>
        <w:spacing w:after="0" w:line="240" w:lineRule="auto"/>
        <w:ind w:right="333"/>
        <w:jc w:val="both"/>
        <w:rPr>
          <w:rFonts w:ascii="Arial" w:hAnsi="Arial" w:cs="Arial"/>
          <w:color w:val="000000"/>
          <w:sz w:val="25"/>
          <w:szCs w:val="25"/>
        </w:rPr>
      </w:pPr>
      <w:r w:rsidRPr="009225F0">
        <w:rPr>
          <w:rFonts w:ascii="Arial" w:hAnsi="Arial" w:cs="Arial"/>
          <w:b/>
          <w:color w:val="000000"/>
          <w:sz w:val="25"/>
          <w:szCs w:val="25"/>
        </w:rPr>
        <w:t>PRIMERO. -</w:t>
      </w:r>
      <w:r w:rsidRPr="009225F0">
        <w:rPr>
          <w:rFonts w:ascii="Arial" w:hAnsi="Arial" w:cs="Arial"/>
          <w:color w:val="000000"/>
          <w:sz w:val="25"/>
          <w:szCs w:val="25"/>
        </w:rPr>
        <w:t>Las Diputadas que integra</w:t>
      </w:r>
      <w:r w:rsidR="005C6419" w:rsidRPr="009225F0">
        <w:rPr>
          <w:rFonts w:ascii="Arial" w:hAnsi="Arial" w:cs="Arial"/>
          <w:color w:val="000000"/>
          <w:sz w:val="25"/>
          <w:szCs w:val="25"/>
        </w:rPr>
        <w:t>n</w:t>
      </w:r>
      <w:r w:rsidRPr="009225F0">
        <w:rPr>
          <w:rFonts w:ascii="Arial" w:hAnsi="Arial" w:cs="Arial"/>
          <w:color w:val="000000"/>
          <w:sz w:val="25"/>
          <w:szCs w:val="25"/>
        </w:rPr>
        <w:t xml:space="preserve"> la Comisión de Educación y Cultura, de conformidad con lo establecido en el artículo 50 fracción IV del Reglamento de la Ley Orgánica del Poder Legislativo del Estado de Colima y el artículo 6° de la Ley que Crea Premios y Estímulos para los Colimenses, conforma</w:t>
      </w:r>
      <w:r w:rsidR="005C6419" w:rsidRPr="009225F0">
        <w:rPr>
          <w:rFonts w:ascii="Arial" w:hAnsi="Arial" w:cs="Arial"/>
          <w:color w:val="000000"/>
          <w:sz w:val="25"/>
          <w:szCs w:val="25"/>
        </w:rPr>
        <w:t>n</w:t>
      </w:r>
      <w:r w:rsidRPr="009225F0">
        <w:rPr>
          <w:rFonts w:ascii="Arial" w:hAnsi="Arial" w:cs="Arial"/>
          <w:color w:val="000000"/>
          <w:sz w:val="25"/>
          <w:szCs w:val="25"/>
        </w:rPr>
        <w:t xml:space="preserve"> la integración del Consejo Ciudadano, misma que quedó compuesta de la siguiente manera:</w:t>
      </w:r>
    </w:p>
    <w:p w:rsidR="00B43EFF" w:rsidRPr="009225F0" w:rsidRDefault="00B43EFF" w:rsidP="00B43EFF">
      <w:pPr>
        <w:spacing w:after="0" w:line="240" w:lineRule="auto"/>
        <w:ind w:right="333"/>
        <w:jc w:val="both"/>
        <w:rPr>
          <w:rFonts w:ascii="Arial" w:hAnsi="Arial" w:cs="Arial"/>
          <w:color w:val="000000"/>
          <w:sz w:val="25"/>
          <w:szCs w:val="25"/>
        </w:rPr>
      </w:pPr>
    </w:p>
    <w:p w:rsidR="00B43EFF" w:rsidRPr="009225F0" w:rsidRDefault="00B43EFF" w:rsidP="00B43EFF">
      <w:pPr>
        <w:spacing w:after="0" w:line="240" w:lineRule="auto"/>
        <w:ind w:right="333"/>
        <w:jc w:val="both"/>
        <w:rPr>
          <w:rFonts w:ascii="Arial" w:hAnsi="Arial" w:cs="Arial"/>
          <w:color w:val="000000"/>
          <w:sz w:val="25"/>
          <w:szCs w:val="25"/>
        </w:rPr>
      </w:pPr>
    </w:p>
    <w:tbl>
      <w:tblPr>
        <w:tblStyle w:val="Tablaconcuadrcula"/>
        <w:tblW w:w="0" w:type="auto"/>
        <w:tblLook w:val="04A0" w:firstRow="1" w:lastRow="0" w:firstColumn="1" w:lastColumn="0" w:noHBand="0" w:noVBand="1"/>
      </w:tblPr>
      <w:tblGrid>
        <w:gridCol w:w="4418"/>
        <w:gridCol w:w="4410"/>
      </w:tblGrid>
      <w:tr w:rsidR="00B43EFF" w:rsidRPr="009225F0" w:rsidTr="00AA5806">
        <w:tc>
          <w:tcPr>
            <w:tcW w:w="4489" w:type="dxa"/>
            <w:shd w:val="clear" w:color="auto" w:fill="D9D9D9" w:themeFill="background1" w:themeFillShade="D9"/>
            <w:vAlign w:val="center"/>
          </w:tcPr>
          <w:p w:rsidR="00B43EFF" w:rsidRPr="009225F0" w:rsidRDefault="00B43EFF" w:rsidP="00AA5806">
            <w:pPr>
              <w:spacing w:after="0" w:line="240" w:lineRule="auto"/>
              <w:ind w:right="333"/>
              <w:jc w:val="center"/>
              <w:rPr>
                <w:rFonts w:ascii="Arial" w:hAnsi="Arial" w:cs="Arial"/>
                <w:b/>
                <w:color w:val="000000"/>
                <w:sz w:val="25"/>
                <w:szCs w:val="25"/>
              </w:rPr>
            </w:pPr>
            <w:r w:rsidRPr="009225F0">
              <w:rPr>
                <w:rFonts w:ascii="Arial" w:hAnsi="Arial" w:cs="Arial"/>
                <w:b/>
                <w:color w:val="000000"/>
                <w:sz w:val="25"/>
                <w:szCs w:val="25"/>
              </w:rPr>
              <w:t>Propuesta por</w:t>
            </w:r>
          </w:p>
          <w:p w:rsidR="00B43EFF" w:rsidRPr="009225F0" w:rsidRDefault="00B43EFF" w:rsidP="00AA5806">
            <w:pPr>
              <w:spacing w:after="0" w:line="240" w:lineRule="auto"/>
              <w:ind w:right="333"/>
              <w:jc w:val="center"/>
              <w:rPr>
                <w:rFonts w:ascii="Arial" w:hAnsi="Arial" w:cs="Arial"/>
                <w:b/>
                <w:color w:val="000000"/>
                <w:sz w:val="25"/>
                <w:szCs w:val="25"/>
              </w:rPr>
            </w:pPr>
          </w:p>
        </w:tc>
        <w:tc>
          <w:tcPr>
            <w:tcW w:w="4489" w:type="dxa"/>
            <w:shd w:val="clear" w:color="auto" w:fill="D9D9D9" w:themeFill="background1" w:themeFillShade="D9"/>
            <w:vAlign w:val="center"/>
          </w:tcPr>
          <w:p w:rsidR="00B43EFF" w:rsidRPr="009225F0" w:rsidRDefault="00B43EFF" w:rsidP="00AA5806">
            <w:pPr>
              <w:spacing w:after="0" w:line="240" w:lineRule="auto"/>
              <w:ind w:right="333"/>
              <w:jc w:val="center"/>
              <w:rPr>
                <w:rFonts w:ascii="Arial" w:hAnsi="Arial" w:cs="Arial"/>
                <w:b/>
                <w:color w:val="000000"/>
                <w:sz w:val="25"/>
                <w:szCs w:val="25"/>
              </w:rPr>
            </w:pPr>
            <w:r w:rsidRPr="009225F0">
              <w:rPr>
                <w:rFonts w:ascii="Arial" w:hAnsi="Arial" w:cs="Arial"/>
                <w:b/>
                <w:color w:val="000000"/>
                <w:sz w:val="25"/>
                <w:szCs w:val="25"/>
              </w:rPr>
              <w:t>Nombre</w:t>
            </w:r>
          </w:p>
        </w:tc>
      </w:tr>
      <w:tr w:rsidR="00B43EFF" w:rsidRPr="009225F0" w:rsidTr="00AA5806">
        <w:tc>
          <w:tcPr>
            <w:tcW w:w="4489" w:type="dxa"/>
            <w:vAlign w:val="center"/>
          </w:tcPr>
          <w:p w:rsidR="00B43EFF" w:rsidRPr="009225F0" w:rsidRDefault="00B43EFF" w:rsidP="00AA5806">
            <w:pPr>
              <w:spacing w:after="0" w:line="240" w:lineRule="auto"/>
              <w:ind w:right="333"/>
              <w:jc w:val="center"/>
              <w:rPr>
                <w:rFonts w:ascii="Arial" w:hAnsi="Arial" w:cs="Arial"/>
                <w:color w:val="000000"/>
                <w:sz w:val="25"/>
                <w:szCs w:val="25"/>
              </w:rPr>
            </w:pPr>
            <w:r w:rsidRPr="009225F0">
              <w:rPr>
                <w:rFonts w:ascii="Arial" w:hAnsi="Arial" w:cs="Arial"/>
                <w:color w:val="000000"/>
                <w:sz w:val="25"/>
                <w:szCs w:val="25"/>
              </w:rPr>
              <w:t>Asociación Colimense de Periodistas y Escritores de Colima (ACPE)</w:t>
            </w:r>
          </w:p>
        </w:tc>
        <w:tc>
          <w:tcPr>
            <w:tcW w:w="4489" w:type="dxa"/>
            <w:vAlign w:val="center"/>
          </w:tcPr>
          <w:p w:rsidR="00B43EFF" w:rsidRPr="009225F0" w:rsidRDefault="00B43EFF" w:rsidP="00AA5806">
            <w:pPr>
              <w:spacing w:after="0" w:line="240" w:lineRule="auto"/>
              <w:ind w:right="333"/>
              <w:jc w:val="center"/>
              <w:rPr>
                <w:rFonts w:ascii="Arial" w:hAnsi="Arial" w:cs="Arial"/>
                <w:color w:val="000000"/>
                <w:sz w:val="25"/>
                <w:szCs w:val="25"/>
              </w:rPr>
            </w:pPr>
            <w:r w:rsidRPr="009225F0">
              <w:rPr>
                <w:rFonts w:ascii="Arial" w:hAnsi="Arial" w:cs="Arial"/>
                <w:color w:val="000000"/>
                <w:sz w:val="25"/>
                <w:szCs w:val="25"/>
              </w:rPr>
              <w:t>Mtro. Julio Alberto León Pérez</w:t>
            </w:r>
          </w:p>
        </w:tc>
      </w:tr>
      <w:tr w:rsidR="00B43EFF" w:rsidRPr="009225F0" w:rsidTr="00AA5806">
        <w:tc>
          <w:tcPr>
            <w:tcW w:w="4489" w:type="dxa"/>
            <w:vAlign w:val="center"/>
          </w:tcPr>
          <w:p w:rsidR="00B43EFF" w:rsidRPr="009225F0" w:rsidRDefault="00B43EFF" w:rsidP="00AA5806">
            <w:pPr>
              <w:spacing w:after="0" w:line="240" w:lineRule="auto"/>
              <w:ind w:right="333"/>
              <w:jc w:val="center"/>
              <w:rPr>
                <w:rFonts w:ascii="Arial" w:hAnsi="Arial" w:cs="Arial"/>
                <w:color w:val="000000"/>
                <w:sz w:val="25"/>
                <w:szCs w:val="25"/>
              </w:rPr>
            </w:pPr>
            <w:r w:rsidRPr="009225F0">
              <w:rPr>
                <w:rFonts w:ascii="Arial" w:hAnsi="Arial" w:cs="Arial"/>
                <w:color w:val="000000"/>
                <w:sz w:val="25"/>
                <w:szCs w:val="25"/>
              </w:rPr>
              <w:t>Club de Reporteros de Colima A.C.</w:t>
            </w:r>
          </w:p>
        </w:tc>
        <w:tc>
          <w:tcPr>
            <w:tcW w:w="4489" w:type="dxa"/>
            <w:vAlign w:val="center"/>
          </w:tcPr>
          <w:p w:rsidR="00B43EFF" w:rsidRPr="009225F0" w:rsidRDefault="00B43EFF" w:rsidP="00AA5806">
            <w:pPr>
              <w:spacing w:after="0" w:line="240" w:lineRule="auto"/>
              <w:ind w:right="333"/>
              <w:jc w:val="center"/>
              <w:rPr>
                <w:rFonts w:ascii="Arial" w:hAnsi="Arial" w:cs="Arial"/>
                <w:color w:val="000000"/>
                <w:sz w:val="25"/>
                <w:szCs w:val="25"/>
              </w:rPr>
            </w:pPr>
            <w:r w:rsidRPr="009225F0">
              <w:rPr>
                <w:rFonts w:ascii="Arial" w:hAnsi="Arial" w:cs="Arial"/>
                <w:color w:val="000000"/>
                <w:sz w:val="25"/>
                <w:szCs w:val="25"/>
              </w:rPr>
              <w:t>C. Alfredo Quiles Cabrera</w:t>
            </w:r>
          </w:p>
        </w:tc>
      </w:tr>
      <w:tr w:rsidR="00B43EFF" w:rsidRPr="009225F0" w:rsidTr="00AA5806">
        <w:tc>
          <w:tcPr>
            <w:tcW w:w="4489" w:type="dxa"/>
            <w:vAlign w:val="center"/>
          </w:tcPr>
          <w:p w:rsidR="00B43EFF" w:rsidRPr="009225F0" w:rsidRDefault="00B43EFF" w:rsidP="00AA5806">
            <w:pPr>
              <w:spacing w:after="0" w:line="240" w:lineRule="auto"/>
              <w:ind w:right="333"/>
              <w:jc w:val="center"/>
              <w:rPr>
                <w:rFonts w:ascii="Arial" w:hAnsi="Arial" w:cs="Arial"/>
                <w:color w:val="000000"/>
                <w:sz w:val="25"/>
                <w:szCs w:val="25"/>
              </w:rPr>
            </w:pPr>
            <w:r w:rsidRPr="009225F0">
              <w:rPr>
                <w:rFonts w:ascii="Arial" w:hAnsi="Arial" w:cs="Arial"/>
                <w:color w:val="000000"/>
                <w:sz w:val="25"/>
                <w:szCs w:val="25"/>
              </w:rPr>
              <w:t>Colegio de Profesionales y Profesionistas de la Comunicación del Estado de Colima A.C.</w:t>
            </w:r>
          </w:p>
        </w:tc>
        <w:tc>
          <w:tcPr>
            <w:tcW w:w="4489" w:type="dxa"/>
            <w:vAlign w:val="center"/>
          </w:tcPr>
          <w:p w:rsidR="00B43EFF" w:rsidRPr="009225F0" w:rsidRDefault="00B43EFF" w:rsidP="00AA5806">
            <w:pPr>
              <w:spacing w:after="0" w:line="240" w:lineRule="auto"/>
              <w:ind w:right="333"/>
              <w:jc w:val="center"/>
              <w:rPr>
                <w:rFonts w:ascii="Arial" w:hAnsi="Arial" w:cs="Arial"/>
                <w:color w:val="000000"/>
                <w:sz w:val="25"/>
                <w:szCs w:val="25"/>
              </w:rPr>
            </w:pPr>
            <w:r w:rsidRPr="009225F0">
              <w:rPr>
                <w:rFonts w:ascii="Arial" w:hAnsi="Arial" w:cs="Arial"/>
                <w:color w:val="000000"/>
                <w:sz w:val="25"/>
                <w:szCs w:val="25"/>
              </w:rPr>
              <w:t>C. Miguel Ángel Mederos Michel</w:t>
            </w:r>
          </w:p>
        </w:tc>
      </w:tr>
      <w:tr w:rsidR="00B43EFF" w:rsidRPr="009225F0" w:rsidTr="00AA5806">
        <w:tc>
          <w:tcPr>
            <w:tcW w:w="4489" w:type="dxa"/>
            <w:vAlign w:val="center"/>
          </w:tcPr>
          <w:p w:rsidR="00B43EFF" w:rsidRPr="009225F0" w:rsidRDefault="00B43EFF" w:rsidP="00AA5806">
            <w:pPr>
              <w:spacing w:after="0" w:line="240" w:lineRule="auto"/>
              <w:ind w:right="333"/>
              <w:jc w:val="center"/>
              <w:rPr>
                <w:rFonts w:ascii="Arial" w:hAnsi="Arial" w:cs="Arial"/>
                <w:color w:val="000000"/>
                <w:sz w:val="25"/>
                <w:szCs w:val="25"/>
              </w:rPr>
            </w:pPr>
            <w:r w:rsidRPr="009225F0">
              <w:rPr>
                <w:rFonts w:ascii="Arial" w:hAnsi="Arial" w:cs="Arial"/>
                <w:color w:val="000000"/>
                <w:sz w:val="25"/>
                <w:szCs w:val="25"/>
              </w:rPr>
              <w:t>Universidad de Colima.</w:t>
            </w:r>
          </w:p>
        </w:tc>
        <w:tc>
          <w:tcPr>
            <w:tcW w:w="4489" w:type="dxa"/>
            <w:vAlign w:val="center"/>
          </w:tcPr>
          <w:p w:rsidR="00B43EFF" w:rsidRPr="009225F0" w:rsidRDefault="00B43EFF" w:rsidP="00AA5806">
            <w:pPr>
              <w:spacing w:after="0" w:line="240" w:lineRule="auto"/>
              <w:ind w:right="333"/>
              <w:jc w:val="center"/>
              <w:rPr>
                <w:rFonts w:ascii="Arial" w:hAnsi="Arial" w:cs="Arial"/>
                <w:color w:val="000000"/>
                <w:sz w:val="25"/>
                <w:szCs w:val="25"/>
              </w:rPr>
            </w:pPr>
            <w:r w:rsidRPr="009225F0">
              <w:rPr>
                <w:rFonts w:ascii="Arial" w:hAnsi="Arial" w:cs="Arial"/>
                <w:color w:val="000000"/>
                <w:sz w:val="25"/>
                <w:szCs w:val="25"/>
              </w:rPr>
              <w:t xml:space="preserve">Mtra. </w:t>
            </w:r>
            <w:proofErr w:type="spellStart"/>
            <w:r w:rsidRPr="009225F0">
              <w:rPr>
                <w:rFonts w:ascii="Arial" w:hAnsi="Arial" w:cs="Arial"/>
                <w:color w:val="000000"/>
                <w:sz w:val="25"/>
                <w:szCs w:val="25"/>
              </w:rPr>
              <w:t>Vianey</w:t>
            </w:r>
            <w:proofErr w:type="spellEnd"/>
            <w:r w:rsidRPr="009225F0">
              <w:rPr>
                <w:rFonts w:ascii="Arial" w:hAnsi="Arial" w:cs="Arial"/>
                <w:color w:val="000000"/>
                <w:sz w:val="25"/>
                <w:szCs w:val="25"/>
              </w:rPr>
              <w:t xml:space="preserve"> Amezcua Barajas</w:t>
            </w:r>
          </w:p>
        </w:tc>
      </w:tr>
      <w:tr w:rsidR="00B43EFF" w:rsidRPr="009225F0" w:rsidTr="00AA5806">
        <w:tc>
          <w:tcPr>
            <w:tcW w:w="4489" w:type="dxa"/>
            <w:vAlign w:val="center"/>
          </w:tcPr>
          <w:p w:rsidR="00B43EFF" w:rsidRPr="009225F0" w:rsidRDefault="00B43EFF" w:rsidP="00AA5806">
            <w:pPr>
              <w:spacing w:after="0" w:line="240" w:lineRule="auto"/>
              <w:ind w:right="333"/>
              <w:jc w:val="center"/>
              <w:rPr>
                <w:rFonts w:ascii="Arial" w:hAnsi="Arial" w:cs="Arial"/>
                <w:color w:val="000000"/>
                <w:sz w:val="25"/>
                <w:szCs w:val="25"/>
              </w:rPr>
            </w:pPr>
            <w:r w:rsidRPr="009225F0">
              <w:rPr>
                <w:rFonts w:ascii="Arial" w:hAnsi="Arial" w:cs="Arial"/>
                <w:color w:val="000000"/>
                <w:sz w:val="25"/>
                <w:szCs w:val="25"/>
              </w:rPr>
              <w:t>Universidad de Colima.</w:t>
            </w:r>
          </w:p>
        </w:tc>
        <w:tc>
          <w:tcPr>
            <w:tcW w:w="4489" w:type="dxa"/>
            <w:vAlign w:val="center"/>
          </w:tcPr>
          <w:p w:rsidR="00B43EFF" w:rsidRPr="009225F0" w:rsidRDefault="00B43EFF" w:rsidP="00AA5806">
            <w:pPr>
              <w:spacing w:after="0" w:line="240" w:lineRule="auto"/>
              <w:ind w:right="333"/>
              <w:jc w:val="center"/>
              <w:rPr>
                <w:rFonts w:ascii="Arial" w:hAnsi="Arial" w:cs="Arial"/>
                <w:color w:val="000000"/>
                <w:sz w:val="25"/>
                <w:szCs w:val="25"/>
              </w:rPr>
            </w:pPr>
            <w:r w:rsidRPr="009225F0">
              <w:rPr>
                <w:rFonts w:ascii="Arial" w:hAnsi="Arial" w:cs="Arial"/>
                <w:color w:val="000000"/>
                <w:sz w:val="25"/>
                <w:szCs w:val="25"/>
              </w:rPr>
              <w:t>Lic. Jorge Vega Aguayo</w:t>
            </w:r>
          </w:p>
        </w:tc>
      </w:tr>
      <w:tr w:rsidR="00B43EFF" w:rsidRPr="009225F0" w:rsidTr="00AA5806">
        <w:tc>
          <w:tcPr>
            <w:tcW w:w="4489" w:type="dxa"/>
            <w:vAlign w:val="center"/>
          </w:tcPr>
          <w:p w:rsidR="00B43EFF" w:rsidRPr="009225F0" w:rsidRDefault="00B43EFF" w:rsidP="00AA5806">
            <w:pPr>
              <w:spacing w:after="0" w:line="240" w:lineRule="auto"/>
              <w:ind w:right="333"/>
              <w:jc w:val="center"/>
              <w:rPr>
                <w:rFonts w:ascii="Arial" w:hAnsi="Arial" w:cs="Arial"/>
                <w:color w:val="000000"/>
                <w:sz w:val="25"/>
                <w:szCs w:val="25"/>
              </w:rPr>
            </w:pPr>
            <w:r w:rsidRPr="009225F0">
              <w:rPr>
                <w:rFonts w:ascii="Arial" w:hAnsi="Arial" w:cs="Arial"/>
                <w:color w:val="000000"/>
                <w:sz w:val="25"/>
                <w:szCs w:val="25"/>
              </w:rPr>
              <w:t>Universidad Vizcaya de las Américas.</w:t>
            </w:r>
          </w:p>
        </w:tc>
        <w:tc>
          <w:tcPr>
            <w:tcW w:w="4489" w:type="dxa"/>
            <w:vAlign w:val="center"/>
          </w:tcPr>
          <w:p w:rsidR="00B43EFF" w:rsidRPr="009225F0" w:rsidRDefault="00B43EFF" w:rsidP="00AA5806">
            <w:pPr>
              <w:spacing w:after="0" w:line="240" w:lineRule="auto"/>
              <w:ind w:right="333"/>
              <w:jc w:val="center"/>
              <w:rPr>
                <w:rFonts w:ascii="Arial" w:hAnsi="Arial" w:cs="Arial"/>
                <w:color w:val="000000"/>
                <w:sz w:val="25"/>
                <w:szCs w:val="25"/>
              </w:rPr>
            </w:pPr>
            <w:r w:rsidRPr="009225F0">
              <w:rPr>
                <w:rFonts w:ascii="Arial" w:hAnsi="Arial" w:cs="Arial"/>
                <w:color w:val="000000"/>
                <w:sz w:val="25"/>
                <w:szCs w:val="25"/>
              </w:rPr>
              <w:t>Lic. América Anel García Salazar.</w:t>
            </w:r>
          </w:p>
        </w:tc>
      </w:tr>
      <w:tr w:rsidR="00B43EFF" w:rsidRPr="009225F0" w:rsidTr="00AA5806">
        <w:tc>
          <w:tcPr>
            <w:tcW w:w="4489" w:type="dxa"/>
            <w:vAlign w:val="center"/>
          </w:tcPr>
          <w:p w:rsidR="00B43EFF" w:rsidRPr="009225F0" w:rsidRDefault="00B43EFF" w:rsidP="00AA5806">
            <w:pPr>
              <w:spacing w:after="0" w:line="240" w:lineRule="auto"/>
              <w:ind w:right="333"/>
              <w:jc w:val="center"/>
              <w:rPr>
                <w:rFonts w:ascii="Arial" w:hAnsi="Arial" w:cs="Arial"/>
                <w:color w:val="000000"/>
                <w:sz w:val="25"/>
                <w:szCs w:val="25"/>
              </w:rPr>
            </w:pPr>
            <w:r w:rsidRPr="009225F0">
              <w:rPr>
                <w:rFonts w:ascii="Arial" w:hAnsi="Arial" w:cs="Arial"/>
                <w:color w:val="000000"/>
                <w:sz w:val="25"/>
                <w:szCs w:val="25"/>
              </w:rPr>
              <w:t>Comisión General para la Protección Integral del Ejercicio Periodístico del Estado de Colima. (COPIP)</w:t>
            </w:r>
          </w:p>
        </w:tc>
        <w:tc>
          <w:tcPr>
            <w:tcW w:w="4489" w:type="dxa"/>
            <w:vAlign w:val="center"/>
          </w:tcPr>
          <w:p w:rsidR="00B43EFF" w:rsidRPr="009225F0" w:rsidRDefault="00B43EFF" w:rsidP="00AA5806">
            <w:pPr>
              <w:spacing w:after="0" w:line="240" w:lineRule="auto"/>
              <w:ind w:right="333"/>
              <w:jc w:val="center"/>
              <w:rPr>
                <w:rFonts w:ascii="Arial" w:hAnsi="Arial" w:cs="Arial"/>
                <w:color w:val="000000"/>
                <w:sz w:val="25"/>
                <w:szCs w:val="25"/>
              </w:rPr>
            </w:pPr>
            <w:r w:rsidRPr="009225F0">
              <w:rPr>
                <w:rFonts w:ascii="Arial" w:hAnsi="Arial" w:cs="Arial"/>
                <w:color w:val="000000"/>
                <w:sz w:val="25"/>
                <w:szCs w:val="25"/>
              </w:rPr>
              <w:t>Lic. Francisco Javier Orozco Buenrostro.</w:t>
            </w:r>
          </w:p>
        </w:tc>
      </w:tr>
      <w:tr w:rsidR="00B43EFF" w:rsidRPr="009225F0" w:rsidTr="00AA5806">
        <w:tc>
          <w:tcPr>
            <w:tcW w:w="4489" w:type="dxa"/>
            <w:vAlign w:val="center"/>
          </w:tcPr>
          <w:p w:rsidR="00B43EFF" w:rsidRPr="009225F0" w:rsidRDefault="00B43EFF" w:rsidP="00AA5806">
            <w:pPr>
              <w:spacing w:after="0" w:line="240" w:lineRule="auto"/>
              <w:ind w:right="333"/>
              <w:jc w:val="center"/>
              <w:rPr>
                <w:rFonts w:ascii="Arial" w:hAnsi="Arial" w:cs="Arial"/>
                <w:color w:val="000000"/>
                <w:sz w:val="25"/>
                <w:szCs w:val="25"/>
              </w:rPr>
            </w:pPr>
            <w:r w:rsidRPr="009225F0">
              <w:rPr>
                <w:rFonts w:ascii="Arial" w:hAnsi="Arial" w:cs="Arial"/>
                <w:color w:val="000000"/>
                <w:sz w:val="25"/>
                <w:szCs w:val="25"/>
              </w:rPr>
              <w:lastRenderedPageBreak/>
              <w:t>Asociación Colimense de Cronistas Deportivos. (ACCRODE)</w:t>
            </w:r>
          </w:p>
        </w:tc>
        <w:tc>
          <w:tcPr>
            <w:tcW w:w="4489" w:type="dxa"/>
            <w:vAlign w:val="center"/>
          </w:tcPr>
          <w:p w:rsidR="00B43EFF" w:rsidRPr="009225F0" w:rsidRDefault="00B43EFF" w:rsidP="00AA5806">
            <w:pPr>
              <w:spacing w:after="0" w:line="240" w:lineRule="auto"/>
              <w:ind w:right="333"/>
              <w:jc w:val="center"/>
              <w:rPr>
                <w:rFonts w:ascii="Arial" w:hAnsi="Arial" w:cs="Arial"/>
                <w:color w:val="000000"/>
                <w:sz w:val="25"/>
                <w:szCs w:val="25"/>
              </w:rPr>
            </w:pPr>
            <w:r w:rsidRPr="009225F0">
              <w:rPr>
                <w:rFonts w:ascii="Arial" w:hAnsi="Arial" w:cs="Arial"/>
                <w:color w:val="000000"/>
                <w:sz w:val="25"/>
                <w:szCs w:val="25"/>
              </w:rPr>
              <w:t>Lic. Mario Alberto Hernández Barreda</w:t>
            </w:r>
          </w:p>
        </w:tc>
      </w:tr>
      <w:tr w:rsidR="00B43EFF" w:rsidRPr="009225F0" w:rsidTr="00AA5806">
        <w:tc>
          <w:tcPr>
            <w:tcW w:w="4489" w:type="dxa"/>
            <w:vAlign w:val="center"/>
          </w:tcPr>
          <w:p w:rsidR="00B43EFF" w:rsidRPr="009225F0" w:rsidRDefault="00B43EFF" w:rsidP="00AA5806">
            <w:pPr>
              <w:spacing w:after="0" w:line="240" w:lineRule="auto"/>
              <w:ind w:right="333"/>
              <w:jc w:val="center"/>
              <w:rPr>
                <w:rFonts w:ascii="Arial" w:hAnsi="Arial" w:cs="Arial"/>
                <w:color w:val="000000"/>
                <w:sz w:val="25"/>
                <w:szCs w:val="25"/>
              </w:rPr>
            </w:pPr>
            <w:r w:rsidRPr="009225F0">
              <w:rPr>
                <w:rFonts w:ascii="Arial" w:hAnsi="Arial" w:cs="Arial"/>
                <w:color w:val="000000"/>
                <w:sz w:val="25"/>
                <w:szCs w:val="25"/>
              </w:rPr>
              <w:t>Sociedad de Estudios Históricos de Colima.</w:t>
            </w:r>
          </w:p>
        </w:tc>
        <w:tc>
          <w:tcPr>
            <w:tcW w:w="4489" w:type="dxa"/>
            <w:vAlign w:val="center"/>
          </w:tcPr>
          <w:p w:rsidR="00B43EFF" w:rsidRPr="009225F0" w:rsidRDefault="00B43EFF" w:rsidP="00AA5806">
            <w:pPr>
              <w:spacing w:after="0" w:line="240" w:lineRule="auto"/>
              <w:ind w:right="333"/>
              <w:jc w:val="center"/>
              <w:rPr>
                <w:rFonts w:ascii="Arial" w:hAnsi="Arial" w:cs="Arial"/>
                <w:color w:val="000000"/>
                <w:sz w:val="25"/>
                <w:szCs w:val="25"/>
              </w:rPr>
            </w:pPr>
            <w:r w:rsidRPr="009225F0">
              <w:rPr>
                <w:rFonts w:ascii="Arial" w:hAnsi="Arial" w:cs="Arial"/>
                <w:color w:val="000000"/>
                <w:sz w:val="25"/>
                <w:szCs w:val="25"/>
              </w:rPr>
              <w:t xml:space="preserve">Mtra. </w:t>
            </w:r>
            <w:proofErr w:type="spellStart"/>
            <w:r w:rsidRPr="009225F0">
              <w:rPr>
                <w:rFonts w:ascii="Arial" w:hAnsi="Arial" w:cs="Arial"/>
                <w:color w:val="000000"/>
                <w:sz w:val="25"/>
                <w:szCs w:val="25"/>
              </w:rPr>
              <w:t>Mirtea</w:t>
            </w:r>
            <w:proofErr w:type="spellEnd"/>
            <w:r w:rsidRPr="009225F0">
              <w:rPr>
                <w:rFonts w:ascii="Arial" w:hAnsi="Arial" w:cs="Arial"/>
                <w:color w:val="000000"/>
                <w:sz w:val="25"/>
                <w:szCs w:val="25"/>
              </w:rPr>
              <w:t xml:space="preserve"> Elizabeth Acuña Cepeda.</w:t>
            </w:r>
          </w:p>
        </w:tc>
      </w:tr>
      <w:tr w:rsidR="00B43EFF" w:rsidRPr="009225F0" w:rsidTr="00AA5806">
        <w:tc>
          <w:tcPr>
            <w:tcW w:w="4489" w:type="dxa"/>
            <w:vAlign w:val="center"/>
          </w:tcPr>
          <w:p w:rsidR="00B43EFF" w:rsidRPr="009225F0" w:rsidRDefault="00B43EFF" w:rsidP="00AA5806">
            <w:pPr>
              <w:spacing w:after="0" w:line="240" w:lineRule="auto"/>
              <w:ind w:right="333"/>
              <w:jc w:val="center"/>
              <w:rPr>
                <w:rFonts w:ascii="Arial" w:hAnsi="Arial" w:cs="Arial"/>
                <w:color w:val="000000"/>
                <w:sz w:val="25"/>
                <w:szCs w:val="25"/>
              </w:rPr>
            </w:pPr>
            <w:r w:rsidRPr="009225F0">
              <w:rPr>
                <w:rFonts w:ascii="Arial" w:hAnsi="Arial" w:cs="Arial"/>
                <w:color w:val="000000"/>
                <w:sz w:val="25"/>
                <w:szCs w:val="25"/>
              </w:rPr>
              <w:t>Asociación de Periodistas de  Tecomán, Armería e Ixtlahuacán.</w:t>
            </w:r>
          </w:p>
        </w:tc>
        <w:tc>
          <w:tcPr>
            <w:tcW w:w="4489" w:type="dxa"/>
            <w:vAlign w:val="center"/>
          </w:tcPr>
          <w:p w:rsidR="00B43EFF" w:rsidRPr="009225F0" w:rsidRDefault="00B43EFF" w:rsidP="00AA5806">
            <w:pPr>
              <w:spacing w:after="0" w:line="240" w:lineRule="auto"/>
              <w:ind w:right="333"/>
              <w:jc w:val="center"/>
              <w:rPr>
                <w:rFonts w:ascii="Arial" w:hAnsi="Arial" w:cs="Arial"/>
                <w:color w:val="000000"/>
                <w:sz w:val="25"/>
                <w:szCs w:val="25"/>
              </w:rPr>
            </w:pPr>
            <w:r w:rsidRPr="009225F0">
              <w:rPr>
                <w:rFonts w:ascii="Arial" w:hAnsi="Arial" w:cs="Arial"/>
                <w:color w:val="000000"/>
                <w:sz w:val="25"/>
                <w:szCs w:val="25"/>
              </w:rPr>
              <w:t>Ing. Miguel Ángel Barbosa Ramos.</w:t>
            </w:r>
          </w:p>
        </w:tc>
      </w:tr>
      <w:tr w:rsidR="00B43EFF" w:rsidRPr="009225F0" w:rsidTr="00AA5806">
        <w:tc>
          <w:tcPr>
            <w:tcW w:w="4489" w:type="dxa"/>
            <w:vAlign w:val="center"/>
          </w:tcPr>
          <w:p w:rsidR="00B43EFF" w:rsidRPr="009225F0" w:rsidRDefault="00B43EFF" w:rsidP="00AA5806">
            <w:pPr>
              <w:spacing w:after="0" w:line="240" w:lineRule="auto"/>
              <w:ind w:right="333"/>
              <w:jc w:val="center"/>
              <w:rPr>
                <w:rFonts w:ascii="Arial" w:hAnsi="Arial" w:cs="Arial"/>
                <w:color w:val="000000"/>
                <w:sz w:val="25"/>
                <w:szCs w:val="25"/>
              </w:rPr>
            </w:pPr>
            <w:r w:rsidRPr="009225F0">
              <w:rPr>
                <w:rFonts w:ascii="Arial" w:hAnsi="Arial" w:cs="Arial"/>
                <w:color w:val="000000"/>
                <w:sz w:val="25"/>
                <w:szCs w:val="25"/>
              </w:rPr>
              <w:t xml:space="preserve">Federación de Asociaciones de Periodistas </w:t>
            </w:r>
            <w:proofErr w:type="gramStart"/>
            <w:r w:rsidRPr="009225F0">
              <w:rPr>
                <w:rFonts w:ascii="Arial" w:hAnsi="Arial" w:cs="Arial"/>
                <w:color w:val="000000"/>
                <w:sz w:val="25"/>
                <w:szCs w:val="25"/>
              </w:rPr>
              <w:t>Mexicanos</w:t>
            </w:r>
            <w:proofErr w:type="gramEnd"/>
            <w:r w:rsidRPr="009225F0">
              <w:rPr>
                <w:rFonts w:ascii="Arial" w:hAnsi="Arial" w:cs="Arial"/>
                <w:color w:val="000000"/>
                <w:sz w:val="25"/>
                <w:szCs w:val="25"/>
              </w:rPr>
              <w:t>. (FAPERMEX)</w:t>
            </w:r>
          </w:p>
        </w:tc>
        <w:tc>
          <w:tcPr>
            <w:tcW w:w="4489" w:type="dxa"/>
            <w:vAlign w:val="center"/>
          </w:tcPr>
          <w:p w:rsidR="00B43EFF" w:rsidRPr="009225F0" w:rsidRDefault="00B43EFF" w:rsidP="00AA5806">
            <w:pPr>
              <w:spacing w:after="0" w:line="240" w:lineRule="auto"/>
              <w:ind w:right="333"/>
              <w:jc w:val="center"/>
              <w:rPr>
                <w:rFonts w:ascii="Arial" w:hAnsi="Arial" w:cs="Arial"/>
                <w:color w:val="000000"/>
                <w:sz w:val="25"/>
                <w:szCs w:val="25"/>
              </w:rPr>
            </w:pPr>
            <w:r w:rsidRPr="009225F0">
              <w:rPr>
                <w:rFonts w:ascii="Arial" w:hAnsi="Arial" w:cs="Arial"/>
                <w:color w:val="000000"/>
                <w:sz w:val="25"/>
                <w:szCs w:val="25"/>
              </w:rPr>
              <w:t>Lic. Roberto M. Guzmán Benítez.</w:t>
            </w:r>
          </w:p>
        </w:tc>
      </w:tr>
    </w:tbl>
    <w:p w:rsidR="00B43EFF" w:rsidRPr="009225F0" w:rsidRDefault="00B43EFF" w:rsidP="00B43EFF">
      <w:pPr>
        <w:spacing w:after="0" w:line="240" w:lineRule="auto"/>
        <w:ind w:right="333"/>
        <w:jc w:val="both"/>
        <w:rPr>
          <w:rFonts w:ascii="Arial" w:hAnsi="Arial" w:cs="Arial"/>
          <w:sz w:val="25"/>
          <w:szCs w:val="25"/>
        </w:rPr>
      </w:pPr>
    </w:p>
    <w:p w:rsidR="00B43EFF" w:rsidRPr="009225F0" w:rsidRDefault="00B43EFF" w:rsidP="008835A6">
      <w:pPr>
        <w:tabs>
          <w:tab w:val="left" w:pos="1134"/>
        </w:tabs>
        <w:spacing w:after="0" w:line="240" w:lineRule="auto"/>
        <w:ind w:right="333"/>
        <w:jc w:val="both"/>
        <w:rPr>
          <w:rFonts w:ascii="Arial" w:hAnsi="Arial" w:cs="Arial"/>
          <w:sz w:val="25"/>
          <w:szCs w:val="25"/>
        </w:rPr>
      </w:pPr>
      <w:r w:rsidRPr="009225F0">
        <w:rPr>
          <w:rFonts w:ascii="Arial" w:hAnsi="Arial" w:cs="Arial"/>
          <w:b/>
          <w:sz w:val="25"/>
          <w:szCs w:val="25"/>
        </w:rPr>
        <w:t>SEGUNDO. –</w:t>
      </w:r>
      <w:r w:rsidRPr="009225F0">
        <w:rPr>
          <w:rFonts w:ascii="Arial" w:hAnsi="Arial" w:cs="Arial"/>
          <w:sz w:val="25"/>
          <w:szCs w:val="25"/>
        </w:rPr>
        <w:t xml:space="preserve">El 08 de mayo de 2019, siendo las 17 horas </w:t>
      </w:r>
      <w:r w:rsidR="005C6419" w:rsidRPr="009225F0">
        <w:rPr>
          <w:rFonts w:ascii="Arial" w:hAnsi="Arial" w:cs="Arial"/>
          <w:sz w:val="25"/>
          <w:szCs w:val="25"/>
        </w:rPr>
        <w:t>con 25</w:t>
      </w:r>
      <w:r w:rsidRPr="009225F0">
        <w:rPr>
          <w:rFonts w:ascii="Arial" w:hAnsi="Arial" w:cs="Arial"/>
          <w:sz w:val="25"/>
          <w:szCs w:val="25"/>
        </w:rPr>
        <w:t xml:space="preserve"> minutos, en las instalaciones del H. Congreso del Estado, en la sala de jun</w:t>
      </w:r>
      <w:r w:rsidR="005C6419" w:rsidRPr="009225F0">
        <w:rPr>
          <w:rFonts w:ascii="Arial" w:hAnsi="Arial" w:cs="Arial"/>
          <w:sz w:val="25"/>
          <w:szCs w:val="25"/>
        </w:rPr>
        <w:t>tas “Gral. Francisco J. Múgica”, l</w:t>
      </w:r>
      <w:r w:rsidRPr="009225F0">
        <w:rPr>
          <w:rFonts w:ascii="Arial" w:hAnsi="Arial" w:cs="Arial"/>
          <w:sz w:val="25"/>
          <w:szCs w:val="25"/>
        </w:rPr>
        <w:t>a Comisión Legislativa de Educación y Cultura instaló la conformación del Consejo Ciudadano, integrado por 11 ciudadanas y ciudadanos. Acto seguido, la Comisión de Educación y Cultura, realizó la entrega formal de las 88 propuestas de ciudadanas y ciudadanos, postulados a las diferentes categorías que se establecieron en la Convocatoria para ser considerados al Premio Estatal de Periodismo.</w:t>
      </w:r>
    </w:p>
    <w:p w:rsidR="00B43EFF" w:rsidRPr="009225F0" w:rsidRDefault="00B43EFF" w:rsidP="00B43EFF">
      <w:pPr>
        <w:spacing w:after="0" w:line="240" w:lineRule="auto"/>
        <w:ind w:right="333"/>
        <w:jc w:val="both"/>
        <w:rPr>
          <w:rFonts w:ascii="Arial" w:hAnsi="Arial" w:cs="Arial"/>
          <w:sz w:val="25"/>
          <w:szCs w:val="25"/>
        </w:rPr>
      </w:pPr>
    </w:p>
    <w:p w:rsidR="00B43EFF" w:rsidRPr="009225F0" w:rsidRDefault="00B43EFF" w:rsidP="00B43EFF">
      <w:pPr>
        <w:spacing w:after="0" w:line="240" w:lineRule="auto"/>
        <w:ind w:right="333"/>
        <w:jc w:val="both"/>
        <w:rPr>
          <w:rFonts w:ascii="Arial" w:hAnsi="Arial" w:cs="Arial"/>
          <w:sz w:val="25"/>
          <w:szCs w:val="25"/>
        </w:rPr>
      </w:pPr>
      <w:r w:rsidRPr="009225F0">
        <w:rPr>
          <w:rFonts w:ascii="Arial" w:hAnsi="Arial" w:cs="Arial"/>
          <w:sz w:val="25"/>
          <w:szCs w:val="25"/>
        </w:rPr>
        <w:t>Para el análisis del material, se clasificó a los aspirantes en sus respectivas categorías, las cuales son:</w:t>
      </w:r>
    </w:p>
    <w:p w:rsidR="00B43EFF" w:rsidRPr="009225F0" w:rsidRDefault="00B43EFF" w:rsidP="00B43EFF">
      <w:pPr>
        <w:spacing w:after="0" w:line="240" w:lineRule="auto"/>
        <w:ind w:right="333"/>
        <w:rPr>
          <w:rFonts w:ascii="Arial" w:hAnsi="Arial" w:cs="Arial"/>
          <w:color w:val="000000"/>
          <w:sz w:val="25"/>
          <w:szCs w:val="25"/>
        </w:rPr>
      </w:pPr>
    </w:p>
    <w:p w:rsidR="00B43EFF" w:rsidRPr="009225F0" w:rsidRDefault="00B43EFF" w:rsidP="00B43EFF">
      <w:pPr>
        <w:spacing w:after="0" w:line="240" w:lineRule="auto"/>
        <w:ind w:right="333"/>
        <w:rPr>
          <w:rFonts w:ascii="Arial" w:hAnsi="Arial" w:cs="Arial"/>
          <w:color w:val="000000"/>
          <w:sz w:val="25"/>
          <w:szCs w:val="25"/>
        </w:rPr>
      </w:pPr>
      <w:r w:rsidRPr="009225F0">
        <w:rPr>
          <w:rFonts w:ascii="Arial" w:hAnsi="Arial" w:cs="Arial"/>
          <w:color w:val="000000"/>
          <w:sz w:val="25"/>
          <w:szCs w:val="25"/>
        </w:rPr>
        <w:t>a) Reportaje;</w:t>
      </w:r>
    </w:p>
    <w:p w:rsidR="00B43EFF" w:rsidRPr="009225F0" w:rsidRDefault="00B43EFF" w:rsidP="00B43EFF">
      <w:pPr>
        <w:spacing w:after="0" w:line="240" w:lineRule="auto"/>
        <w:ind w:right="333"/>
        <w:rPr>
          <w:rFonts w:ascii="Arial" w:hAnsi="Arial" w:cs="Arial"/>
          <w:color w:val="000000"/>
          <w:sz w:val="25"/>
          <w:szCs w:val="25"/>
        </w:rPr>
      </w:pPr>
      <w:r w:rsidRPr="009225F0">
        <w:rPr>
          <w:rFonts w:ascii="Arial" w:hAnsi="Arial" w:cs="Arial"/>
          <w:color w:val="000000"/>
          <w:sz w:val="25"/>
          <w:szCs w:val="25"/>
        </w:rPr>
        <w:t xml:space="preserve">b) Conducción de noticias por radio o televisión; </w:t>
      </w:r>
    </w:p>
    <w:p w:rsidR="00B43EFF" w:rsidRPr="009225F0" w:rsidRDefault="00B43EFF" w:rsidP="00B43EFF">
      <w:pPr>
        <w:spacing w:after="0" w:line="240" w:lineRule="auto"/>
        <w:ind w:right="333"/>
        <w:rPr>
          <w:rFonts w:ascii="Arial" w:hAnsi="Arial" w:cs="Arial"/>
          <w:color w:val="000000"/>
          <w:sz w:val="25"/>
          <w:szCs w:val="25"/>
        </w:rPr>
      </w:pPr>
      <w:r w:rsidRPr="009225F0">
        <w:rPr>
          <w:rFonts w:ascii="Arial" w:hAnsi="Arial" w:cs="Arial"/>
          <w:color w:val="000000"/>
          <w:sz w:val="25"/>
          <w:szCs w:val="25"/>
        </w:rPr>
        <w:t xml:space="preserve">c) Artículo de fondo y/u opinión; </w:t>
      </w:r>
    </w:p>
    <w:p w:rsidR="00B43EFF" w:rsidRPr="009225F0" w:rsidRDefault="00B43EFF" w:rsidP="00B43EFF">
      <w:pPr>
        <w:spacing w:after="0" w:line="240" w:lineRule="auto"/>
        <w:ind w:right="333"/>
        <w:rPr>
          <w:rFonts w:ascii="Arial" w:hAnsi="Arial" w:cs="Arial"/>
          <w:color w:val="000000"/>
          <w:sz w:val="25"/>
          <w:szCs w:val="25"/>
        </w:rPr>
      </w:pPr>
      <w:r w:rsidRPr="009225F0">
        <w:rPr>
          <w:rFonts w:ascii="Arial" w:hAnsi="Arial" w:cs="Arial"/>
          <w:color w:val="000000"/>
          <w:sz w:val="25"/>
          <w:szCs w:val="25"/>
        </w:rPr>
        <w:t xml:space="preserve">d) Análisis político; </w:t>
      </w:r>
    </w:p>
    <w:p w:rsidR="00B43EFF" w:rsidRPr="009225F0" w:rsidRDefault="00B43EFF" w:rsidP="00B43EFF">
      <w:pPr>
        <w:spacing w:after="0" w:line="240" w:lineRule="auto"/>
        <w:ind w:right="333"/>
        <w:rPr>
          <w:rFonts w:ascii="Arial" w:hAnsi="Arial" w:cs="Arial"/>
          <w:color w:val="000000"/>
          <w:sz w:val="25"/>
          <w:szCs w:val="25"/>
        </w:rPr>
      </w:pPr>
      <w:r w:rsidRPr="009225F0">
        <w:rPr>
          <w:rFonts w:ascii="Arial" w:hAnsi="Arial" w:cs="Arial"/>
          <w:color w:val="000000"/>
          <w:sz w:val="25"/>
          <w:szCs w:val="25"/>
        </w:rPr>
        <w:t xml:space="preserve">e) Caricatura y/o humor; </w:t>
      </w:r>
    </w:p>
    <w:p w:rsidR="00B43EFF" w:rsidRPr="009225F0" w:rsidRDefault="00B43EFF" w:rsidP="00B43EFF">
      <w:pPr>
        <w:spacing w:after="0" w:line="240" w:lineRule="auto"/>
        <w:ind w:right="333"/>
        <w:rPr>
          <w:rFonts w:ascii="Arial" w:hAnsi="Arial" w:cs="Arial"/>
          <w:color w:val="000000"/>
          <w:sz w:val="25"/>
          <w:szCs w:val="25"/>
        </w:rPr>
      </w:pPr>
      <w:r w:rsidRPr="009225F0">
        <w:rPr>
          <w:rFonts w:ascii="Arial" w:hAnsi="Arial" w:cs="Arial"/>
          <w:color w:val="000000"/>
          <w:sz w:val="25"/>
          <w:szCs w:val="25"/>
        </w:rPr>
        <w:t xml:space="preserve">f) Entrevista; </w:t>
      </w:r>
    </w:p>
    <w:p w:rsidR="00B43EFF" w:rsidRPr="009225F0" w:rsidRDefault="00B43EFF" w:rsidP="00B43EFF">
      <w:pPr>
        <w:spacing w:after="0" w:line="240" w:lineRule="auto"/>
        <w:ind w:right="333"/>
        <w:rPr>
          <w:rFonts w:ascii="Arial" w:hAnsi="Arial" w:cs="Arial"/>
          <w:color w:val="000000"/>
          <w:sz w:val="25"/>
          <w:szCs w:val="25"/>
        </w:rPr>
      </w:pPr>
      <w:r w:rsidRPr="009225F0">
        <w:rPr>
          <w:rFonts w:ascii="Arial" w:hAnsi="Arial" w:cs="Arial"/>
          <w:color w:val="000000"/>
          <w:sz w:val="25"/>
          <w:szCs w:val="25"/>
        </w:rPr>
        <w:t xml:space="preserve">g) Crónica; </w:t>
      </w:r>
    </w:p>
    <w:p w:rsidR="00B43EFF" w:rsidRPr="009225F0" w:rsidRDefault="00B43EFF" w:rsidP="00B43EFF">
      <w:pPr>
        <w:spacing w:after="0" w:line="240" w:lineRule="auto"/>
        <w:ind w:right="333"/>
        <w:rPr>
          <w:rFonts w:ascii="Arial" w:hAnsi="Arial" w:cs="Arial"/>
          <w:color w:val="000000"/>
          <w:sz w:val="25"/>
          <w:szCs w:val="25"/>
        </w:rPr>
      </w:pPr>
      <w:r w:rsidRPr="009225F0">
        <w:rPr>
          <w:rFonts w:ascii="Arial" w:hAnsi="Arial" w:cs="Arial"/>
          <w:color w:val="000000"/>
          <w:sz w:val="25"/>
          <w:szCs w:val="25"/>
        </w:rPr>
        <w:t xml:space="preserve">h) Fotografía; </w:t>
      </w:r>
    </w:p>
    <w:p w:rsidR="00B43EFF" w:rsidRPr="009225F0" w:rsidRDefault="00B43EFF" w:rsidP="00B43EFF">
      <w:pPr>
        <w:spacing w:after="0" w:line="240" w:lineRule="auto"/>
        <w:ind w:right="333"/>
        <w:rPr>
          <w:rFonts w:ascii="Arial" w:hAnsi="Arial" w:cs="Arial"/>
          <w:color w:val="000000"/>
          <w:sz w:val="25"/>
          <w:szCs w:val="25"/>
        </w:rPr>
      </w:pPr>
      <w:r w:rsidRPr="009225F0">
        <w:rPr>
          <w:rFonts w:ascii="Arial" w:hAnsi="Arial" w:cs="Arial"/>
          <w:color w:val="000000"/>
          <w:sz w:val="25"/>
          <w:szCs w:val="25"/>
        </w:rPr>
        <w:t xml:space="preserve">i) Noticia; </w:t>
      </w:r>
    </w:p>
    <w:p w:rsidR="00B43EFF" w:rsidRPr="009225F0" w:rsidRDefault="00B43EFF" w:rsidP="00B43EFF">
      <w:pPr>
        <w:spacing w:after="0" w:line="240" w:lineRule="auto"/>
        <w:ind w:right="333"/>
        <w:rPr>
          <w:rFonts w:ascii="Arial" w:hAnsi="Arial" w:cs="Arial"/>
          <w:color w:val="000000"/>
          <w:sz w:val="25"/>
          <w:szCs w:val="25"/>
        </w:rPr>
      </w:pPr>
      <w:r w:rsidRPr="009225F0">
        <w:rPr>
          <w:rFonts w:ascii="Arial" w:hAnsi="Arial" w:cs="Arial"/>
          <w:color w:val="000000"/>
          <w:sz w:val="25"/>
          <w:szCs w:val="25"/>
        </w:rPr>
        <w:t xml:space="preserve">j) Periodismo cultural y/o difusión científica, y </w:t>
      </w:r>
    </w:p>
    <w:p w:rsidR="00B43EFF" w:rsidRPr="009225F0" w:rsidRDefault="00B43EFF" w:rsidP="00B43EFF">
      <w:pPr>
        <w:spacing w:after="0" w:line="240" w:lineRule="auto"/>
        <w:ind w:right="333"/>
        <w:rPr>
          <w:rFonts w:ascii="Arial" w:hAnsi="Arial" w:cs="Arial"/>
          <w:color w:val="000000"/>
          <w:sz w:val="25"/>
          <w:szCs w:val="25"/>
        </w:rPr>
      </w:pPr>
      <w:r w:rsidRPr="009225F0">
        <w:rPr>
          <w:rFonts w:ascii="Arial" w:hAnsi="Arial" w:cs="Arial"/>
          <w:color w:val="000000"/>
          <w:sz w:val="25"/>
          <w:szCs w:val="25"/>
        </w:rPr>
        <w:t>k) Periodismo deportivo.</w:t>
      </w:r>
    </w:p>
    <w:p w:rsidR="00B43EFF" w:rsidRPr="009225F0" w:rsidRDefault="00B43EFF" w:rsidP="00B43EFF">
      <w:pPr>
        <w:spacing w:after="0" w:line="240" w:lineRule="auto"/>
        <w:ind w:right="333"/>
        <w:rPr>
          <w:rFonts w:ascii="Arial" w:hAnsi="Arial" w:cs="Arial"/>
          <w:color w:val="000000"/>
          <w:sz w:val="25"/>
          <w:szCs w:val="25"/>
        </w:rPr>
      </w:pPr>
    </w:p>
    <w:p w:rsidR="00B43EFF" w:rsidRPr="009225F0" w:rsidRDefault="00B43EFF" w:rsidP="00B43EFF">
      <w:pPr>
        <w:spacing w:after="0" w:line="240" w:lineRule="auto"/>
        <w:ind w:right="333"/>
        <w:jc w:val="both"/>
        <w:rPr>
          <w:rFonts w:ascii="Arial" w:hAnsi="Arial" w:cs="Arial"/>
          <w:color w:val="000000"/>
          <w:sz w:val="25"/>
          <w:szCs w:val="25"/>
        </w:rPr>
      </w:pPr>
      <w:r w:rsidRPr="009225F0">
        <w:rPr>
          <w:rFonts w:ascii="Arial" w:hAnsi="Arial" w:cs="Arial"/>
          <w:color w:val="000000"/>
          <w:sz w:val="25"/>
          <w:szCs w:val="25"/>
        </w:rPr>
        <w:lastRenderedPageBreak/>
        <w:t>Los integrantes del Consejo Ciudadano celebraron reuniones de trabajo en la Sala de Juntas “Profesor Macario. G. Barbosa” de esta Soberanía, los días 23 y 28 de mayo de 2019, con el objeto de llevar a cabo la calificación de las propuestas y proponer a los merecedores del Premio Estatal de Periodismo 2019, selección que se realizó con apego a lo dispuesto en las bases de la convocatoria citada en el Considerando Tercero del presente Acuerdo, observando en todo momento los criterios señalados en el sexto párrafo del Artículo 6º de la Ley que Crea Premios y Estímulos para los Colimenses, que son: calidad periodística; veracidad y objetividad de la información; el interés que despierte en la sociedad; el beneficio social de su actividad; la trayectoria personal; la actividad del propuesto durante el año anterior; el apego a la libertad de expresión; la ética y responsabilidad profesional.</w:t>
      </w:r>
    </w:p>
    <w:p w:rsidR="00B43EFF" w:rsidRPr="009225F0" w:rsidRDefault="00B43EFF" w:rsidP="00B43EFF">
      <w:pPr>
        <w:spacing w:after="0" w:line="240" w:lineRule="auto"/>
        <w:ind w:right="333"/>
        <w:rPr>
          <w:rFonts w:ascii="Arial" w:hAnsi="Arial" w:cs="Arial"/>
          <w:color w:val="000000"/>
          <w:sz w:val="25"/>
          <w:szCs w:val="25"/>
        </w:rPr>
      </w:pPr>
    </w:p>
    <w:p w:rsidR="00B43EFF" w:rsidRPr="009225F0" w:rsidRDefault="00292377" w:rsidP="00B43EFF">
      <w:pPr>
        <w:spacing w:after="0" w:line="240" w:lineRule="auto"/>
        <w:ind w:right="333"/>
        <w:jc w:val="both"/>
        <w:rPr>
          <w:rFonts w:ascii="Arial" w:hAnsi="Arial" w:cs="Arial"/>
          <w:color w:val="000000"/>
          <w:sz w:val="25"/>
          <w:szCs w:val="25"/>
        </w:rPr>
      </w:pPr>
      <w:r>
        <w:rPr>
          <w:rFonts w:ascii="Arial" w:hAnsi="Arial" w:cs="Arial"/>
          <w:b/>
          <w:color w:val="000000"/>
          <w:sz w:val="25"/>
          <w:szCs w:val="25"/>
        </w:rPr>
        <w:t>TERCERO.</w:t>
      </w:r>
      <w:r w:rsidRPr="009225F0">
        <w:rPr>
          <w:rFonts w:ascii="Arial" w:hAnsi="Arial" w:cs="Arial"/>
          <w:b/>
          <w:color w:val="000000"/>
          <w:sz w:val="25"/>
          <w:szCs w:val="25"/>
        </w:rPr>
        <w:t xml:space="preserve"> –</w:t>
      </w:r>
      <w:r>
        <w:rPr>
          <w:rFonts w:ascii="Arial" w:hAnsi="Arial" w:cs="Arial"/>
          <w:b/>
          <w:color w:val="000000"/>
          <w:sz w:val="25"/>
          <w:szCs w:val="25"/>
        </w:rPr>
        <w:t xml:space="preserve"> </w:t>
      </w:r>
      <w:r w:rsidR="00B43EFF" w:rsidRPr="009225F0">
        <w:rPr>
          <w:rFonts w:ascii="Arial" w:hAnsi="Arial" w:cs="Arial"/>
          <w:color w:val="000000"/>
          <w:sz w:val="25"/>
          <w:szCs w:val="25"/>
        </w:rPr>
        <w:t>Asimismo, el día 28 de mayo de 2019, los integrantes del Consejo Ciudadano, turnaron a la Comisión de Educación y Cultura del H. Congreso del</w:t>
      </w:r>
      <w:r w:rsidR="008835A6">
        <w:rPr>
          <w:rFonts w:ascii="Arial" w:hAnsi="Arial" w:cs="Arial"/>
          <w:color w:val="000000"/>
          <w:sz w:val="25"/>
          <w:szCs w:val="25"/>
        </w:rPr>
        <w:t xml:space="preserve"> </w:t>
      </w:r>
      <w:r w:rsidR="00B43EFF" w:rsidRPr="009225F0">
        <w:rPr>
          <w:rFonts w:ascii="Arial" w:hAnsi="Arial" w:cs="Arial"/>
          <w:color w:val="000000"/>
          <w:sz w:val="25"/>
          <w:szCs w:val="25"/>
        </w:rPr>
        <w:t>Estado, previo análisis correspondiente, el informe con los resultados de su trabajo deliberativo y de análisis, proponiendo como merecedores al Premio Estatal de Periodismo en las diferentes categorías a las siguientes personas:</w:t>
      </w:r>
    </w:p>
    <w:p w:rsidR="00B43EFF" w:rsidRPr="009225F0" w:rsidRDefault="00B43EFF" w:rsidP="00B43EFF">
      <w:pPr>
        <w:spacing w:after="0" w:line="240" w:lineRule="auto"/>
        <w:ind w:right="333"/>
        <w:rPr>
          <w:rFonts w:ascii="Arial" w:hAnsi="Arial" w:cs="Arial"/>
          <w:b/>
          <w:color w:val="000000"/>
          <w:sz w:val="25"/>
          <w:szCs w:val="25"/>
        </w:rPr>
      </w:pPr>
    </w:p>
    <w:p w:rsidR="00B43EFF" w:rsidRPr="009225F0" w:rsidRDefault="00B43EFF" w:rsidP="00B43EFF">
      <w:pPr>
        <w:spacing w:after="0" w:line="240" w:lineRule="auto"/>
        <w:ind w:right="333"/>
        <w:rPr>
          <w:rFonts w:ascii="Arial" w:hAnsi="Arial" w:cs="Arial"/>
          <w:b/>
          <w:color w:val="000000"/>
          <w:sz w:val="25"/>
          <w:szCs w:val="25"/>
        </w:rPr>
      </w:pPr>
    </w:p>
    <w:p w:rsidR="00B43EFF" w:rsidRPr="009225F0" w:rsidRDefault="00B43EFF" w:rsidP="00B43EFF">
      <w:pPr>
        <w:pStyle w:val="Prrafodelista"/>
        <w:numPr>
          <w:ilvl w:val="0"/>
          <w:numId w:val="1"/>
        </w:numPr>
        <w:ind w:right="333"/>
        <w:jc w:val="both"/>
        <w:rPr>
          <w:rFonts w:ascii="Arial" w:hAnsi="Arial" w:cs="Arial"/>
          <w:color w:val="000000"/>
          <w:sz w:val="25"/>
          <w:szCs w:val="25"/>
        </w:rPr>
      </w:pPr>
      <w:r w:rsidRPr="009225F0">
        <w:rPr>
          <w:rFonts w:ascii="Arial" w:hAnsi="Arial" w:cs="Arial"/>
          <w:color w:val="000000"/>
          <w:sz w:val="25"/>
          <w:szCs w:val="25"/>
        </w:rPr>
        <w:t xml:space="preserve">En la categoría de </w:t>
      </w:r>
      <w:r w:rsidRPr="009225F0">
        <w:rPr>
          <w:rFonts w:ascii="Arial" w:hAnsi="Arial" w:cs="Arial"/>
          <w:b/>
          <w:color w:val="000000"/>
          <w:sz w:val="25"/>
          <w:szCs w:val="25"/>
        </w:rPr>
        <w:t>REPORTAJE, los C.C Bertha Isabel Reynoso Méndez, Jesús Alberto Castillo Matías, Jorge Martínez Sánchez y Mauricio Alfredo Levy Martínez</w:t>
      </w:r>
      <w:r w:rsidRPr="009225F0">
        <w:rPr>
          <w:rFonts w:ascii="Arial" w:hAnsi="Arial" w:cs="Arial"/>
          <w:color w:val="000000"/>
          <w:sz w:val="25"/>
          <w:szCs w:val="25"/>
        </w:rPr>
        <w:t>, de Televisa y Univisión, con el trabajo “Ballenas jorobadas y orcas que llegaron a la costa del Estado de Colima”, publicado el 05 de diciembre del 2018.</w:t>
      </w:r>
    </w:p>
    <w:p w:rsidR="00B43EFF" w:rsidRPr="009225F0" w:rsidRDefault="00B43EFF" w:rsidP="00B43EFF">
      <w:pPr>
        <w:spacing w:after="0" w:line="240" w:lineRule="auto"/>
        <w:ind w:right="333"/>
        <w:jc w:val="both"/>
        <w:rPr>
          <w:rFonts w:ascii="Arial" w:hAnsi="Arial" w:cs="Arial"/>
          <w:color w:val="000000"/>
          <w:sz w:val="25"/>
          <w:szCs w:val="25"/>
        </w:rPr>
      </w:pPr>
    </w:p>
    <w:p w:rsidR="00B43EFF" w:rsidRPr="009225F0" w:rsidRDefault="00B43EFF" w:rsidP="00B43EFF">
      <w:pPr>
        <w:spacing w:after="0" w:line="240" w:lineRule="auto"/>
        <w:ind w:right="333"/>
        <w:jc w:val="both"/>
        <w:rPr>
          <w:rFonts w:ascii="Arial" w:hAnsi="Arial" w:cs="Arial"/>
          <w:color w:val="000000"/>
          <w:sz w:val="25"/>
          <w:szCs w:val="25"/>
        </w:rPr>
      </w:pPr>
    </w:p>
    <w:p w:rsidR="00B43EFF" w:rsidRPr="009225F0" w:rsidRDefault="00B43EFF" w:rsidP="00B43EFF">
      <w:pPr>
        <w:pStyle w:val="Prrafodelista"/>
        <w:numPr>
          <w:ilvl w:val="0"/>
          <w:numId w:val="1"/>
        </w:numPr>
        <w:ind w:right="333"/>
        <w:jc w:val="both"/>
        <w:rPr>
          <w:rFonts w:ascii="Arial" w:hAnsi="Arial" w:cs="Arial"/>
          <w:color w:val="000000"/>
          <w:sz w:val="25"/>
          <w:szCs w:val="25"/>
        </w:rPr>
      </w:pPr>
      <w:r w:rsidRPr="009225F0">
        <w:rPr>
          <w:rFonts w:ascii="Arial" w:hAnsi="Arial" w:cs="Arial"/>
          <w:color w:val="000000"/>
          <w:sz w:val="25"/>
          <w:szCs w:val="25"/>
        </w:rPr>
        <w:t xml:space="preserve">En </w:t>
      </w:r>
      <w:r w:rsidRPr="009225F0">
        <w:rPr>
          <w:rFonts w:ascii="Arial" w:hAnsi="Arial" w:cs="Arial"/>
          <w:b/>
          <w:color w:val="000000"/>
          <w:sz w:val="25"/>
          <w:szCs w:val="25"/>
        </w:rPr>
        <w:t xml:space="preserve">CONDUCCIÓN DE NOTICIAS POR RADIO Y TELEVISIÓN, </w:t>
      </w:r>
      <w:r w:rsidRPr="009225F0">
        <w:rPr>
          <w:rFonts w:ascii="Arial" w:hAnsi="Arial" w:cs="Arial"/>
          <w:color w:val="000000"/>
          <w:sz w:val="25"/>
          <w:szCs w:val="25"/>
        </w:rPr>
        <w:t xml:space="preserve">recibirá la distinción </w:t>
      </w:r>
      <w:r w:rsidRPr="009225F0">
        <w:rPr>
          <w:rFonts w:ascii="Arial" w:hAnsi="Arial" w:cs="Arial"/>
          <w:b/>
          <w:color w:val="000000"/>
          <w:sz w:val="25"/>
          <w:szCs w:val="25"/>
        </w:rPr>
        <w:t xml:space="preserve">Edgar Gabriel Torres Velázquez, </w:t>
      </w:r>
      <w:r w:rsidRPr="009225F0">
        <w:rPr>
          <w:rFonts w:ascii="Arial" w:hAnsi="Arial" w:cs="Arial"/>
          <w:color w:val="000000"/>
          <w:sz w:val="25"/>
          <w:szCs w:val="25"/>
        </w:rPr>
        <w:t>del Canal 12.1 del (ICRTV). del programa Noticias 12.1 de la noche, que fue trasmitido el día 01 de mayo del 2019.</w:t>
      </w:r>
    </w:p>
    <w:p w:rsidR="00B43EFF" w:rsidRPr="009225F0" w:rsidRDefault="00B43EFF" w:rsidP="00B43EFF">
      <w:pPr>
        <w:pStyle w:val="Prrafodelista"/>
        <w:ind w:left="720" w:right="333"/>
        <w:jc w:val="both"/>
        <w:rPr>
          <w:rFonts w:ascii="Arial" w:hAnsi="Arial" w:cs="Arial"/>
          <w:color w:val="000000"/>
          <w:sz w:val="25"/>
          <w:szCs w:val="25"/>
        </w:rPr>
      </w:pPr>
    </w:p>
    <w:p w:rsidR="00B43EFF" w:rsidRPr="009225F0" w:rsidRDefault="00B43EFF" w:rsidP="00B43EFF">
      <w:pPr>
        <w:spacing w:after="0" w:line="240" w:lineRule="auto"/>
        <w:ind w:right="333"/>
        <w:jc w:val="both"/>
        <w:rPr>
          <w:rFonts w:ascii="Arial" w:hAnsi="Arial" w:cs="Arial"/>
          <w:color w:val="000000"/>
          <w:sz w:val="25"/>
          <w:szCs w:val="25"/>
        </w:rPr>
      </w:pPr>
    </w:p>
    <w:p w:rsidR="00B43EFF" w:rsidRPr="009225F0" w:rsidRDefault="00B43EFF" w:rsidP="00B43EFF">
      <w:pPr>
        <w:pStyle w:val="Prrafodelista"/>
        <w:numPr>
          <w:ilvl w:val="0"/>
          <w:numId w:val="1"/>
        </w:numPr>
        <w:ind w:right="333"/>
        <w:jc w:val="both"/>
        <w:rPr>
          <w:rFonts w:ascii="Arial" w:hAnsi="Arial" w:cs="Arial"/>
          <w:color w:val="000000"/>
          <w:sz w:val="25"/>
          <w:szCs w:val="25"/>
        </w:rPr>
      </w:pPr>
      <w:r w:rsidRPr="009225F0">
        <w:rPr>
          <w:rFonts w:ascii="Arial" w:hAnsi="Arial" w:cs="Arial"/>
          <w:color w:val="000000"/>
          <w:sz w:val="25"/>
          <w:szCs w:val="25"/>
        </w:rPr>
        <w:t xml:space="preserve">Para la categoría </w:t>
      </w:r>
      <w:r w:rsidRPr="009225F0">
        <w:rPr>
          <w:rFonts w:ascii="Arial" w:hAnsi="Arial" w:cs="Arial"/>
          <w:b/>
          <w:color w:val="000000"/>
          <w:sz w:val="25"/>
          <w:szCs w:val="25"/>
        </w:rPr>
        <w:t>ARTÍCULO DE FONDO Y OPINIÓN, Manuel Agustín Trujillo Gutiérrez</w:t>
      </w:r>
      <w:r w:rsidRPr="009225F0">
        <w:rPr>
          <w:rFonts w:ascii="Arial" w:hAnsi="Arial" w:cs="Arial"/>
          <w:color w:val="000000"/>
          <w:sz w:val="25"/>
          <w:szCs w:val="25"/>
        </w:rPr>
        <w:t xml:space="preserve">, del Ecos de la Costa con el trabajo “La </w:t>
      </w:r>
      <w:r w:rsidRPr="009225F0">
        <w:rPr>
          <w:rFonts w:ascii="Arial" w:hAnsi="Arial" w:cs="Arial"/>
          <w:color w:val="000000"/>
          <w:sz w:val="25"/>
          <w:szCs w:val="25"/>
        </w:rPr>
        <w:lastRenderedPageBreak/>
        <w:t xml:space="preserve">lucha moderna por la libertad de expresión en México.”, publicado el 01 de mayo de 2019. </w:t>
      </w:r>
    </w:p>
    <w:p w:rsidR="00B43EFF" w:rsidRPr="009225F0" w:rsidRDefault="00B43EFF" w:rsidP="00B43EFF">
      <w:pPr>
        <w:pStyle w:val="Prrafodelista"/>
        <w:ind w:left="720" w:right="333"/>
        <w:jc w:val="both"/>
        <w:rPr>
          <w:rFonts w:ascii="Arial" w:hAnsi="Arial" w:cs="Arial"/>
          <w:color w:val="000000"/>
          <w:sz w:val="25"/>
          <w:szCs w:val="25"/>
        </w:rPr>
      </w:pPr>
    </w:p>
    <w:p w:rsidR="00B43EFF" w:rsidRPr="009225F0" w:rsidRDefault="00B43EFF" w:rsidP="00B43EFF">
      <w:pPr>
        <w:spacing w:after="0" w:line="240" w:lineRule="auto"/>
        <w:ind w:right="333"/>
        <w:jc w:val="both"/>
        <w:rPr>
          <w:rFonts w:ascii="Arial" w:hAnsi="Arial" w:cs="Arial"/>
          <w:color w:val="000000"/>
          <w:sz w:val="25"/>
          <w:szCs w:val="25"/>
        </w:rPr>
      </w:pPr>
    </w:p>
    <w:p w:rsidR="00B43EFF" w:rsidRPr="009225F0" w:rsidRDefault="00B43EFF" w:rsidP="00B43EFF">
      <w:pPr>
        <w:pStyle w:val="Prrafodelista"/>
        <w:numPr>
          <w:ilvl w:val="0"/>
          <w:numId w:val="1"/>
        </w:numPr>
        <w:ind w:right="333"/>
        <w:jc w:val="both"/>
        <w:rPr>
          <w:rFonts w:ascii="Arial" w:hAnsi="Arial" w:cs="Arial"/>
          <w:color w:val="000000"/>
          <w:sz w:val="25"/>
          <w:szCs w:val="25"/>
        </w:rPr>
      </w:pPr>
      <w:r w:rsidRPr="009225F0">
        <w:rPr>
          <w:rFonts w:ascii="Arial" w:hAnsi="Arial" w:cs="Arial"/>
          <w:color w:val="000000"/>
          <w:sz w:val="25"/>
          <w:szCs w:val="25"/>
        </w:rPr>
        <w:t xml:space="preserve">Para </w:t>
      </w:r>
      <w:r w:rsidRPr="009225F0">
        <w:rPr>
          <w:rFonts w:ascii="Arial" w:hAnsi="Arial" w:cs="Arial"/>
          <w:b/>
          <w:color w:val="000000"/>
          <w:sz w:val="25"/>
          <w:szCs w:val="25"/>
        </w:rPr>
        <w:t xml:space="preserve">ANÁLISIS POLÍTICO, </w:t>
      </w:r>
      <w:r w:rsidRPr="009225F0">
        <w:rPr>
          <w:rFonts w:ascii="Arial" w:hAnsi="Arial" w:cs="Arial"/>
          <w:color w:val="000000"/>
          <w:sz w:val="25"/>
          <w:szCs w:val="25"/>
        </w:rPr>
        <w:t xml:space="preserve">se eligió el trabajo de </w:t>
      </w:r>
      <w:r w:rsidRPr="009225F0">
        <w:rPr>
          <w:rFonts w:ascii="Arial" w:hAnsi="Arial" w:cs="Arial"/>
          <w:b/>
          <w:color w:val="000000"/>
          <w:sz w:val="25"/>
          <w:szCs w:val="25"/>
        </w:rPr>
        <w:t xml:space="preserve">Juan Ramón Negrete Jiménez, </w:t>
      </w:r>
      <w:r w:rsidRPr="009225F0">
        <w:rPr>
          <w:rFonts w:ascii="Arial" w:hAnsi="Arial" w:cs="Arial"/>
          <w:color w:val="000000"/>
          <w:sz w:val="25"/>
          <w:szCs w:val="25"/>
        </w:rPr>
        <w:t>de la columna “Desde la Curul 26” del trabajo titulado “Saqueo.”, publicado el 09 de enero de 2019.</w:t>
      </w:r>
    </w:p>
    <w:p w:rsidR="00B43EFF" w:rsidRPr="009225F0" w:rsidRDefault="00B43EFF" w:rsidP="00B43EFF">
      <w:pPr>
        <w:pStyle w:val="Prrafodelista"/>
        <w:ind w:left="720" w:right="333"/>
        <w:jc w:val="both"/>
        <w:rPr>
          <w:rFonts w:ascii="Arial" w:hAnsi="Arial" w:cs="Arial"/>
          <w:color w:val="000000"/>
          <w:sz w:val="25"/>
          <w:szCs w:val="25"/>
        </w:rPr>
      </w:pPr>
    </w:p>
    <w:p w:rsidR="00B43EFF" w:rsidRPr="009225F0" w:rsidRDefault="00B43EFF" w:rsidP="00B43EFF">
      <w:pPr>
        <w:spacing w:after="0" w:line="240" w:lineRule="auto"/>
        <w:ind w:right="333"/>
        <w:jc w:val="both"/>
        <w:rPr>
          <w:rFonts w:ascii="Arial" w:hAnsi="Arial" w:cs="Arial"/>
          <w:color w:val="000000"/>
          <w:sz w:val="25"/>
          <w:szCs w:val="25"/>
        </w:rPr>
      </w:pPr>
    </w:p>
    <w:p w:rsidR="00B43EFF" w:rsidRPr="009225F0" w:rsidRDefault="00B43EFF" w:rsidP="00B43EFF">
      <w:pPr>
        <w:pStyle w:val="Prrafodelista"/>
        <w:numPr>
          <w:ilvl w:val="0"/>
          <w:numId w:val="1"/>
        </w:numPr>
        <w:ind w:right="333"/>
        <w:jc w:val="both"/>
        <w:rPr>
          <w:rFonts w:ascii="Arial" w:hAnsi="Arial" w:cs="Arial"/>
          <w:color w:val="000000"/>
          <w:sz w:val="25"/>
          <w:szCs w:val="25"/>
        </w:rPr>
      </w:pPr>
      <w:r w:rsidRPr="009225F0">
        <w:rPr>
          <w:rFonts w:ascii="Arial" w:hAnsi="Arial" w:cs="Arial"/>
          <w:color w:val="000000"/>
          <w:sz w:val="25"/>
          <w:szCs w:val="25"/>
        </w:rPr>
        <w:t xml:space="preserve">En la categoría </w:t>
      </w:r>
      <w:r w:rsidRPr="009225F0">
        <w:rPr>
          <w:rFonts w:ascii="Arial" w:hAnsi="Arial" w:cs="Arial"/>
          <w:b/>
          <w:color w:val="000000"/>
          <w:sz w:val="25"/>
          <w:szCs w:val="25"/>
        </w:rPr>
        <w:t>CARICATURA Y HUMOR,</w:t>
      </w:r>
      <w:r w:rsidRPr="009225F0">
        <w:rPr>
          <w:rFonts w:ascii="Arial" w:hAnsi="Arial" w:cs="Arial"/>
          <w:color w:val="000000"/>
          <w:sz w:val="25"/>
          <w:szCs w:val="25"/>
        </w:rPr>
        <w:t xml:space="preserve"> el galardón es para el </w:t>
      </w:r>
      <w:r w:rsidRPr="009225F0">
        <w:rPr>
          <w:rFonts w:ascii="Arial" w:hAnsi="Arial" w:cs="Arial"/>
          <w:b/>
          <w:color w:val="000000"/>
          <w:sz w:val="25"/>
          <w:szCs w:val="25"/>
        </w:rPr>
        <w:t>C.</w:t>
      </w:r>
      <w:r w:rsidR="008835A6">
        <w:rPr>
          <w:rFonts w:ascii="Arial" w:hAnsi="Arial" w:cs="Arial"/>
          <w:b/>
          <w:color w:val="000000"/>
          <w:sz w:val="25"/>
          <w:szCs w:val="25"/>
        </w:rPr>
        <w:t xml:space="preserve"> </w:t>
      </w:r>
      <w:r w:rsidRPr="009225F0">
        <w:rPr>
          <w:rFonts w:ascii="Arial" w:hAnsi="Arial" w:cs="Arial"/>
          <w:b/>
          <w:color w:val="000000"/>
          <w:sz w:val="25"/>
          <w:szCs w:val="25"/>
        </w:rPr>
        <w:t>Álvaro Gabriel Rivera Muñoz</w:t>
      </w:r>
      <w:r w:rsidRPr="009225F0">
        <w:rPr>
          <w:rFonts w:ascii="Arial" w:hAnsi="Arial" w:cs="Arial"/>
          <w:color w:val="000000"/>
          <w:sz w:val="25"/>
          <w:szCs w:val="25"/>
        </w:rPr>
        <w:t xml:space="preserve">, con el trabajo denominado “Buzo </w:t>
      </w:r>
      <w:proofErr w:type="spellStart"/>
      <w:r w:rsidRPr="009225F0">
        <w:rPr>
          <w:rFonts w:ascii="Arial" w:hAnsi="Arial" w:cs="Arial"/>
          <w:color w:val="000000"/>
          <w:sz w:val="25"/>
          <w:szCs w:val="25"/>
        </w:rPr>
        <w:t>caperuzo</w:t>
      </w:r>
      <w:proofErr w:type="spellEnd"/>
      <w:r w:rsidRPr="009225F0">
        <w:rPr>
          <w:rFonts w:ascii="Arial" w:hAnsi="Arial" w:cs="Arial"/>
          <w:color w:val="000000"/>
          <w:sz w:val="25"/>
          <w:szCs w:val="25"/>
        </w:rPr>
        <w:t>”, publicado 05 de diciembre de 2019, en el periódico El Comentario.</w:t>
      </w:r>
    </w:p>
    <w:p w:rsidR="00B43EFF" w:rsidRPr="009225F0" w:rsidRDefault="00B43EFF" w:rsidP="00B43EFF">
      <w:pPr>
        <w:pStyle w:val="Prrafodelista"/>
        <w:ind w:left="720" w:right="333"/>
        <w:jc w:val="both"/>
        <w:rPr>
          <w:rFonts w:ascii="Arial" w:hAnsi="Arial" w:cs="Arial"/>
          <w:color w:val="000000"/>
          <w:sz w:val="25"/>
          <w:szCs w:val="25"/>
        </w:rPr>
      </w:pPr>
    </w:p>
    <w:p w:rsidR="00B43EFF" w:rsidRPr="009225F0" w:rsidRDefault="00B43EFF" w:rsidP="00B43EFF">
      <w:pPr>
        <w:spacing w:after="0" w:line="240" w:lineRule="auto"/>
        <w:ind w:right="333"/>
        <w:jc w:val="both"/>
        <w:rPr>
          <w:rFonts w:ascii="Arial" w:hAnsi="Arial" w:cs="Arial"/>
          <w:color w:val="000000"/>
          <w:sz w:val="25"/>
          <w:szCs w:val="25"/>
        </w:rPr>
      </w:pPr>
    </w:p>
    <w:p w:rsidR="00B43EFF" w:rsidRDefault="00B43EFF" w:rsidP="00B43EFF">
      <w:pPr>
        <w:pStyle w:val="Prrafodelista"/>
        <w:numPr>
          <w:ilvl w:val="0"/>
          <w:numId w:val="1"/>
        </w:numPr>
        <w:ind w:right="333"/>
        <w:jc w:val="both"/>
        <w:rPr>
          <w:rFonts w:ascii="Arial" w:hAnsi="Arial" w:cs="Arial"/>
          <w:color w:val="000000"/>
          <w:sz w:val="25"/>
          <w:szCs w:val="25"/>
        </w:rPr>
      </w:pPr>
      <w:r w:rsidRPr="009225F0">
        <w:rPr>
          <w:rFonts w:ascii="Arial" w:hAnsi="Arial" w:cs="Arial"/>
          <w:color w:val="000000"/>
          <w:sz w:val="25"/>
          <w:szCs w:val="25"/>
        </w:rPr>
        <w:t xml:space="preserve">Mientras que, en la categoría </w:t>
      </w:r>
      <w:r w:rsidRPr="009225F0">
        <w:rPr>
          <w:rFonts w:ascii="Arial" w:hAnsi="Arial" w:cs="Arial"/>
          <w:b/>
          <w:color w:val="000000"/>
          <w:sz w:val="25"/>
          <w:szCs w:val="25"/>
        </w:rPr>
        <w:t xml:space="preserve">ENTREVISTA, </w:t>
      </w:r>
      <w:r w:rsidRPr="009225F0">
        <w:rPr>
          <w:rFonts w:ascii="Arial" w:hAnsi="Arial" w:cs="Arial"/>
          <w:color w:val="000000"/>
          <w:sz w:val="25"/>
          <w:szCs w:val="25"/>
        </w:rPr>
        <w:t xml:space="preserve">se seleccionó al trabajo de </w:t>
      </w:r>
      <w:proofErr w:type="spellStart"/>
      <w:r w:rsidRPr="009225F0">
        <w:rPr>
          <w:rFonts w:ascii="Arial" w:hAnsi="Arial" w:cs="Arial"/>
          <w:b/>
          <w:color w:val="000000"/>
          <w:sz w:val="25"/>
          <w:szCs w:val="25"/>
        </w:rPr>
        <w:t>Anilú</w:t>
      </w:r>
      <w:proofErr w:type="spellEnd"/>
      <w:r w:rsidRPr="009225F0">
        <w:rPr>
          <w:rFonts w:ascii="Arial" w:hAnsi="Arial" w:cs="Arial"/>
          <w:b/>
          <w:color w:val="000000"/>
          <w:sz w:val="25"/>
          <w:szCs w:val="25"/>
        </w:rPr>
        <w:t xml:space="preserve"> Salazar Mejía,</w:t>
      </w:r>
      <w:r w:rsidRPr="009225F0">
        <w:rPr>
          <w:rFonts w:ascii="Arial" w:hAnsi="Arial" w:cs="Arial"/>
          <w:color w:val="000000"/>
          <w:sz w:val="25"/>
          <w:szCs w:val="25"/>
        </w:rPr>
        <w:t xml:space="preserve"> que lleva por encabezado: “Emergencia nacional”; publicado en Periódico El Noticiero Colima el día 16 de febrero de 2019.</w:t>
      </w:r>
    </w:p>
    <w:p w:rsidR="008835A6" w:rsidRPr="009225F0" w:rsidRDefault="008835A6" w:rsidP="008835A6">
      <w:pPr>
        <w:pStyle w:val="Prrafodelista"/>
        <w:ind w:left="720" w:right="333"/>
        <w:jc w:val="both"/>
        <w:rPr>
          <w:rFonts w:ascii="Arial" w:hAnsi="Arial" w:cs="Arial"/>
          <w:color w:val="000000"/>
          <w:sz w:val="25"/>
          <w:szCs w:val="25"/>
        </w:rPr>
      </w:pPr>
    </w:p>
    <w:p w:rsidR="00B43EFF" w:rsidRPr="009225F0" w:rsidRDefault="00B43EFF" w:rsidP="00B43EFF">
      <w:pPr>
        <w:pStyle w:val="Prrafodelista"/>
        <w:numPr>
          <w:ilvl w:val="0"/>
          <w:numId w:val="1"/>
        </w:numPr>
        <w:ind w:right="333"/>
        <w:jc w:val="both"/>
        <w:rPr>
          <w:rFonts w:ascii="Arial" w:hAnsi="Arial" w:cs="Arial"/>
          <w:color w:val="000000"/>
          <w:sz w:val="25"/>
          <w:szCs w:val="25"/>
        </w:rPr>
      </w:pPr>
      <w:r w:rsidRPr="009225F0">
        <w:rPr>
          <w:rFonts w:ascii="Arial" w:hAnsi="Arial" w:cs="Arial"/>
          <w:color w:val="000000"/>
          <w:sz w:val="25"/>
          <w:szCs w:val="25"/>
        </w:rPr>
        <w:t xml:space="preserve">En </w:t>
      </w:r>
      <w:r w:rsidRPr="009225F0">
        <w:rPr>
          <w:rFonts w:ascii="Arial" w:hAnsi="Arial" w:cs="Arial"/>
          <w:b/>
          <w:color w:val="000000"/>
          <w:sz w:val="25"/>
          <w:szCs w:val="25"/>
        </w:rPr>
        <w:t>CRÓNICA,</w:t>
      </w:r>
      <w:r w:rsidRPr="009225F0">
        <w:rPr>
          <w:rFonts w:ascii="Arial" w:hAnsi="Arial" w:cs="Arial"/>
          <w:color w:val="000000"/>
          <w:sz w:val="25"/>
          <w:szCs w:val="25"/>
        </w:rPr>
        <w:t xml:space="preserve"> se optó por el trabajo de </w:t>
      </w:r>
      <w:proofErr w:type="spellStart"/>
      <w:r w:rsidRPr="009225F0">
        <w:rPr>
          <w:rFonts w:ascii="Arial" w:hAnsi="Arial" w:cs="Arial"/>
          <w:b/>
          <w:color w:val="000000"/>
          <w:sz w:val="25"/>
          <w:szCs w:val="25"/>
        </w:rPr>
        <w:t>Alexandro</w:t>
      </w:r>
      <w:proofErr w:type="spellEnd"/>
      <w:r w:rsidRPr="009225F0">
        <w:rPr>
          <w:rFonts w:ascii="Arial" w:hAnsi="Arial" w:cs="Arial"/>
          <w:b/>
          <w:color w:val="000000"/>
          <w:sz w:val="25"/>
          <w:szCs w:val="25"/>
        </w:rPr>
        <w:t xml:space="preserve"> Carbajal </w:t>
      </w:r>
      <w:proofErr w:type="spellStart"/>
      <w:r w:rsidRPr="009225F0">
        <w:rPr>
          <w:rFonts w:ascii="Arial" w:hAnsi="Arial" w:cs="Arial"/>
          <w:b/>
          <w:color w:val="000000"/>
          <w:sz w:val="25"/>
          <w:szCs w:val="25"/>
        </w:rPr>
        <w:t>Berber</w:t>
      </w:r>
      <w:proofErr w:type="spellEnd"/>
      <w:r w:rsidRPr="009225F0">
        <w:rPr>
          <w:rFonts w:ascii="Arial" w:hAnsi="Arial" w:cs="Arial"/>
          <w:color w:val="000000"/>
          <w:sz w:val="25"/>
          <w:szCs w:val="25"/>
        </w:rPr>
        <w:t xml:space="preserve">, denominado “Ante AMLO, el “martes negro” de Nacho Peralta”, publicado el 06 de marzo de 2019 en medios electrónicos. </w:t>
      </w:r>
    </w:p>
    <w:p w:rsidR="00B43EFF" w:rsidRPr="009225F0" w:rsidRDefault="00B43EFF" w:rsidP="00B43EFF">
      <w:pPr>
        <w:pStyle w:val="Prrafodelista"/>
        <w:rPr>
          <w:rFonts w:ascii="Arial" w:hAnsi="Arial" w:cs="Arial"/>
          <w:color w:val="000000"/>
          <w:sz w:val="25"/>
          <w:szCs w:val="25"/>
        </w:rPr>
      </w:pPr>
    </w:p>
    <w:p w:rsidR="00B43EFF" w:rsidRPr="009225F0" w:rsidRDefault="00B43EFF" w:rsidP="00B43EFF">
      <w:pPr>
        <w:pStyle w:val="Prrafodelista"/>
        <w:ind w:left="720" w:right="333"/>
        <w:jc w:val="both"/>
        <w:rPr>
          <w:rFonts w:ascii="Arial" w:hAnsi="Arial" w:cs="Arial"/>
          <w:color w:val="000000"/>
          <w:sz w:val="25"/>
          <w:szCs w:val="25"/>
        </w:rPr>
      </w:pPr>
    </w:p>
    <w:p w:rsidR="00B43EFF" w:rsidRPr="009225F0" w:rsidRDefault="00B43EFF" w:rsidP="00B43EFF">
      <w:pPr>
        <w:pStyle w:val="Prrafodelista"/>
        <w:numPr>
          <w:ilvl w:val="0"/>
          <w:numId w:val="1"/>
        </w:numPr>
        <w:ind w:right="333"/>
        <w:jc w:val="both"/>
        <w:rPr>
          <w:rFonts w:ascii="Arial" w:hAnsi="Arial" w:cs="Arial"/>
          <w:color w:val="000000"/>
          <w:sz w:val="25"/>
          <w:szCs w:val="25"/>
        </w:rPr>
      </w:pPr>
      <w:r w:rsidRPr="009225F0">
        <w:rPr>
          <w:rFonts w:ascii="Arial" w:hAnsi="Arial" w:cs="Arial"/>
          <w:color w:val="000000"/>
          <w:sz w:val="25"/>
          <w:szCs w:val="25"/>
        </w:rPr>
        <w:t xml:space="preserve">En </w:t>
      </w:r>
      <w:r w:rsidRPr="009225F0">
        <w:rPr>
          <w:rFonts w:ascii="Arial" w:hAnsi="Arial" w:cs="Arial"/>
          <w:b/>
          <w:color w:val="000000"/>
          <w:sz w:val="25"/>
          <w:szCs w:val="25"/>
        </w:rPr>
        <w:t xml:space="preserve">FOTOGRAFÍA </w:t>
      </w:r>
      <w:r w:rsidRPr="009225F0">
        <w:rPr>
          <w:rFonts w:ascii="Arial" w:hAnsi="Arial" w:cs="Arial"/>
          <w:color w:val="000000"/>
          <w:sz w:val="25"/>
          <w:szCs w:val="25"/>
        </w:rPr>
        <w:t xml:space="preserve">recibirá el reconocimiento </w:t>
      </w:r>
      <w:r w:rsidRPr="009225F0">
        <w:rPr>
          <w:rFonts w:ascii="Arial" w:hAnsi="Arial" w:cs="Arial"/>
          <w:b/>
          <w:color w:val="000000"/>
          <w:sz w:val="25"/>
          <w:szCs w:val="25"/>
        </w:rPr>
        <w:t>Miguel Ángel Murillo Rosas</w:t>
      </w:r>
      <w:r w:rsidRPr="009225F0">
        <w:rPr>
          <w:rFonts w:ascii="Arial" w:hAnsi="Arial" w:cs="Arial"/>
          <w:color w:val="000000"/>
          <w:sz w:val="25"/>
          <w:szCs w:val="25"/>
        </w:rPr>
        <w:t>, con una foto titulada “Vivir en la Calle”, cuya imagen fue difundida en Contexto Colima, el día 31 de diciembre de 2018.</w:t>
      </w:r>
    </w:p>
    <w:p w:rsidR="00B43EFF" w:rsidRPr="009225F0" w:rsidRDefault="00B43EFF" w:rsidP="00B43EFF">
      <w:pPr>
        <w:spacing w:after="0" w:line="240" w:lineRule="auto"/>
        <w:ind w:right="333"/>
        <w:jc w:val="both"/>
        <w:rPr>
          <w:rFonts w:ascii="Arial" w:hAnsi="Arial" w:cs="Arial"/>
          <w:color w:val="000000"/>
          <w:sz w:val="25"/>
          <w:szCs w:val="25"/>
        </w:rPr>
      </w:pPr>
    </w:p>
    <w:p w:rsidR="00B43EFF" w:rsidRPr="009225F0" w:rsidRDefault="00B43EFF" w:rsidP="00B43EFF">
      <w:pPr>
        <w:spacing w:after="0" w:line="240" w:lineRule="auto"/>
        <w:ind w:right="333"/>
        <w:jc w:val="both"/>
        <w:rPr>
          <w:rFonts w:ascii="Arial" w:hAnsi="Arial" w:cs="Arial"/>
          <w:color w:val="000000"/>
          <w:sz w:val="25"/>
          <w:szCs w:val="25"/>
        </w:rPr>
      </w:pPr>
    </w:p>
    <w:p w:rsidR="00B43EFF" w:rsidRPr="009225F0" w:rsidRDefault="00B43EFF" w:rsidP="00B43EFF">
      <w:pPr>
        <w:pStyle w:val="Prrafodelista"/>
        <w:numPr>
          <w:ilvl w:val="0"/>
          <w:numId w:val="1"/>
        </w:numPr>
        <w:ind w:right="333"/>
        <w:jc w:val="both"/>
        <w:rPr>
          <w:rFonts w:ascii="Arial" w:hAnsi="Arial" w:cs="Arial"/>
          <w:color w:val="000000"/>
          <w:sz w:val="25"/>
          <w:szCs w:val="25"/>
        </w:rPr>
      </w:pPr>
      <w:r w:rsidRPr="009225F0">
        <w:rPr>
          <w:rFonts w:ascii="Arial" w:hAnsi="Arial" w:cs="Arial"/>
          <w:color w:val="000000"/>
          <w:sz w:val="25"/>
          <w:szCs w:val="25"/>
        </w:rPr>
        <w:t xml:space="preserve">En la categoría de </w:t>
      </w:r>
      <w:r w:rsidRPr="009225F0">
        <w:rPr>
          <w:rFonts w:ascii="Arial" w:hAnsi="Arial" w:cs="Arial"/>
          <w:b/>
          <w:color w:val="000000"/>
          <w:sz w:val="25"/>
          <w:szCs w:val="25"/>
        </w:rPr>
        <w:t>NOTICIA,</w:t>
      </w:r>
      <w:r w:rsidRPr="009225F0">
        <w:rPr>
          <w:rFonts w:ascii="Arial" w:hAnsi="Arial" w:cs="Arial"/>
          <w:color w:val="000000"/>
          <w:sz w:val="25"/>
          <w:szCs w:val="25"/>
        </w:rPr>
        <w:t xml:space="preserve"> le será entregado a </w:t>
      </w:r>
      <w:r w:rsidRPr="009225F0">
        <w:rPr>
          <w:rFonts w:ascii="Arial" w:hAnsi="Arial" w:cs="Arial"/>
          <w:b/>
          <w:color w:val="000000"/>
          <w:sz w:val="25"/>
          <w:szCs w:val="25"/>
        </w:rPr>
        <w:t>Sergio Uribe Alvarado</w:t>
      </w:r>
      <w:r w:rsidRPr="009225F0">
        <w:rPr>
          <w:rFonts w:ascii="Arial" w:hAnsi="Arial" w:cs="Arial"/>
          <w:color w:val="000000"/>
          <w:sz w:val="25"/>
          <w:szCs w:val="25"/>
        </w:rPr>
        <w:t xml:space="preserve">, con el trabajo denominado “Hallan al menos 14 cadáveres en </w:t>
      </w:r>
      <w:proofErr w:type="spellStart"/>
      <w:r w:rsidRPr="009225F0">
        <w:rPr>
          <w:rFonts w:ascii="Arial" w:hAnsi="Arial" w:cs="Arial"/>
          <w:color w:val="000000"/>
          <w:sz w:val="25"/>
          <w:szCs w:val="25"/>
        </w:rPr>
        <w:t>narcofosa</w:t>
      </w:r>
      <w:proofErr w:type="spellEnd"/>
      <w:r w:rsidRPr="009225F0">
        <w:rPr>
          <w:rFonts w:ascii="Arial" w:hAnsi="Arial" w:cs="Arial"/>
          <w:color w:val="000000"/>
          <w:sz w:val="25"/>
          <w:szCs w:val="25"/>
        </w:rPr>
        <w:t>”, trabajo publicado en “Diario de Colima” el día 05 de febrero de 2019.</w:t>
      </w:r>
    </w:p>
    <w:p w:rsidR="00B43EFF" w:rsidRPr="009225F0" w:rsidRDefault="00B43EFF" w:rsidP="00B43EFF">
      <w:pPr>
        <w:pStyle w:val="Prrafodelista"/>
        <w:ind w:left="720" w:right="333"/>
        <w:jc w:val="both"/>
        <w:rPr>
          <w:rFonts w:ascii="Arial" w:hAnsi="Arial" w:cs="Arial"/>
          <w:color w:val="000000"/>
          <w:sz w:val="25"/>
          <w:szCs w:val="25"/>
        </w:rPr>
      </w:pPr>
    </w:p>
    <w:p w:rsidR="00B43EFF" w:rsidRPr="009225F0" w:rsidRDefault="00B43EFF" w:rsidP="00B43EFF">
      <w:pPr>
        <w:spacing w:after="0" w:line="240" w:lineRule="auto"/>
        <w:ind w:right="333"/>
        <w:jc w:val="both"/>
        <w:rPr>
          <w:rFonts w:ascii="Arial" w:hAnsi="Arial" w:cs="Arial"/>
          <w:color w:val="000000"/>
          <w:sz w:val="25"/>
          <w:szCs w:val="25"/>
        </w:rPr>
      </w:pPr>
    </w:p>
    <w:p w:rsidR="00B43EFF" w:rsidRPr="009225F0" w:rsidRDefault="00B43EFF" w:rsidP="00B43EFF">
      <w:pPr>
        <w:pStyle w:val="Prrafodelista"/>
        <w:numPr>
          <w:ilvl w:val="0"/>
          <w:numId w:val="1"/>
        </w:numPr>
        <w:ind w:right="333"/>
        <w:jc w:val="both"/>
        <w:rPr>
          <w:rFonts w:ascii="Arial" w:hAnsi="Arial" w:cs="Arial"/>
          <w:color w:val="000000"/>
          <w:sz w:val="25"/>
          <w:szCs w:val="25"/>
        </w:rPr>
      </w:pPr>
      <w:r w:rsidRPr="009225F0">
        <w:rPr>
          <w:rFonts w:ascii="Arial" w:hAnsi="Arial" w:cs="Arial"/>
          <w:color w:val="000000"/>
          <w:sz w:val="25"/>
          <w:szCs w:val="25"/>
        </w:rPr>
        <w:lastRenderedPageBreak/>
        <w:t xml:space="preserve">En </w:t>
      </w:r>
      <w:r w:rsidRPr="009225F0">
        <w:rPr>
          <w:rFonts w:ascii="Arial" w:hAnsi="Arial" w:cs="Arial"/>
          <w:b/>
          <w:color w:val="000000"/>
          <w:sz w:val="25"/>
          <w:szCs w:val="25"/>
        </w:rPr>
        <w:t>PERIODISMO CULTURAL /DIFUSIÓN CIENTÍFICA</w:t>
      </w:r>
      <w:r w:rsidRPr="009225F0">
        <w:rPr>
          <w:rFonts w:ascii="Arial" w:hAnsi="Arial" w:cs="Arial"/>
          <w:color w:val="000000"/>
          <w:sz w:val="25"/>
          <w:szCs w:val="25"/>
        </w:rPr>
        <w:t xml:space="preserve">, recibirá el premio, </w:t>
      </w:r>
      <w:r w:rsidRPr="009225F0">
        <w:rPr>
          <w:rFonts w:ascii="Arial" w:hAnsi="Arial" w:cs="Arial"/>
          <w:b/>
          <w:color w:val="000000"/>
          <w:sz w:val="25"/>
          <w:szCs w:val="25"/>
        </w:rPr>
        <w:t>Ana Isabel Pérez Hernández,</w:t>
      </w:r>
      <w:r w:rsidRPr="009225F0">
        <w:rPr>
          <w:rFonts w:ascii="Arial" w:hAnsi="Arial" w:cs="Arial"/>
          <w:color w:val="000000"/>
          <w:sz w:val="25"/>
          <w:szCs w:val="25"/>
        </w:rPr>
        <w:t xml:space="preserve"> con el tema “Los Volcanes de Colima”, difundido en Canal 12 del ICRTV el día 16 de noviembre de 2018.</w:t>
      </w:r>
    </w:p>
    <w:p w:rsidR="00B43EFF" w:rsidRPr="009225F0" w:rsidRDefault="00B43EFF" w:rsidP="00B43EFF">
      <w:pPr>
        <w:pStyle w:val="Prrafodelista"/>
        <w:ind w:left="720" w:right="333"/>
        <w:jc w:val="both"/>
        <w:rPr>
          <w:rFonts w:ascii="Arial" w:hAnsi="Arial" w:cs="Arial"/>
          <w:color w:val="000000"/>
          <w:sz w:val="25"/>
          <w:szCs w:val="25"/>
        </w:rPr>
      </w:pPr>
    </w:p>
    <w:p w:rsidR="00B43EFF" w:rsidRPr="009225F0" w:rsidRDefault="00B43EFF" w:rsidP="00B43EFF">
      <w:pPr>
        <w:spacing w:after="0" w:line="240" w:lineRule="auto"/>
        <w:ind w:right="333"/>
        <w:jc w:val="both"/>
        <w:rPr>
          <w:rFonts w:ascii="Arial" w:hAnsi="Arial" w:cs="Arial"/>
          <w:color w:val="000000"/>
          <w:sz w:val="25"/>
          <w:szCs w:val="25"/>
        </w:rPr>
      </w:pPr>
    </w:p>
    <w:p w:rsidR="00B43EFF" w:rsidRPr="009225F0" w:rsidRDefault="00B43EFF" w:rsidP="00B43EFF">
      <w:pPr>
        <w:pStyle w:val="Prrafodelista"/>
        <w:numPr>
          <w:ilvl w:val="0"/>
          <w:numId w:val="1"/>
        </w:numPr>
        <w:ind w:right="333"/>
        <w:jc w:val="both"/>
        <w:rPr>
          <w:rFonts w:ascii="Arial" w:hAnsi="Arial" w:cs="Arial"/>
          <w:color w:val="000000"/>
          <w:sz w:val="25"/>
          <w:szCs w:val="25"/>
        </w:rPr>
      </w:pPr>
      <w:r w:rsidRPr="009225F0">
        <w:rPr>
          <w:rFonts w:ascii="Arial" w:hAnsi="Arial" w:cs="Arial"/>
          <w:color w:val="000000"/>
          <w:sz w:val="25"/>
          <w:szCs w:val="25"/>
        </w:rPr>
        <w:t xml:space="preserve">Para finalizar, en la categoría </w:t>
      </w:r>
      <w:r w:rsidRPr="009225F0">
        <w:rPr>
          <w:rFonts w:ascii="Arial" w:hAnsi="Arial" w:cs="Arial"/>
          <w:b/>
          <w:color w:val="000000"/>
          <w:sz w:val="25"/>
          <w:szCs w:val="25"/>
        </w:rPr>
        <w:t xml:space="preserve">PERIODISMO DEPORTIVO, </w:t>
      </w:r>
      <w:r w:rsidRPr="009225F0">
        <w:rPr>
          <w:rFonts w:ascii="Arial" w:hAnsi="Arial" w:cs="Arial"/>
          <w:color w:val="000000"/>
          <w:sz w:val="25"/>
          <w:szCs w:val="25"/>
        </w:rPr>
        <w:t xml:space="preserve">el galardón es para los </w:t>
      </w:r>
      <w:r w:rsidR="00984645">
        <w:rPr>
          <w:rFonts w:ascii="Arial" w:hAnsi="Arial" w:cs="Arial"/>
          <w:b/>
          <w:color w:val="000000"/>
          <w:sz w:val="25"/>
          <w:szCs w:val="25"/>
        </w:rPr>
        <w:t>C</w:t>
      </w:r>
      <w:r w:rsidRPr="009225F0">
        <w:rPr>
          <w:rFonts w:ascii="Arial" w:hAnsi="Arial" w:cs="Arial"/>
          <w:b/>
          <w:color w:val="000000"/>
          <w:sz w:val="25"/>
          <w:szCs w:val="25"/>
        </w:rPr>
        <w:t>C</w:t>
      </w:r>
      <w:r w:rsidR="00984645">
        <w:rPr>
          <w:rFonts w:ascii="Arial" w:hAnsi="Arial" w:cs="Arial"/>
          <w:b/>
          <w:color w:val="000000"/>
          <w:sz w:val="25"/>
          <w:szCs w:val="25"/>
        </w:rPr>
        <w:t>.</w:t>
      </w:r>
      <w:r w:rsidRPr="009225F0">
        <w:rPr>
          <w:rFonts w:ascii="Arial" w:hAnsi="Arial" w:cs="Arial"/>
          <w:b/>
          <w:color w:val="000000"/>
          <w:sz w:val="25"/>
          <w:szCs w:val="25"/>
        </w:rPr>
        <w:t xml:space="preserve"> Ismael Díaz Avalos y </w:t>
      </w:r>
      <w:proofErr w:type="spellStart"/>
      <w:r w:rsidRPr="009225F0">
        <w:rPr>
          <w:rFonts w:ascii="Arial" w:hAnsi="Arial" w:cs="Arial"/>
          <w:b/>
          <w:color w:val="000000"/>
          <w:sz w:val="25"/>
          <w:szCs w:val="25"/>
        </w:rPr>
        <w:t>Yerevan</w:t>
      </w:r>
      <w:proofErr w:type="spellEnd"/>
      <w:r w:rsidR="00984645">
        <w:rPr>
          <w:rFonts w:ascii="Arial" w:hAnsi="Arial" w:cs="Arial"/>
          <w:b/>
          <w:color w:val="000000"/>
          <w:sz w:val="25"/>
          <w:szCs w:val="25"/>
        </w:rPr>
        <w:t xml:space="preserve"> </w:t>
      </w:r>
      <w:proofErr w:type="spellStart"/>
      <w:r w:rsidRPr="009225F0">
        <w:rPr>
          <w:rFonts w:ascii="Arial" w:hAnsi="Arial" w:cs="Arial"/>
          <w:b/>
          <w:color w:val="000000"/>
          <w:sz w:val="25"/>
          <w:szCs w:val="25"/>
        </w:rPr>
        <w:t>Gibran</w:t>
      </w:r>
      <w:proofErr w:type="spellEnd"/>
      <w:r w:rsidRPr="009225F0">
        <w:rPr>
          <w:rFonts w:ascii="Arial" w:hAnsi="Arial" w:cs="Arial"/>
          <w:b/>
          <w:color w:val="000000"/>
          <w:sz w:val="25"/>
          <w:szCs w:val="25"/>
        </w:rPr>
        <w:t xml:space="preserve"> Nava </w:t>
      </w:r>
      <w:proofErr w:type="spellStart"/>
      <w:r w:rsidRPr="009225F0">
        <w:rPr>
          <w:rFonts w:ascii="Arial" w:hAnsi="Arial" w:cs="Arial"/>
          <w:b/>
          <w:color w:val="000000"/>
          <w:sz w:val="25"/>
          <w:szCs w:val="25"/>
        </w:rPr>
        <w:t>Malerva</w:t>
      </w:r>
      <w:proofErr w:type="spellEnd"/>
      <w:r w:rsidRPr="009225F0">
        <w:rPr>
          <w:rFonts w:ascii="Arial" w:hAnsi="Arial" w:cs="Arial"/>
          <w:color w:val="000000"/>
          <w:sz w:val="25"/>
          <w:szCs w:val="25"/>
        </w:rPr>
        <w:t>, con el trabajo “El box un deporte que salva a la sociedad”, publicado en “Andante TV Noticias”, el día 02 de mayo de 2019.-</w:t>
      </w:r>
    </w:p>
    <w:p w:rsidR="00B43EFF" w:rsidRPr="009225F0" w:rsidRDefault="00B43EFF" w:rsidP="00B43EFF">
      <w:pPr>
        <w:spacing w:after="0" w:line="240" w:lineRule="auto"/>
        <w:ind w:right="333"/>
        <w:rPr>
          <w:rFonts w:ascii="Arial" w:hAnsi="Arial" w:cs="Arial"/>
          <w:color w:val="000000"/>
          <w:sz w:val="25"/>
          <w:szCs w:val="25"/>
        </w:rPr>
      </w:pPr>
    </w:p>
    <w:p w:rsidR="00B43EFF" w:rsidRPr="009225F0" w:rsidRDefault="00B43EFF" w:rsidP="00B43EFF">
      <w:pPr>
        <w:spacing w:after="0" w:line="240" w:lineRule="auto"/>
        <w:ind w:right="333"/>
        <w:rPr>
          <w:rFonts w:ascii="Arial" w:hAnsi="Arial" w:cs="Arial"/>
          <w:color w:val="000000"/>
          <w:sz w:val="25"/>
          <w:szCs w:val="25"/>
        </w:rPr>
      </w:pPr>
    </w:p>
    <w:p w:rsidR="00B43EFF" w:rsidRPr="009225F0" w:rsidRDefault="00B43EFF" w:rsidP="00B43EFF">
      <w:pPr>
        <w:spacing w:after="0" w:line="240" w:lineRule="auto"/>
        <w:jc w:val="both"/>
        <w:rPr>
          <w:rFonts w:ascii="Arial" w:hAnsi="Arial" w:cs="Arial"/>
          <w:sz w:val="25"/>
          <w:szCs w:val="25"/>
        </w:rPr>
      </w:pPr>
      <w:r w:rsidRPr="009225F0">
        <w:rPr>
          <w:rFonts w:ascii="Arial" w:hAnsi="Arial" w:cs="Arial"/>
          <w:b/>
          <w:sz w:val="25"/>
          <w:szCs w:val="25"/>
        </w:rPr>
        <w:t>CUARTO. –</w:t>
      </w:r>
      <w:r w:rsidRPr="009225F0">
        <w:rPr>
          <w:rFonts w:ascii="Arial" w:hAnsi="Arial" w:cs="Arial"/>
          <w:sz w:val="25"/>
          <w:szCs w:val="25"/>
        </w:rPr>
        <w:t xml:space="preserve">En este mismo sentido, el Consejo Ciudadano acordó otorgar dos menciones honoríficas, la primera al </w:t>
      </w:r>
      <w:r w:rsidRPr="009225F0">
        <w:rPr>
          <w:rFonts w:ascii="Arial" w:hAnsi="Arial" w:cs="Arial"/>
          <w:b/>
          <w:sz w:val="25"/>
          <w:szCs w:val="25"/>
        </w:rPr>
        <w:t>C. Julio César Zamora Velasco</w:t>
      </w:r>
      <w:r w:rsidRPr="009225F0">
        <w:rPr>
          <w:rFonts w:ascii="Arial" w:hAnsi="Arial" w:cs="Arial"/>
          <w:sz w:val="25"/>
          <w:szCs w:val="25"/>
        </w:rPr>
        <w:t xml:space="preserve"> en la categoría de reportaje con su trabajo denominado “Sin trasplantes de córnea en el HRU” publicado el día 28 de enero de 2019 en “El Noticiero de Colima”. La segunda a los </w:t>
      </w:r>
      <w:r w:rsidRPr="009225F0">
        <w:rPr>
          <w:rFonts w:ascii="Arial" w:hAnsi="Arial" w:cs="Arial"/>
          <w:b/>
          <w:sz w:val="25"/>
          <w:szCs w:val="25"/>
        </w:rPr>
        <w:t>CC</w:t>
      </w:r>
      <w:r w:rsidR="00124359" w:rsidRPr="009225F0">
        <w:rPr>
          <w:rFonts w:ascii="Arial" w:hAnsi="Arial" w:cs="Arial"/>
          <w:b/>
          <w:sz w:val="25"/>
          <w:szCs w:val="25"/>
        </w:rPr>
        <w:t>.</w:t>
      </w:r>
      <w:r w:rsidRPr="009225F0">
        <w:rPr>
          <w:rFonts w:ascii="Arial" w:hAnsi="Arial" w:cs="Arial"/>
          <w:b/>
          <w:sz w:val="25"/>
          <w:szCs w:val="25"/>
        </w:rPr>
        <w:t xml:space="preserve"> </w:t>
      </w:r>
      <w:proofErr w:type="spellStart"/>
      <w:r w:rsidRPr="009225F0">
        <w:rPr>
          <w:rFonts w:ascii="Arial" w:hAnsi="Arial" w:cs="Arial"/>
          <w:b/>
          <w:sz w:val="25"/>
          <w:szCs w:val="25"/>
        </w:rPr>
        <w:t>Yerevan</w:t>
      </w:r>
      <w:proofErr w:type="spellEnd"/>
      <w:r w:rsidRPr="009225F0">
        <w:rPr>
          <w:rFonts w:ascii="Arial" w:hAnsi="Arial" w:cs="Arial"/>
          <w:b/>
          <w:sz w:val="25"/>
          <w:szCs w:val="25"/>
        </w:rPr>
        <w:t xml:space="preserve"> </w:t>
      </w:r>
      <w:proofErr w:type="spellStart"/>
      <w:r w:rsidRPr="009225F0">
        <w:rPr>
          <w:rFonts w:ascii="Arial" w:hAnsi="Arial" w:cs="Arial"/>
          <w:b/>
          <w:sz w:val="25"/>
          <w:szCs w:val="25"/>
        </w:rPr>
        <w:t>Gibran</w:t>
      </w:r>
      <w:proofErr w:type="spellEnd"/>
      <w:r w:rsidRPr="009225F0">
        <w:rPr>
          <w:rFonts w:ascii="Arial" w:hAnsi="Arial" w:cs="Arial"/>
          <w:b/>
          <w:sz w:val="25"/>
          <w:szCs w:val="25"/>
        </w:rPr>
        <w:t xml:space="preserve"> Nava </w:t>
      </w:r>
      <w:proofErr w:type="spellStart"/>
      <w:r w:rsidRPr="009225F0">
        <w:rPr>
          <w:rFonts w:ascii="Arial" w:hAnsi="Arial" w:cs="Arial"/>
          <w:b/>
          <w:sz w:val="25"/>
          <w:szCs w:val="25"/>
        </w:rPr>
        <w:t>Malerva</w:t>
      </w:r>
      <w:proofErr w:type="spellEnd"/>
      <w:r w:rsidRPr="009225F0">
        <w:rPr>
          <w:rFonts w:ascii="Arial" w:hAnsi="Arial" w:cs="Arial"/>
          <w:b/>
          <w:sz w:val="25"/>
          <w:szCs w:val="25"/>
        </w:rPr>
        <w:t xml:space="preserve"> e Ismael Díaz Avalos</w:t>
      </w:r>
      <w:r w:rsidRPr="009225F0">
        <w:rPr>
          <w:rFonts w:ascii="Arial" w:hAnsi="Arial" w:cs="Arial"/>
          <w:sz w:val="25"/>
          <w:szCs w:val="25"/>
        </w:rPr>
        <w:t>. En la categoría de Noticia con su trabajo denominado “Fotógrafos Desafiando al Volcán de Colima” publicado el día 02 de mayo del 2018 en “Andante TV Noticias”.</w:t>
      </w:r>
      <w:r w:rsidR="00124359" w:rsidRPr="009225F0">
        <w:rPr>
          <w:rFonts w:ascii="Arial" w:hAnsi="Arial" w:cs="Arial"/>
          <w:sz w:val="25"/>
          <w:szCs w:val="25"/>
        </w:rPr>
        <w:t xml:space="preserve"> Por lo cual, l</w:t>
      </w:r>
      <w:r w:rsidRPr="009225F0">
        <w:rPr>
          <w:rFonts w:ascii="Arial" w:hAnsi="Arial" w:cs="Arial"/>
          <w:sz w:val="25"/>
          <w:szCs w:val="25"/>
        </w:rPr>
        <w:t>a Comisión Legislativa respald</w:t>
      </w:r>
      <w:r w:rsidR="00124359" w:rsidRPr="009225F0">
        <w:rPr>
          <w:rFonts w:ascii="Arial" w:hAnsi="Arial" w:cs="Arial"/>
          <w:sz w:val="25"/>
          <w:szCs w:val="25"/>
        </w:rPr>
        <w:t>ó</w:t>
      </w:r>
      <w:r w:rsidRPr="009225F0">
        <w:rPr>
          <w:rFonts w:ascii="Arial" w:hAnsi="Arial" w:cs="Arial"/>
          <w:sz w:val="25"/>
          <w:szCs w:val="25"/>
        </w:rPr>
        <w:t xml:space="preserve"> este acuerdo para otorgar las menciones antes descritas.</w:t>
      </w:r>
    </w:p>
    <w:p w:rsidR="00B43EFF" w:rsidRPr="009225F0" w:rsidRDefault="00B43EFF" w:rsidP="00B43EFF">
      <w:pPr>
        <w:spacing w:after="0" w:line="240" w:lineRule="auto"/>
        <w:jc w:val="both"/>
        <w:rPr>
          <w:rFonts w:ascii="Arial" w:hAnsi="Arial" w:cs="Arial"/>
          <w:sz w:val="25"/>
          <w:szCs w:val="25"/>
        </w:rPr>
      </w:pPr>
    </w:p>
    <w:p w:rsidR="00B43EFF" w:rsidRPr="009225F0" w:rsidRDefault="00B43EFF" w:rsidP="00B43EFF">
      <w:pPr>
        <w:spacing w:after="0" w:line="240" w:lineRule="auto"/>
        <w:jc w:val="both"/>
        <w:rPr>
          <w:rFonts w:ascii="Arial" w:hAnsi="Arial" w:cs="Arial"/>
          <w:sz w:val="25"/>
          <w:szCs w:val="25"/>
        </w:rPr>
      </w:pPr>
      <w:r w:rsidRPr="009225F0">
        <w:rPr>
          <w:rFonts w:ascii="Arial" w:hAnsi="Arial" w:cs="Arial"/>
          <w:b/>
          <w:sz w:val="25"/>
          <w:szCs w:val="25"/>
        </w:rPr>
        <w:t xml:space="preserve">QUINTO. - </w:t>
      </w:r>
      <w:r w:rsidRPr="009225F0">
        <w:rPr>
          <w:rFonts w:ascii="Arial" w:hAnsi="Arial" w:cs="Arial"/>
          <w:sz w:val="25"/>
          <w:szCs w:val="25"/>
        </w:rPr>
        <w:t xml:space="preserve">De los trabajos presentados, analizados y que fueron descritos a través de los puntos anteriores, las Diputadas que </w:t>
      </w:r>
      <w:r w:rsidR="00A14EF8" w:rsidRPr="009225F0">
        <w:rPr>
          <w:rFonts w:ascii="Arial" w:hAnsi="Arial" w:cs="Arial"/>
          <w:sz w:val="25"/>
          <w:szCs w:val="25"/>
        </w:rPr>
        <w:t>emitieron el dictamen reiteraron</w:t>
      </w:r>
      <w:r w:rsidRPr="009225F0">
        <w:rPr>
          <w:rFonts w:ascii="Arial" w:hAnsi="Arial" w:cs="Arial"/>
          <w:sz w:val="25"/>
          <w:szCs w:val="25"/>
        </w:rPr>
        <w:t xml:space="preserve"> que </w:t>
      </w:r>
      <w:r w:rsidR="00A14EF8" w:rsidRPr="009225F0">
        <w:rPr>
          <w:rFonts w:ascii="Arial" w:hAnsi="Arial" w:cs="Arial"/>
          <w:sz w:val="25"/>
          <w:szCs w:val="25"/>
        </w:rPr>
        <w:t>e</w:t>
      </w:r>
      <w:r w:rsidRPr="009225F0">
        <w:rPr>
          <w:rFonts w:ascii="Arial" w:hAnsi="Arial" w:cs="Arial"/>
          <w:sz w:val="25"/>
          <w:szCs w:val="25"/>
        </w:rPr>
        <w:t>s muy valiosa y respetable la decisión que tomaron los integrantes del Consejo Ciudadano durante este proceso de selección, ya que la entrega de cada uno de estos reconocimientos deberá ser otorgada en trayectoria y mérito ejemplar de los periodistas destacados en el Estado de Colima.</w:t>
      </w:r>
    </w:p>
    <w:p w:rsidR="00B43EFF" w:rsidRPr="009225F0" w:rsidRDefault="00B43EFF" w:rsidP="00B43EFF">
      <w:pPr>
        <w:spacing w:after="0" w:line="240" w:lineRule="auto"/>
        <w:jc w:val="both"/>
        <w:rPr>
          <w:rFonts w:ascii="Arial" w:hAnsi="Arial" w:cs="Arial"/>
          <w:sz w:val="25"/>
          <w:szCs w:val="25"/>
        </w:rPr>
      </w:pPr>
    </w:p>
    <w:p w:rsidR="00B43EFF" w:rsidRPr="009225F0" w:rsidRDefault="00B43EFF" w:rsidP="00B43EFF">
      <w:pPr>
        <w:spacing w:after="0" w:line="240" w:lineRule="auto"/>
        <w:jc w:val="both"/>
        <w:rPr>
          <w:rFonts w:ascii="Arial" w:hAnsi="Arial" w:cs="Arial"/>
          <w:sz w:val="25"/>
          <w:szCs w:val="25"/>
        </w:rPr>
      </w:pPr>
      <w:proofErr w:type="gramStart"/>
      <w:r w:rsidRPr="009225F0">
        <w:rPr>
          <w:rFonts w:ascii="Arial" w:hAnsi="Arial" w:cs="Arial"/>
          <w:b/>
          <w:sz w:val="25"/>
          <w:szCs w:val="25"/>
        </w:rPr>
        <w:t>SEXTO.-</w:t>
      </w:r>
      <w:proofErr w:type="gramEnd"/>
      <w:r w:rsidRPr="009225F0">
        <w:rPr>
          <w:rFonts w:ascii="Arial" w:hAnsi="Arial" w:cs="Arial"/>
          <w:b/>
          <w:sz w:val="25"/>
          <w:szCs w:val="25"/>
        </w:rPr>
        <w:t xml:space="preserve"> </w:t>
      </w:r>
      <w:r w:rsidRPr="009225F0">
        <w:rPr>
          <w:rFonts w:ascii="Arial" w:hAnsi="Arial" w:cs="Arial"/>
          <w:sz w:val="25"/>
          <w:szCs w:val="25"/>
        </w:rPr>
        <w:t>En virtud de que el dictamen número 02</w:t>
      </w:r>
      <w:r w:rsidR="00A14EF8" w:rsidRPr="009225F0">
        <w:rPr>
          <w:rFonts w:ascii="Arial" w:hAnsi="Arial" w:cs="Arial"/>
          <w:sz w:val="25"/>
          <w:szCs w:val="25"/>
        </w:rPr>
        <w:t>,</w:t>
      </w:r>
      <w:r w:rsidRPr="009225F0">
        <w:rPr>
          <w:rFonts w:ascii="Arial" w:hAnsi="Arial" w:cs="Arial"/>
          <w:sz w:val="25"/>
          <w:szCs w:val="25"/>
        </w:rPr>
        <w:t xml:space="preserve"> elaborado por </w:t>
      </w:r>
      <w:r w:rsidR="00A14EF8" w:rsidRPr="009225F0">
        <w:rPr>
          <w:rFonts w:ascii="Arial" w:hAnsi="Arial" w:cs="Arial"/>
          <w:sz w:val="25"/>
          <w:szCs w:val="25"/>
        </w:rPr>
        <w:t>l</w:t>
      </w:r>
      <w:r w:rsidRPr="009225F0">
        <w:rPr>
          <w:rFonts w:ascii="Arial" w:hAnsi="Arial" w:cs="Arial"/>
          <w:sz w:val="25"/>
          <w:szCs w:val="25"/>
        </w:rPr>
        <w:t>a Comisión de Educación y Cultura</w:t>
      </w:r>
      <w:r w:rsidR="00A14EF8" w:rsidRPr="009225F0">
        <w:rPr>
          <w:rFonts w:ascii="Arial" w:hAnsi="Arial" w:cs="Arial"/>
          <w:sz w:val="25"/>
          <w:szCs w:val="25"/>
        </w:rPr>
        <w:t>,</w:t>
      </w:r>
      <w:r w:rsidRPr="009225F0">
        <w:rPr>
          <w:rFonts w:ascii="Arial" w:hAnsi="Arial" w:cs="Arial"/>
          <w:sz w:val="25"/>
          <w:szCs w:val="25"/>
        </w:rPr>
        <w:t xml:space="preserve"> en</w:t>
      </w:r>
      <w:r w:rsidR="00A14EF8" w:rsidRPr="009225F0">
        <w:rPr>
          <w:rFonts w:ascii="Arial" w:hAnsi="Arial" w:cs="Arial"/>
          <w:sz w:val="25"/>
          <w:szCs w:val="25"/>
        </w:rPr>
        <w:t xml:space="preserve"> el cual recaen los resultados a</w:t>
      </w:r>
      <w:r w:rsidRPr="009225F0">
        <w:rPr>
          <w:rFonts w:ascii="Arial" w:hAnsi="Arial" w:cs="Arial"/>
          <w:sz w:val="25"/>
          <w:szCs w:val="25"/>
        </w:rPr>
        <w:t xml:space="preserve">ntes mencionados, fue desechado por el Pleno del Honorable Congreso del Estado de Colima, como se señaló en los antecedentes 6, 7, 8 y 9 </w:t>
      </w:r>
      <w:r w:rsidR="00A14EF8" w:rsidRPr="009225F0">
        <w:rPr>
          <w:rFonts w:ascii="Arial" w:hAnsi="Arial" w:cs="Arial"/>
          <w:sz w:val="25"/>
          <w:szCs w:val="25"/>
        </w:rPr>
        <w:t>se p</w:t>
      </w:r>
      <w:r w:rsidRPr="009225F0">
        <w:rPr>
          <w:rFonts w:ascii="Arial" w:hAnsi="Arial" w:cs="Arial"/>
          <w:sz w:val="25"/>
          <w:szCs w:val="25"/>
        </w:rPr>
        <w:t>rocede</w:t>
      </w:r>
      <w:r w:rsidR="00A14EF8" w:rsidRPr="009225F0">
        <w:rPr>
          <w:rFonts w:ascii="Arial" w:hAnsi="Arial" w:cs="Arial"/>
          <w:sz w:val="25"/>
          <w:szCs w:val="25"/>
        </w:rPr>
        <w:t xml:space="preserve"> a</w:t>
      </w:r>
      <w:r w:rsidRPr="009225F0">
        <w:rPr>
          <w:rFonts w:ascii="Arial" w:hAnsi="Arial" w:cs="Arial"/>
          <w:sz w:val="25"/>
          <w:szCs w:val="25"/>
        </w:rPr>
        <w:t xml:space="preserve"> realizar el análisis y estudio correspondiente de su </w:t>
      </w:r>
      <w:proofErr w:type="spellStart"/>
      <w:r w:rsidRPr="009225F0">
        <w:rPr>
          <w:rFonts w:ascii="Arial" w:hAnsi="Arial" w:cs="Arial"/>
          <w:sz w:val="25"/>
          <w:szCs w:val="25"/>
        </w:rPr>
        <w:t>desechamiento</w:t>
      </w:r>
      <w:proofErr w:type="spellEnd"/>
      <w:r w:rsidR="00A14EF8" w:rsidRPr="009225F0">
        <w:rPr>
          <w:rFonts w:ascii="Arial" w:hAnsi="Arial" w:cs="Arial"/>
          <w:sz w:val="25"/>
          <w:szCs w:val="25"/>
        </w:rPr>
        <w:t>,</w:t>
      </w:r>
      <w:r w:rsidRPr="009225F0">
        <w:rPr>
          <w:rFonts w:ascii="Arial" w:hAnsi="Arial" w:cs="Arial"/>
          <w:sz w:val="25"/>
          <w:szCs w:val="25"/>
        </w:rPr>
        <w:t xml:space="preserve"> en términos del artículo 146 del Reglamento de la  Ley Orgánica del Poder Legislativo del Estado de Colima.</w:t>
      </w:r>
    </w:p>
    <w:p w:rsidR="00B43EFF" w:rsidRPr="009225F0" w:rsidRDefault="00B43EFF" w:rsidP="00B43EFF">
      <w:pPr>
        <w:spacing w:after="0" w:line="240" w:lineRule="auto"/>
        <w:jc w:val="both"/>
        <w:rPr>
          <w:rFonts w:ascii="Arial" w:hAnsi="Arial" w:cs="Arial"/>
          <w:sz w:val="25"/>
          <w:szCs w:val="25"/>
        </w:rPr>
      </w:pPr>
    </w:p>
    <w:p w:rsidR="00B43EFF" w:rsidRPr="009225F0" w:rsidRDefault="00B43EFF" w:rsidP="00B43EFF">
      <w:pPr>
        <w:spacing w:after="0" w:line="240" w:lineRule="auto"/>
        <w:jc w:val="both"/>
        <w:rPr>
          <w:rFonts w:ascii="Arial" w:hAnsi="Arial" w:cs="Arial"/>
          <w:bCs/>
          <w:sz w:val="25"/>
          <w:szCs w:val="25"/>
        </w:rPr>
      </w:pPr>
      <w:r w:rsidRPr="009225F0">
        <w:rPr>
          <w:rFonts w:ascii="Arial" w:hAnsi="Arial" w:cs="Arial"/>
          <w:sz w:val="25"/>
          <w:szCs w:val="25"/>
        </w:rPr>
        <w:t>En este contexto, se destaca que</w:t>
      </w:r>
      <w:r w:rsidR="00EB0ABD" w:rsidRPr="009225F0">
        <w:rPr>
          <w:rFonts w:ascii="Arial" w:hAnsi="Arial" w:cs="Arial"/>
          <w:sz w:val="25"/>
          <w:szCs w:val="25"/>
        </w:rPr>
        <w:t>,</w:t>
      </w:r>
      <w:r w:rsidRPr="009225F0">
        <w:rPr>
          <w:rFonts w:ascii="Arial" w:hAnsi="Arial" w:cs="Arial"/>
          <w:sz w:val="25"/>
          <w:szCs w:val="25"/>
        </w:rPr>
        <w:t xml:space="preserve"> debido a las diversas intervenciones de las y los Diputados de la Quincuagésima Novena Legislatura</w:t>
      </w:r>
      <w:r w:rsidR="00EB0ABD" w:rsidRPr="009225F0">
        <w:rPr>
          <w:rFonts w:ascii="Arial" w:hAnsi="Arial" w:cs="Arial"/>
          <w:sz w:val="25"/>
          <w:szCs w:val="25"/>
        </w:rPr>
        <w:t xml:space="preserve"> que</w:t>
      </w:r>
      <w:r w:rsidRPr="009225F0">
        <w:rPr>
          <w:rFonts w:ascii="Arial" w:hAnsi="Arial" w:cs="Arial"/>
          <w:sz w:val="25"/>
          <w:szCs w:val="25"/>
        </w:rPr>
        <w:t xml:space="preserve"> se abstuvieron de generar su voto en el asunto en comento, por solidaridad parlamentaria hacia la Diputada Jazmín García Ramírez, debido a que se señaló la existencia de una denuncia que originó un proceso penal o que inclusive se había procedido en contra de un  periodista seleccionado para otorgarle reconocimiento, fue así que a la agraviada se </w:t>
      </w:r>
      <w:r w:rsidR="00EB0ABD" w:rsidRPr="009225F0">
        <w:rPr>
          <w:rFonts w:ascii="Arial" w:hAnsi="Arial" w:cs="Arial"/>
          <w:sz w:val="25"/>
          <w:szCs w:val="25"/>
        </w:rPr>
        <w:t xml:space="preserve">le </w:t>
      </w:r>
      <w:r w:rsidRPr="009225F0">
        <w:rPr>
          <w:rFonts w:ascii="Arial" w:hAnsi="Arial" w:cs="Arial"/>
          <w:sz w:val="25"/>
          <w:szCs w:val="25"/>
        </w:rPr>
        <w:t>solicitó el 31 de mayo del 2019 que</w:t>
      </w:r>
      <w:r w:rsidR="00EB0ABD" w:rsidRPr="009225F0">
        <w:rPr>
          <w:rFonts w:ascii="Arial" w:hAnsi="Arial" w:cs="Arial"/>
          <w:sz w:val="25"/>
          <w:szCs w:val="25"/>
        </w:rPr>
        <w:t>,</w:t>
      </w:r>
      <w:r w:rsidRPr="009225F0">
        <w:rPr>
          <w:rFonts w:ascii="Arial" w:hAnsi="Arial" w:cs="Arial"/>
          <w:sz w:val="25"/>
          <w:szCs w:val="25"/>
        </w:rPr>
        <w:t xml:space="preserve"> en un término de 24 horas</w:t>
      </w:r>
      <w:r w:rsidR="00EB0ABD" w:rsidRPr="009225F0">
        <w:rPr>
          <w:rFonts w:ascii="Arial" w:hAnsi="Arial" w:cs="Arial"/>
          <w:sz w:val="25"/>
          <w:szCs w:val="25"/>
        </w:rPr>
        <w:t>,</w:t>
      </w:r>
      <w:r w:rsidRPr="009225F0">
        <w:rPr>
          <w:rFonts w:ascii="Arial" w:hAnsi="Arial" w:cs="Arial"/>
          <w:sz w:val="25"/>
          <w:szCs w:val="25"/>
        </w:rPr>
        <w:t xml:space="preserve"> hiciera llegar a </w:t>
      </w:r>
      <w:r w:rsidR="00EB0ABD" w:rsidRPr="009225F0">
        <w:rPr>
          <w:rFonts w:ascii="Arial" w:hAnsi="Arial" w:cs="Arial"/>
          <w:sz w:val="25"/>
          <w:szCs w:val="25"/>
        </w:rPr>
        <w:t>l</w:t>
      </w:r>
      <w:r w:rsidRPr="009225F0">
        <w:rPr>
          <w:rFonts w:ascii="Arial" w:hAnsi="Arial" w:cs="Arial"/>
          <w:sz w:val="25"/>
          <w:szCs w:val="25"/>
        </w:rPr>
        <w:t>a Comisión Dictaminadora la documentación que corroborase lo antes expuesto</w:t>
      </w:r>
      <w:r w:rsidR="00EB0ABD" w:rsidRPr="009225F0">
        <w:rPr>
          <w:rFonts w:ascii="Arial" w:hAnsi="Arial" w:cs="Arial"/>
          <w:sz w:val="25"/>
          <w:szCs w:val="25"/>
        </w:rPr>
        <w:t>,</w:t>
      </w:r>
      <w:r w:rsidRPr="009225F0">
        <w:rPr>
          <w:rFonts w:ascii="Arial" w:hAnsi="Arial" w:cs="Arial"/>
          <w:sz w:val="25"/>
          <w:szCs w:val="25"/>
        </w:rPr>
        <w:t xml:space="preserve"> y en virtud de que nada fue entregado el día 1º, 2 y 3 de Junio, ni previamente al momento e</w:t>
      </w:r>
      <w:r w:rsidR="00EB0ABD" w:rsidRPr="009225F0">
        <w:rPr>
          <w:rFonts w:ascii="Arial" w:hAnsi="Arial" w:cs="Arial"/>
          <w:sz w:val="25"/>
          <w:szCs w:val="25"/>
        </w:rPr>
        <w:t>n que se pone a consideración el</w:t>
      </w:r>
      <w:r w:rsidRPr="009225F0">
        <w:rPr>
          <w:rFonts w:ascii="Arial" w:hAnsi="Arial" w:cs="Arial"/>
          <w:sz w:val="25"/>
          <w:szCs w:val="25"/>
        </w:rPr>
        <w:t xml:space="preserve"> trabajo de </w:t>
      </w:r>
      <w:r w:rsidR="00EB0ABD" w:rsidRPr="009225F0">
        <w:rPr>
          <w:rFonts w:ascii="Arial" w:hAnsi="Arial" w:cs="Arial"/>
          <w:sz w:val="25"/>
          <w:szCs w:val="25"/>
        </w:rPr>
        <w:t xml:space="preserve">la </w:t>
      </w:r>
      <w:r w:rsidRPr="009225F0">
        <w:rPr>
          <w:rFonts w:ascii="Arial" w:hAnsi="Arial" w:cs="Arial"/>
          <w:sz w:val="25"/>
          <w:szCs w:val="25"/>
        </w:rPr>
        <w:t>Comisi</w:t>
      </w:r>
      <w:r w:rsidR="00B84697" w:rsidRPr="009225F0">
        <w:rPr>
          <w:rFonts w:ascii="Arial" w:hAnsi="Arial" w:cs="Arial"/>
          <w:sz w:val="25"/>
          <w:szCs w:val="25"/>
        </w:rPr>
        <w:t>ón</w:t>
      </w:r>
      <w:r w:rsidRPr="009225F0">
        <w:rPr>
          <w:rFonts w:ascii="Arial" w:hAnsi="Arial" w:cs="Arial"/>
          <w:sz w:val="25"/>
          <w:szCs w:val="25"/>
        </w:rPr>
        <w:t xml:space="preserve">. Ante lo cual es de concluirse que la falta de respuesta indica que no existe </w:t>
      </w:r>
      <w:r w:rsidRPr="009225F0">
        <w:rPr>
          <w:rFonts w:ascii="Arial" w:hAnsi="Arial" w:cs="Arial"/>
          <w:bCs/>
          <w:sz w:val="25"/>
          <w:szCs w:val="25"/>
        </w:rPr>
        <w:t>probado el inicio de una investigación penal</w:t>
      </w:r>
      <w:r w:rsidR="00B84697" w:rsidRPr="009225F0">
        <w:rPr>
          <w:rFonts w:ascii="Arial" w:hAnsi="Arial" w:cs="Arial"/>
          <w:bCs/>
          <w:sz w:val="25"/>
          <w:szCs w:val="25"/>
        </w:rPr>
        <w:t>,</w:t>
      </w:r>
      <w:r w:rsidRPr="009225F0">
        <w:rPr>
          <w:rFonts w:ascii="Arial" w:hAnsi="Arial" w:cs="Arial"/>
          <w:bCs/>
          <w:sz w:val="25"/>
          <w:szCs w:val="25"/>
        </w:rPr>
        <w:t xml:space="preserve"> ni tampoco el resultado de aquella, menos aún que se  haya emitido una sentencia por una autoridad jurisdiccional en materia penal o en la civil por posible daño moral, dejando constancia que aquello que obstruía el sentido del dictamen ha sido del todo superado y</w:t>
      </w:r>
      <w:r w:rsidR="00B84697" w:rsidRPr="009225F0">
        <w:rPr>
          <w:rFonts w:ascii="Arial" w:hAnsi="Arial" w:cs="Arial"/>
          <w:bCs/>
          <w:sz w:val="25"/>
          <w:szCs w:val="25"/>
        </w:rPr>
        <w:t>,</w:t>
      </w:r>
      <w:r w:rsidRPr="009225F0">
        <w:rPr>
          <w:rFonts w:ascii="Arial" w:hAnsi="Arial" w:cs="Arial"/>
          <w:bCs/>
          <w:sz w:val="25"/>
          <w:szCs w:val="25"/>
        </w:rPr>
        <w:t xml:space="preserve"> por ende</w:t>
      </w:r>
      <w:r w:rsidR="00B84697" w:rsidRPr="009225F0">
        <w:rPr>
          <w:rFonts w:ascii="Arial" w:hAnsi="Arial" w:cs="Arial"/>
          <w:bCs/>
          <w:sz w:val="25"/>
          <w:szCs w:val="25"/>
        </w:rPr>
        <w:t>,</w:t>
      </w:r>
      <w:r w:rsidRPr="009225F0">
        <w:rPr>
          <w:rFonts w:ascii="Arial" w:hAnsi="Arial" w:cs="Arial"/>
          <w:bCs/>
          <w:sz w:val="25"/>
          <w:szCs w:val="25"/>
        </w:rPr>
        <w:t xml:space="preserve"> es deber de esta Soberanía privilegiar esa libertad de expresión a que se refiere el primer párrafo del artículo 6º  en consonancia con los párrafos primero y segundo del diverso 7º, de la Constitución Política de los Estados Unidos Mexicanos. </w:t>
      </w:r>
    </w:p>
    <w:p w:rsidR="006430C7" w:rsidRPr="009225F0" w:rsidRDefault="006430C7" w:rsidP="00B43EFF">
      <w:pPr>
        <w:spacing w:after="0" w:line="240" w:lineRule="auto"/>
        <w:jc w:val="both"/>
        <w:rPr>
          <w:rFonts w:ascii="Arial" w:hAnsi="Arial" w:cs="Arial"/>
          <w:bCs/>
          <w:sz w:val="25"/>
          <w:szCs w:val="25"/>
        </w:rPr>
      </w:pPr>
    </w:p>
    <w:p w:rsidR="00B43EFF" w:rsidRPr="009225F0" w:rsidRDefault="00B43EFF" w:rsidP="00B43EFF">
      <w:pPr>
        <w:spacing w:after="0" w:line="240" w:lineRule="auto"/>
        <w:jc w:val="both"/>
        <w:rPr>
          <w:rFonts w:ascii="Arial" w:hAnsi="Arial" w:cs="Arial"/>
          <w:bCs/>
          <w:sz w:val="25"/>
          <w:szCs w:val="25"/>
        </w:rPr>
      </w:pPr>
      <w:r w:rsidRPr="009225F0">
        <w:rPr>
          <w:rFonts w:ascii="Arial" w:hAnsi="Arial" w:cs="Arial"/>
          <w:bCs/>
          <w:sz w:val="25"/>
          <w:szCs w:val="25"/>
        </w:rPr>
        <w:t xml:space="preserve">De la misma manera, se estudia que el asunto que se discute, no encuadra en el supuesto establecido en el artículo 133 del Reglamento de la Ley Orgánica del Poder Legislativo del Estado de Colima, resaltando que el dictamen </w:t>
      </w:r>
      <w:r w:rsidR="008575C2" w:rsidRPr="009225F0">
        <w:rPr>
          <w:rFonts w:ascii="Arial" w:hAnsi="Arial" w:cs="Arial"/>
          <w:bCs/>
          <w:sz w:val="25"/>
          <w:szCs w:val="25"/>
        </w:rPr>
        <w:t>anterior</w:t>
      </w:r>
      <w:r w:rsidRPr="009225F0">
        <w:rPr>
          <w:rFonts w:ascii="Arial" w:hAnsi="Arial" w:cs="Arial"/>
          <w:bCs/>
          <w:sz w:val="25"/>
          <w:szCs w:val="25"/>
        </w:rPr>
        <w:t xml:space="preserve">, no obtuvo ningún voto </w:t>
      </w:r>
      <w:r w:rsidR="008575C2" w:rsidRPr="009225F0">
        <w:rPr>
          <w:rFonts w:ascii="Arial" w:hAnsi="Arial" w:cs="Arial"/>
          <w:bCs/>
          <w:sz w:val="25"/>
          <w:szCs w:val="25"/>
        </w:rPr>
        <w:t>en contra, razón por la cual l</w:t>
      </w:r>
      <w:r w:rsidRPr="009225F0">
        <w:rPr>
          <w:rFonts w:ascii="Arial" w:hAnsi="Arial" w:cs="Arial"/>
          <w:bCs/>
          <w:sz w:val="25"/>
          <w:szCs w:val="25"/>
        </w:rPr>
        <w:t xml:space="preserve">a Comisión de Educación y Cultura está en condiciones de sesionar para analizar y resolver conforme a lo señalado por el arábigo 146 del mismo reglamento y poner a consideración del pleno el </w:t>
      </w:r>
      <w:r w:rsidR="008575C2" w:rsidRPr="009225F0">
        <w:rPr>
          <w:rFonts w:ascii="Arial" w:hAnsi="Arial" w:cs="Arial"/>
          <w:bCs/>
          <w:sz w:val="25"/>
          <w:szCs w:val="25"/>
        </w:rPr>
        <w:t>nuevo</w:t>
      </w:r>
      <w:r w:rsidRPr="009225F0">
        <w:rPr>
          <w:rFonts w:ascii="Arial" w:hAnsi="Arial" w:cs="Arial"/>
          <w:bCs/>
          <w:sz w:val="25"/>
          <w:szCs w:val="25"/>
        </w:rPr>
        <w:t xml:space="preserve"> Dictamen.</w:t>
      </w:r>
    </w:p>
    <w:p w:rsidR="00B43EFF" w:rsidRPr="009225F0" w:rsidRDefault="00B43EFF" w:rsidP="00B43EFF">
      <w:pPr>
        <w:spacing w:after="0" w:line="240" w:lineRule="auto"/>
        <w:jc w:val="both"/>
        <w:rPr>
          <w:rFonts w:ascii="Arial" w:hAnsi="Arial" w:cs="Arial"/>
          <w:bCs/>
          <w:sz w:val="25"/>
          <w:szCs w:val="25"/>
        </w:rPr>
      </w:pPr>
    </w:p>
    <w:p w:rsidR="00B43EFF" w:rsidRPr="009225F0" w:rsidRDefault="00B43EFF" w:rsidP="00B43EFF">
      <w:pPr>
        <w:spacing w:after="0" w:line="240" w:lineRule="auto"/>
        <w:jc w:val="both"/>
        <w:rPr>
          <w:rFonts w:ascii="Arial" w:hAnsi="Arial" w:cs="Arial"/>
          <w:bCs/>
          <w:sz w:val="25"/>
          <w:szCs w:val="25"/>
        </w:rPr>
      </w:pPr>
      <w:proofErr w:type="gramStart"/>
      <w:r w:rsidRPr="009225F0">
        <w:rPr>
          <w:rFonts w:ascii="Arial" w:hAnsi="Arial" w:cs="Arial"/>
          <w:b/>
          <w:bCs/>
          <w:sz w:val="25"/>
          <w:szCs w:val="25"/>
        </w:rPr>
        <w:t>SÉPTIMO.-</w:t>
      </w:r>
      <w:proofErr w:type="gramEnd"/>
      <w:r w:rsidR="00D83A20" w:rsidRPr="009225F0">
        <w:rPr>
          <w:rFonts w:ascii="Arial" w:hAnsi="Arial" w:cs="Arial"/>
          <w:bCs/>
          <w:sz w:val="25"/>
          <w:szCs w:val="25"/>
        </w:rPr>
        <w:t xml:space="preserve"> L</w:t>
      </w:r>
      <w:r w:rsidRPr="009225F0">
        <w:rPr>
          <w:rFonts w:ascii="Arial" w:hAnsi="Arial" w:cs="Arial"/>
          <w:bCs/>
          <w:sz w:val="25"/>
          <w:szCs w:val="25"/>
        </w:rPr>
        <w:t xml:space="preserve">a Comisión Legislativa de Educación y Cultura del Honorable Congreso del Estado de Colima determina ratificar los resultados del </w:t>
      </w:r>
      <w:r w:rsidR="00D83A20" w:rsidRPr="009225F0">
        <w:rPr>
          <w:rFonts w:ascii="Arial" w:hAnsi="Arial" w:cs="Arial"/>
          <w:bCs/>
          <w:sz w:val="25"/>
          <w:szCs w:val="25"/>
        </w:rPr>
        <w:t>d</w:t>
      </w:r>
      <w:r w:rsidRPr="009225F0">
        <w:rPr>
          <w:rFonts w:ascii="Arial" w:hAnsi="Arial" w:cs="Arial"/>
          <w:bCs/>
          <w:sz w:val="25"/>
          <w:szCs w:val="25"/>
        </w:rPr>
        <w:t xml:space="preserve">istinguido Consejo Ciudadano, así como cada uno de los puntos resolutivos del Dictamen 02 por el cual se </w:t>
      </w:r>
      <w:r w:rsidR="00D83A20" w:rsidRPr="009225F0">
        <w:rPr>
          <w:rFonts w:ascii="Arial" w:hAnsi="Arial" w:cs="Arial"/>
          <w:bCs/>
          <w:sz w:val="25"/>
          <w:szCs w:val="25"/>
        </w:rPr>
        <w:t>proponía</w:t>
      </w:r>
      <w:r w:rsidRPr="009225F0">
        <w:rPr>
          <w:rFonts w:ascii="Arial" w:hAnsi="Arial" w:cs="Arial"/>
          <w:bCs/>
          <w:sz w:val="25"/>
          <w:szCs w:val="25"/>
        </w:rPr>
        <w:t xml:space="preserve"> el Reconocimiento a diversas Ciudadanas y Ciudadanos dedicados a la respetable profesión del periodismo.</w:t>
      </w:r>
    </w:p>
    <w:p w:rsidR="00021553" w:rsidRPr="009225F0" w:rsidRDefault="00021553" w:rsidP="00B43EFF">
      <w:pPr>
        <w:spacing w:after="0" w:line="240" w:lineRule="auto"/>
        <w:jc w:val="both"/>
        <w:rPr>
          <w:rFonts w:ascii="Arial" w:hAnsi="Arial" w:cs="Arial"/>
          <w:bCs/>
          <w:sz w:val="25"/>
          <w:szCs w:val="25"/>
        </w:rPr>
      </w:pPr>
    </w:p>
    <w:p w:rsidR="00021553" w:rsidRPr="009225F0" w:rsidRDefault="00021553" w:rsidP="00021553">
      <w:pPr>
        <w:spacing w:after="0" w:line="240" w:lineRule="auto"/>
        <w:jc w:val="both"/>
        <w:rPr>
          <w:rFonts w:ascii="Arial" w:hAnsi="Arial" w:cs="Arial"/>
          <w:sz w:val="25"/>
          <w:szCs w:val="25"/>
        </w:rPr>
      </w:pPr>
      <w:r w:rsidRPr="009225F0">
        <w:rPr>
          <w:rFonts w:ascii="Arial" w:hAnsi="Arial" w:cs="Arial"/>
          <w:sz w:val="25"/>
          <w:szCs w:val="25"/>
        </w:rPr>
        <w:t xml:space="preserve"> Por lo anteriormente expuesto, se emite el siguiente  </w:t>
      </w:r>
    </w:p>
    <w:p w:rsidR="00021553" w:rsidRPr="009225F0" w:rsidRDefault="00021553" w:rsidP="00021553">
      <w:pPr>
        <w:spacing w:after="0" w:line="240" w:lineRule="auto"/>
        <w:jc w:val="center"/>
        <w:rPr>
          <w:rFonts w:ascii="Arial" w:hAnsi="Arial" w:cs="Arial"/>
          <w:b/>
          <w:sz w:val="25"/>
          <w:szCs w:val="25"/>
        </w:rPr>
      </w:pPr>
      <w:r w:rsidRPr="009225F0">
        <w:rPr>
          <w:rFonts w:ascii="Arial" w:hAnsi="Arial" w:cs="Arial"/>
          <w:b/>
          <w:sz w:val="25"/>
          <w:szCs w:val="25"/>
        </w:rPr>
        <w:lastRenderedPageBreak/>
        <w:t>A C U E R D O NO. 15</w:t>
      </w:r>
    </w:p>
    <w:p w:rsidR="00021553" w:rsidRPr="009225F0" w:rsidRDefault="00021553" w:rsidP="00021553">
      <w:pPr>
        <w:pStyle w:val="Ttulo"/>
        <w:rPr>
          <w:sz w:val="25"/>
          <w:szCs w:val="25"/>
        </w:rPr>
      </w:pPr>
    </w:p>
    <w:p w:rsidR="00B43EFF" w:rsidRPr="009225F0" w:rsidRDefault="00B43EFF" w:rsidP="00B43EFF">
      <w:pPr>
        <w:autoSpaceDE w:val="0"/>
        <w:autoSpaceDN w:val="0"/>
        <w:adjustRightInd w:val="0"/>
        <w:spacing w:after="0" w:line="240" w:lineRule="auto"/>
        <w:jc w:val="both"/>
        <w:rPr>
          <w:rFonts w:ascii="Arial" w:hAnsi="Arial" w:cs="Arial"/>
          <w:sz w:val="25"/>
          <w:szCs w:val="25"/>
        </w:rPr>
      </w:pPr>
      <w:r w:rsidRPr="009225F0">
        <w:rPr>
          <w:rFonts w:ascii="Arial" w:hAnsi="Arial" w:cs="Arial"/>
          <w:b/>
          <w:sz w:val="25"/>
          <w:szCs w:val="25"/>
        </w:rPr>
        <w:t xml:space="preserve">PRIMERO. - </w:t>
      </w:r>
      <w:r w:rsidRPr="009225F0">
        <w:rPr>
          <w:rFonts w:ascii="Arial" w:hAnsi="Arial" w:cs="Arial"/>
          <w:sz w:val="25"/>
          <w:szCs w:val="25"/>
        </w:rPr>
        <w:t>Es de aprobarse y se aprueban los resultados emitidos por el Consejo Ciudadano, mediante los cuales se otorga el Premio Estatal de Periodismo 2019, mismos que fueron turnados a la Comisión de Educación y Cultura del H. Congreso del Estado, en las categorías que a continuación se enlistan:</w:t>
      </w:r>
    </w:p>
    <w:p w:rsidR="00B43EFF" w:rsidRPr="009225F0" w:rsidRDefault="00B43EFF" w:rsidP="00B43EFF">
      <w:pPr>
        <w:autoSpaceDE w:val="0"/>
        <w:autoSpaceDN w:val="0"/>
        <w:adjustRightInd w:val="0"/>
        <w:spacing w:after="0" w:line="240" w:lineRule="auto"/>
        <w:jc w:val="both"/>
        <w:rPr>
          <w:rFonts w:ascii="Arial" w:hAnsi="Arial" w:cs="Arial"/>
          <w:sz w:val="25"/>
          <w:szCs w:val="25"/>
        </w:rPr>
      </w:pPr>
    </w:p>
    <w:p w:rsidR="00B43EFF" w:rsidRPr="009225F0" w:rsidRDefault="00B43EFF" w:rsidP="00B43EFF">
      <w:pPr>
        <w:autoSpaceDE w:val="0"/>
        <w:autoSpaceDN w:val="0"/>
        <w:adjustRightInd w:val="0"/>
        <w:spacing w:after="0" w:line="240" w:lineRule="auto"/>
        <w:jc w:val="both"/>
        <w:rPr>
          <w:rFonts w:ascii="Arial" w:hAnsi="Arial" w:cs="Arial"/>
          <w:sz w:val="25"/>
          <w:szCs w:val="25"/>
        </w:rPr>
      </w:pPr>
    </w:p>
    <w:tbl>
      <w:tblPr>
        <w:tblStyle w:val="Tablaconcuadrcula"/>
        <w:tblW w:w="0" w:type="auto"/>
        <w:tblLook w:val="04A0" w:firstRow="1" w:lastRow="0" w:firstColumn="1" w:lastColumn="0" w:noHBand="0" w:noVBand="1"/>
      </w:tblPr>
      <w:tblGrid>
        <w:gridCol w:w="497"/>
        <w:gridCol w:w="3070"/>
        <w:gridCol w:w="2971"/>
        <w:gridCol w:w="2290"/>
      </w:tblGrid>
      <w:tr w:rsidR="00B43EFF" w:rsidRPr="009225F0" w:rsidTr="00AA5806">
        <w:tc>
          <w:tcPr>
            <w:tcW w:w="486" w:type="dxa"/>
            <w:shd w:val="clear" w:color="auto" w:fill="D9D9D9" w:themeFill="background1" w:themeFillShade="D9"/>
          </w:tcPr>
          <w:p w:rsidR="00B43EFF" w:rsidRPr="009225F0" w:rsidRDefault="00B43EFF" w:rsidP="00AA5806">
            <w:pPr>
              <w:autoSpaceDE w:val="0"/>
              <w:autoSpaceDN w:val="0"/>
              <w:adjustRightInd w:val="0"/>
              <w:spacing w:after="0" w:line="240" w:lineRule="auto"/>
              <w:jc w:val="center"/>
              <w:rPr>
                <w:rFonts w:ascii="Arial" w:hAnsi="Arial" w:cs="Arial"/>
                <w:b/>
                <w:sz w:val="25"/>
                <w:szCs w:val="25"/>
              </w:rPr>
            </w:pPr>
            <w:r w:rsidRPr="009225F0">
              <w:rPr>
                <w:rFonts w:ascii="Arial" w:hAnsi="Arial" w:cs="Arial"/>
                <w:b/>
                <w:sz w:val="25"/>
                <w:szCs w:val="25"/>
              </w:rPr>
              <w:t>N°</w:t>
            </w:r>
          </w:p>
        </w:tc>
        <w:tc>
          <w:tcPr>
            <w:tcW w:w="3170" w:type="dxa"/>
            <w:shd w:val="clear" w:color="auto" w:fill="D9D9D9" w:themeFill="background1" w:themeFillShade="D9"/>
          </w:tcPr>
          <w:p w:rsidR="00B43EFF" w:rsidRPr="009225F0" w:rsidRDefault="00B43EFF" w:rsidP="00AA5806">
            <w:pPr>
              <w:autoSpaceDE w:val="0"/>
              <w:autoSpaceDN w:val="0"/>
              <w:adjustRightInd w:val="0"/>
              <w:spacing w:after="0" w:line="240" w:lineRule="auto"/>
              <w:jc w:val="center"/>
              <w:rPr>
                <w:rFonts w:ascii="Arial" w:hAnsi="Arial" w:cs="Arial"/>
                <w:b/>
                <w:sz w:val="25"/>
                <w:szCs w:val="25"/>
              </w:rPr>
            </w:pPr>
            <w:r w:rsidRPr="009225F0">
              <w:rPr>
                <w:rFonts w:ascii="Arial" w:hAnsi="Arial" w:cs="Arial"/>
                <w:b/>
                <w:sz w:val="25"/>
                <w:szCs w:val="25"/>
              </w:rPr>
              <w:t>CATEGORÍA</w:t>
            </w:r>
          </w:p>
        </w:tc>
        <w:tc>
          <w:tcPr>
            <w:tcW w:w="3054" w:type="dxa"/>
            <w:shd w:val="clear" w:color="auto" w:fill="D9D9D9" w:themeFill="background1" w:themeFillShade="D9"/>
          </w:tcPr>
          <w:p w:rsidR="00B43EFF" w:rsidRPr="009225F0" w:rsidRDefault="00B43EFF" w:rsidP="00AA5806">
            <w:pPr>
              <w:autoSpaceDE w:val="0"/>
              <w:autoSpaceDN w:val="0"/>
              <w:adjustRightInd w:val="0"/>
              <w:spacing w:after="0" w:line="240" w:lineRule="auto"/>
              <w:jc w:val="center"/>
              <w:rPr>
                <w:rFonts w:ascii="Arial" w:hAnsi="Arial" w:cs="Arial"/>
                <w:b/>
                <w:sz w:val="25"/>
                <w:szCs w:val="25"/>
              </w:rPr>
            </w:pPr>
            <w:r w:rsidRPr="009225F0">
              <w:rPr>
                <w:rFonts w:ascii="Arial" w:hAnsi="Arial" w:cs="Arial"/>
                <w:b/>
                <w:sz w:val="25"/>
                <w:szCs w:val="25"/>
              </w:rPr>
              <w:t>GANADORES</w:t>
            </w:r>
          </w:p>
        </w:tc>
        <w:tc>
          <w:tcPr>
            <w:tcW w:w="2344" w:type="dxa"/>
            <w:shd w:val="clear" w:color="auto" w:fill="D9D9D9" w:themeFill="background1" w:themeFillShade="D9"/>
          </w:tcPr>
          <w:p w:rsidR="00B43EFF" w:rsidRPr="009225F0" w:rsidRDefault="00B43EFF" w:rsidP="00AA5806">
            <w:pPr>
              <w:autoSpaceDE w:val="0"/>
              <w:autoSpaceDN w:val="0"/>
              <w:adjustRightInd w:val="0"/>
              <w:spacing w:after="0" w:line="240" w:lineRule="auto"/>
              <w:jc w:val="center"/>
              <w:rPr>
                <w:rFonts w:ascii="Arial" w:hAnsi="Arial" w:cs="Arial"/>
                <w:b/>
                <w:sz w:val="25"/>
                <w:szCs w:val="25"/>
              </w:rPr>
            </w:pPr>
            <w:r w:rsidRPr="009225F0">
              <w:rPr>
                <w:rFonts w:ascii="Arial" w:hAnsi="Arial" w:cs="Arial"/>
                <w:b/>
                <w:sz w:val="25"/>
                <w:szCs w:val="25"/>
              </w:rPr>
              <w:t>TRABAJO</w:t>
            </w:r>
          </w:p>
        </w:tc>
      </w:tr>
      <w:tr w:rsidR="00B43EFF" w:rsidRPr="009225F0" w:rsidTr="00AA5806">
        <w:tc>
          <w:tcPr>
            <w:tcW w:w="486" w:type="dxa"/>
            <w:shd w:val="clear" w:color="auto" w:fill="D9D9D9" w:themeFill="background1" w:themeFillShade="D9"/>
          </w:tcPr>
          <w:p w:rsidR="00B43EFF" w:rsidRPr="009225F0" w:rsidRDefault="00B43EFF" w:rsidP="00AA5806">
            <w:pPr>
              <w:autoSpaceDE w:val="0"/>
              <w:autoSpaceDN w:val="0"/>
              <w:adjustRightInd w:val="0"/>
              <w:spacing w:after="0" w:line="240" w:lineRule="auto"/>
              <w:jc w:val="both"/>
              <w:rPr>
                <w:rFonts w:ascii="Arial" w:hAnsi="Arial" w:cs="Arial"/>
                <w:b/>
                <w:sz w:val="25"/>
                <w:szCs w:val="25"/>
              </w:rPr>
            </w:pPr>
            <w:r w:rsidRPr="009225F0">
              <w:rPr>
                <w:rFonts w:ascii="Arial" w:hAnsi="Arial" w:cs="Arial"/>
                <w:b/>
                <w:sz w:val="25"/>
                <w:szCs w:val="25"/>
              </w:rPr>
              <w:t>1</w:t>
            </w:r>
          </w:p>
        </w:tc>
        <w:tc>
          <w:tcPr>
            <w:tcW w:w="3170" w:type="dxa"/>
            <w:vAlign w:val="center"/>
          </w:tcPr>
          <w:p w:rsidR="00B43EFF" w:rsidRPr="009225F0" w:rsidRDefault="00B43EFF" w:rsidP="00AA5806">
            <w:pPr>
              <w:spacing w:after="0" w:line="240" w:lineRule="auto"/>
              <w:jc w:val="center"/>
              <w:rPr>
                <w:rFonts w:ascii="Arial" w:hAnsi="Arial" w:cs="Arial"/>
                <w:color w:val="000000"/>
                <w:sz w:val="25"/>
                <w:szCs w:val="25"/>
              </w:rPr>
            </w:pPr>
            <w:r w:rsidRPr="009225F0">
              <w:rPr>
                <w:rFonts w:ascii="Arial" w:hAnsi="Arial" w:cs="Arial"/>
                <w:color w:val="000000"/>
                <w:sz w:val="25"/>
                <w:szCs w:val="25"/>
              </w:rPr>
              <w:t>Reportaje;</w:t>
            </w:r>
          </w:p>
        </w:tc>
        <w:tc>
          <w:tcPr>
            <w:tcW w:w="3054" w:type="dxa"/>
            <w:vAlign w:val="center"/>
          </w:tcPr>
          <w:p w:rsidR="00B43EFF" w:rsidRPr="009225F0" w:rsidRDefault="006D09EE" w:rsidP="00AA5806">
            <w:pPr>
              <w:autoSpaceDE w:val="0"/>
              <w:autoSpaceDN w:val="0"/>
              <w:adjustRightInd w:val="0"/>
              <w:spacing w:after="0" w:line="240" w:lineRule="auto"/>
              <w:jc w:val="center"/>
              <w:rPr>
                <w:rFonts w:ascii="Arial" w:hAnsi="Arial" w:cs="Arial"/>
                <w:sz w:val="25"/>
                <w:szCs w:val="25"/>
              </w:rPr>
            </w:pPr>
            <w:r>
              <w:rPr>
                <w:rFonts w:ascii="Arial" w:hAnsi="Arial" w:cs="Arial"/>
                <w:sz w:val="25"/>
                <w:szCs w:val="25"/>
              </w:rPr>
              <w:t>Los C</w:t>
            </w:r>
            <w:r w:rsidR="00B43EFF" w:rsidRPr="009225F0">
              <w:rPr>
                <w:rFonts w:ascii="Arial" w:hAnsi="Arial" w:cs="Arial"/>
                <w:sz w:val="25"/>
                <w:szCs w:val="25"/>
              </w:rPr>
              <w:t>C</w:t>
            </w:r>
            <w:r>
              <w:rPr>
                <w:rFonts w:ascii="Arial" w:hAnsi="Arial" w:cs="Arial"/>
                <w:sz w:val="25"/>
                <w:szCs w:val="25"/>
              </w:rPr>
              <w:t>.</w:t>
            </w:r>
            <w:r w:rsidR="00B43EFF" w:rsidRPr="009225F0">
              <w:rPr>
                <w:rFonts w:ascii="Arial" w:hAnsi="Arial" w:cs="Arial"/>
                <w:sz w:val="25"/>
                <w:szCs w:val="25"/>
              </w:rPr>
              <w:t xml:space="preserve"> Bertha Isabel Reynoso Méndez, Jesús Alberto Castillo Matías, Jorge Martínez Sánchez y Mauricio Alfredo Levy Martínez.</w:t>
            </w:r>
          </w:p>
        </w:tc>
        <w:tc>
          <w:tcPr>
            <w:tcW w:w="2344" w:type="dxa"/>
          </w:tcPr>
          <w:p w:rsidR="00B43EFF" w:rsidRPr="009225F0" w:rsidRDefault="00B43EFF" w:rsidP="00AA5806">
            <w:pPr>
              <w:autoSpaceDE w:val="0"/>
              <w:autoSpaceDN w:val="0"/>
              <w:adjustRightInd w:val="0"/>
              <w:spacing w:after="0" w:line="240" w:lineRule="auto"/>
              <w:jc w:val="center"/>
              <w:rPr>
                <w:rFonts w:ascii="Arial" w:hAnsi="Arial" w:cs="Arial"/>
                <w:sz w:val="25"/>
                <w:szCs w:val="25"/>
              </w:rPr>
            </w:pPr>
            <w:r w:rsidRPr="009225F0">
              <w:rPr>
                <w:rFonts w:ascii="Arial" w:hAnsi="Arial" w:cs="Arial"/>
                <w:sz w:val="25"/>
                <w:szCs w:val="25"/>
              </w:rPr>
              <w:t>Ballenas jorobadas y orcas que llegaron a la costa del Estado de Colima.</w:t>
            </w:r>
          </w:p>
        </w:tc>
      </w:tr>
      <w:tr w:rsidR="00B43EFF" w:rsidRPr="009225F0" w:rsidTr="00AA5806">
        <w:tc>
          <w:tcPr>
            <w:tcW w:w="486" w:type="dxa"/>
            <w:shd w:val="clear" w:color="auto" w:fill="D9D9D9" w:themeFill="background1" w:themeFillShade="D9"/>
          </w:tcPr>
          <w:p w:rsidR="00B43EFF" w:rsidRPr="009225F0" w:rsidRDefault="00B43EFF" w:rsidP="00AA5806">
            <w:pPr>
              <w:autoSpaceDE w:val="0"/>
              <w:autoSpaceDN w:val="0"/>
              <w:adjustRightInd w:val="0"/>
              <w:spacing w:after="0" w:line="240" w:lineRule="auto"/>
              <w:jc w:val="both"/>
              <w:rPr>
                <w:rFonts w:ascii="Arial" w:hAnsi="Arial" w:cs="Arial"/>
                <w:b/>
                <w:sz w:val="25"/>
                <w:szCs w:val="25"/>
              </w:rPr>
            </w:pPr>
            <w:r w:rsidRPr="009225F0">
              <w:rPr>
                <w:rFonts w:ascii="Arial" w:hAnsi="Arial" w:cs="Arial"/>
                <w:b/>
                <w:sz w:val="25"/>
                <w:szCs w:val="25"/>
              </w:rPr>
              <w:t>2</w:t>
            </w:r>
          </w:p>
        </w:tc>
        <w:tc>
          <w:tcPr>
            <w:tcW w:w="3170" w:type="dxa"/>
            <w:vAlign w:val="center"/>
          </w:tcPr>
          <w:p w:rsidR="00B43EFF" w:rsidRPr="009225F0" w:rsidRDefault="00B43EFF" w:rsidP="00AA5806">
            <w:pPr>
              <w:spacing w:after="0" w:line="240" w:lineRule="auto"/>
              <w:jc w:val="center"/>
              <w:rPr>
                <w:rFonts w:ascii="Arial" w:hAnsi="Arial" w:cs="Arial"/>
                <w:color w:val="000000"/>
                <w:sz w:val="25"/>
                <w:szCs w:val="25"/>
              </w:rPr>
            </w:pPr>
            <w:r w:rsidRPr="009225F0">
              <w:rPr>
                <w:rFonts w:ascii="Arial" w:hAnsi="Arial" w:cs="Arial"/>
                <w:color w:val="000000"/>
                <w:sz w:val="25"/>
                <w:szCs w:val="25"/>
              </w:rPr>
              <w:t>Conducción de noticias por radio o televisión;</w:t>
            </w:r>
          </w:p>
          <w:p w:rsidR="00B43EFF" w:rsidRPr="009225F0" w:rsidRDefault="00B43EFF" w:rsidP="00AA5806">
            <w:pPr>
              <w:spacing w:after="0" w:line="240" w:lineRule="auto"/>
              <w:jc w:val="center"/>
              <w:rPr>
                <w:rFonts w:ascii="Arial" w:hAnsi="Arial" w:cs="Arial"/>
                <w:color w:val="000000"/>
                <w:sz w:val="25"/>
                <w:szCs w:val="25"/>
              </w:rPr>
            </w:pPr>
          </w:p>
        </w:tc>
        <w:tc>
          <w:tcPr>
            <w:tcW w:w="3054" w:type="dxa"/>
            <w:vAlign w:val="center"/>
          </w:tcPr>
          <w:p w:rsidR="00B43EFF" w:rsidRPr="009225F0" w:rsidRDefault="00B43EFF" w:rsidP="00AA5806">
            <w:pPr>
              <w:autoSpaceDE w:val="0"/>
              <w:autoSpaceDN w:val="0"/>
              <w:adjustRightInd w:val="0"/>
              <w:spacing w:after="0" w:line="240" w:lineRule="auto"/>
              <w:jc w:val="center"/>
              <w:rPr>
                <w:rFonts w:ascii="Arial" w:hAnsi="Arial" w:cs="Arial"/>
                <w:sz w:val="25"/>
                <w:szCs w:val="25"/>
              </w:rPr>
            </w:pPr>
            <w:r w:rsidRPr="009225F0">
              <w:rPr>
                <w:rFonts w:ascii="Arial" w:hAnsi="Arial" w:cs="Arial"/>
                <w:sz w:val="25"/>
                <w:szCs w:val="25"/>
              </w:rPr>
              <w:t>Edgar Gabriel Torres Velázquez.</w:t>
            </w:r>
          </w:p>
        </w:tc>
        <w:tc>
          <w:tcPr>
            <w:tcW w:w="2344" w:type="dxa"/>
          </w:tcPr>
          <w:p w:rsidR="00B43EFF" w:rsidRPr="009225F0" w:rsidRDefault="00B43EFF" w:rsidP="00AA5806">
            <w:pPr>
              <w:autoSpaceDE w:val="0"/>
              <w:autoSpaceDN w:val="0"/>
              <w:adjustRightInd w:val="0"/>
              <w:spacing w:after="0" w:line="240" w:lineRule="auto"/>
              <w:jc w:val="center"/>
              <w:rPr>
                <w:rFonts w:ascii="Arial" w:hAnsi="Arial" w:cs="Arial"/>
                <w:sz w:val="25"/>
                <w:szCs w:val="25"/>
              </w:rPr>
            </w:pPr>
            <w:r w:rsidRPr="009225F0">
              <w:rPr>
                <w:rFonts w:ascii="Arial" w:hAnsi="Arial" w:cs="Arial"/>
                <w:sz w:val="25"/>
                <w:szCs w:val="25"/>
              </w:rPr>
              <w:t>Noticias 12.1 de la noche.</w:t>
            </w:r>
          </w:p>
        </w:tc>
      </w:tr>
      <w:tr w:rsidR="00B43EFF" w:rsidRPr="009225F0" w:rsidTr="00AA5806">
        <w:tc>
          <w:tcPr>
            <w:tcW w:w="486" w:type="dxa"/>
            <w:shd w:val="clear" w:color="auto" w:fill="D9D9D9" w:themeFill="background1" w:themeFillShade="D9"/>
          </w:tcPr>
          <w:p w:rsidR="00B43EFF" w:rsidRPr="009225F0" w:rsidRDefault="00B43EFF" w:rsidP="00AA5806">
            <w:pPr>
              <w:autoSpaceDE w:val="0"/>
              <w:autoSpaceDN w:val="0"/>
              <w:adjustRightInd w:val="0"/>
              <w:spacing w:after="0" w:line="240" w:lineRule="auto"/>
              <w:jc w:val="both"/>
              <w:rPr>
                <w:rFonts w:ascii="Arial" w:hAnsi="Arial" w:cs="Arial"/>
                <w:b/>
                <w:sz w:val="25"/>
                <w:szCs w:val="25"/>
              </w:rPr>
            </w:pPr>
            <w:r w:rsidRPr="009225F0">
              <w:rPr>
                <w:rFonts w:ascii="Arial" w:hAnsi="Arial" w:cs="Arial"/>
                <w:b/>
                <w:sz w:val="25"/>
                <w:szCs w:val="25"/>
              </w:rPr>
              <w:t>3</w:t>
            </w:r>
          </w:p>
        </w:tc>
        <w:tc>
          <w:tcPr>
            <w:tcW w:w="3170" w:type="dxa"/>
            <w:vAlign w:val="center"/>
          </w:tcPr>
          <w:p w:rsidR="00B43EFF" w:rsidRPr="009225F0" w:rsidRDefault="00B43EFF" w:rsidP="00AA5806">
            <w:pPr>
              <w:spacing w:after="0" w:line="240" w:lineRule="auto"/>
              <w:jc w:val="center"/>
              <w:rPr>
                <w:rFonts w:ascii="Arial" w:hAnsi="Arial" w:cs="Arial"/>
                <w:color w:val="000000"/>
                <w:sz w:val="25"/>
                <w:szCs w:val="25"/>
              </w:rPr>
            </w:pPr>
            <w:r w:rsidRPr="009225F0">
              <w:rPr>
                <w:rFonts w:ascii="Arial" w:hAnsi="Arial" w:cs="Arial"/>
                <w:color w:val="000000"/>
                <w:sz w:val="25"/>
                <w:szCs w:val="25"/>
              </w:rPr>
              <w:t>Artículo de fondo/ opinión;</w:t>
            </w:r>
          </w:p>
          <w:p w:rsidR="00B43EFF" w:rsidRPr="009225F0" w:rsidRDefault="00B43EFF" w:rsidP="00AA5806">
            <w:pPr>
              <w:spacing w:after="0" w:line="240" w:lineRule="auto"/>
              <w:jc w:val="center"/>
              <w:rPr>
                <w:rFonts w:ascii="Arial" w:hAnsi="Arial" w:cs="Arial"/>
                <w:color w:val="000000"/>
                <w:sz w:val="25"/>
                <w:szCs w:val="25"/>
              </w:rPr>
            </w:pPr>
          </w:p>
        </w:tc>
        <w:tc>
          <w:tcPr>
            <w:tcW w:w="3054" w:type="dxa"/>
            <w:vAlign w:val="center"/>
          </w:tcPr>
          <w:p w:rsidR="00B43EFF" w:rsidRPr="009225F0" w:rsidRDefault="00B43EFF" w:rsidP="00AA5806">
            <w:pPr>
              <w:autoSpaceDE w:val="0"/>
              <w:autoSpaceDN w:val="0"/>
              <w:adjustRightInd w:val="0"/>
              <w:spacing w:after="0" w:line="240" w:lineRule="auto"/>
              <w:jc w:val="center"/>
              <w:rPr>
                <w:rFonts w:ascii="Arial" w:hAnsi="Arial" w:cs="Arial"/>
                <w:sz w:val="25"/>
                <w:szCs w:val="25"/>
              </w:rPr>
            </w:pPr>
            <w:r w:rsidRPr="009225F0">
              <w:rPr>
                <w:rFonts w:ascii="Arial" w:hAnsi="Arial" w:cs="Arial"/>
                <w:sz w:val="25"/>
                <w:szCs w:val="25"/>
              </w:rPr>
              <w:t>Manuel Agustín Trujillo Gutiérrez.</w:t>
            </w:r>
          </w:p>
        </w:tc>
        <w:tc>
          <w:tcPr>
            <w:tcW w:w="2344" w:type="dxa"/>
          </w:tcPr>
          <w:p w:rsidR="00B43EFF" w:rsidRPr="009225F0" w:rsidRDefault="00B43EFF" w:rsidP="00AA5806">
            <w:pPr>
              <w:autoSpaceDE w:val="0"/>
              <w:autoSpaceDN w:val="0"/>
              <w:adjustRightInd w:val="0"/>
              <w:spacing w:after="0" w:line="240" w:lineRule="auto"/>
              <w:jc w:val="center"/>
              <w:rPr>
                <w:rFonts w:ascii="Arial" w:hAnsi="Arial" w:cs="Arial"/>
                <w:sz w:val="25"/>
                <w:szCs w:val="25"/>
              </w:rPr>
            </w:pPr>
            <w:r w:rsidRPr="009225F0">
              <w:rPr>
                <w:rFonts w:ascii="Arial" w:hAnsi="Arial" w:cs="Arial"/>
                <w:sz w:val="25"/>
                <w:szCs w:val="25"/>
              </w:rPr>
              <w:t>La lucha moderna por la libertad de expresión en México.</w:t>
            </w:r>
          </w:p>
        </w:tc>
      </w:tr>
      <w:tr w:rsidR="00B43EFF" w:rsidRPr="009225F0" w:rsidTr="00AA5806">
        <w:tc>
          <w:tcPr>
            <w:tcW w:w="486" w:type="dxa"/>
            <w:shd w:val="clear" w:color="auto" w:fill="D9D9D9" w:themeFill="background1" w:themeFillShade="D9"/>
          </w:tcPr>
          <w:p w:rsidR="00B43EFF" w:rsidRPr="009225F0" w:rsidRDefault="00B43EFF" w:rsidP="00AA5806">
            <w:pPr>
              <w:autoSpaceDE w:val="0"/>
              <w:autoSpaceDN w:val="0"/>
              <w:adjustRightInd w:val="0"/>
              <w:spacing w:after="0" w:line="240" w:lineRule="auto"/>
              <w:jc w:val="both"/>
              <w:rPr>
                <w:rFonts w:ascii="Arial" w:hAnsi="Arial" w:cs="Arial"/>
                <w:b/>
                <w:sz w:val="25"/>
                <w:szCs w:val="25"/>
              </w:rPr>
            </w:pPr>
            <w:r w:rsidRPr="009225F0">
              <w:rPr>
                <w:rFonts w:ascii="Arial" w:hAnsi="Arial" w:cs="Arial"/>
                <w:b/>
                <w:sz w:val="25"/>
                <w:szCs w:val="25"/>
              </w:rPr>
              <w:t>4</w:t>
            </w:r>
          </w:p>
        </w:tc>
        <w:tc>
          <w:tcPr>
            <w:tcW w:w="3170" w:type="dxa"/>
            <w:vAlign w:val="center"/>
          </w:tcPr>
          <w:p w:rsidR="00B43EFF" w:rsidRPr="009225F0" w:rsidRDefault="00B43EFF" w:rsidP="00AA5806">
            <w:pPr>
              <w:spacing w:after="0" w:line="240" w:lineRule="auto"/>
              <w:jc w:val="center"/>
              <w:rPr>
                <w:rFonts w:ascii="Arial" w:hAnsi="Arial" w:cs="Arial"/>
                <w:color w:val="000000"/>
                <w:sz w:val="25"/>
                <w:szCs w:val="25"/>
              </w:rPr>
            </w:pPr>
            <w:r w:rsidRPr="009225F0">
              <w:rPr>
                <w:rFonts w:ascii="Arial" w:hAnsi="Arial" w:cs="Arial"/>
                <w:color w:val="000000"/>
                <w:sz w:val="25"/>
                <w:szCs w:val="25"/>
              </w:rPr>
              <w:t>Análisis político;</w:t>
            </w:r>
          </w:p>
          <w:p w:rsidR="00B43EFF" w:rsidRPr="009225F0" w:rsidRDefault="00B43EFF" w:rsidP="00AA5806">
            <w:pPr>
              <w:spacing w:after="0" w:line="240" w:lineRule="auto"/>
              <w:jc w:val="center"/>
              <w:rPr>
                <w:rFonts w:ascii="Arial" w:hAnsi="Arial" w:cs="Arial"/>
                <w:color w:val="000000"/>
                <w:sz w:val="25"/>
                <w:szCs w:val="25"/>
              </w:rPr>
            </w:pPr>
          </w:p>
        </w:tc>
        <w:tc>
          <w:tcPr>
            <w:tcW w:w="3054" w:type="dxa"/>
            <w:vAlign w:val="center"/>
          </w:tcPr>
          <w:p w:rsidR="00B43EFF" w:rsidRPr="009225F0" w:rsidRDefault="00B43EFF" w:rsidP="00AA5806">
            <w:pPr>
              <w:autoSpaceDE w:val="0"/>
              <w:autoSpaceDN w:val="0"/>
              <w:adjustRightInd w:val="0"/>
              <w:spacing w:after="0" w:line="240" w:lineRule="auto"/>
              <w:jc w:val="center"/>
              <w:rPr>
                <w:rFonts w:ascii="Arial" w:hAnsi="Arial" w:cs="Arial"/>
                <w:sz w:val="25"/>
                <w:szCs w:val="25"/>
              </w:rPr>
            </w:pPr>
            <w:r w:rsidRPr="009225F0">
              <w:rPr>
                <w:rFonts w:ascii="Arial" w:hAnsi="Arial" w:cs="Arial"/>
                <w:sz w:val="25"/>
                <w:szCs w:val="25"/>
              </w:rPr>
              <w:t>Juan Ramón Negrete Jiménez.</w:t>
            </w:r>
          </w:p>
        </w:tc>
        <w:tc>
          <w:tcPr>
            <w:tcW w:w="2344" w:type="dxa"/>
          </w:tcPr>
          <w:p w:rsidR="00B43EFF" w:rsidRPr="009225F0" w:rsidRDefault="00B43EFF" w:rsidP="00AA5806">
            <w:pPr>
              <w:autoSpaceDE w:val="0"/>
              <w:autoSpaceDN w:val="0"/>
              <w:adjustRightInd w:val="0"/>
              <w:spacing w:after="0" w:line="240" w:lineRule="auto"/>
              <w:jc w:val="center"/>
              <w:rPr>
                <w:rFonts w:ascii="Arial" w:hAnsi="Arial" w:cs="Arial"/>
                <w:sz w:val="25"/>
                <w:szCs w:val="25"/>
              </w:rPr>
            </w:pPr>
            <w:r w:rsidRPr="009225F0">
              <w:rPr>
                <w:rFonts w:ascii="Arial" w:hAnsi="Arial" w:cs="Arial"/>
                <w:sz w:val="25"/>
                <w:szCs w:val="25"/>
              </w:rPr>
              <w:t>Saqueo.</w:t>
            </w:r>
          </w:p>
        </w:tc>
      </w:tr>
      <w:tr w:rsidR="00B43EFF" w:rsidRPr="009225F0" w:rsidTr="00AA5806">
        <w:tc>
          <w:tcPr>
            <w:tcW w:w="486" w:type="dxa"/>
            <w:shd w:val="clear" w:color="auto" w:fill="D9D9D9" w:themeFill="background1" w:themeFillShade="D9"/>
          </w:tcPr>
          <w:p w:rsidR="00B43EFF" w:rsidRPr="009225F0" w:rsidRDefault="00B43EFF" w:rsidP="00AA5806">
            <w:pPr>
              <w:autoSpaceDE w:val="0"/>
              <w:autoSpaceDN w:val="0"/>
              <w:adjustRightInd w:val="0"/>
              <w:spacing w:after="0" w:line="240" w:lineRule="auto"/>
              <w:jc w:val="both"/>
              <w:rPr>
                <w:rFonts w:ascii="Arial" w:hAnsi="Arial" w:cs="Arial"/>
                <w:b/>
                <w:sz w:val="25"/>
                <w:szCs w:val="25"/>
              </w:rPr>
            </w:pPr>
            <w:r w:rsidRPr="009225F0">
              <w:rPr>
                <w:rFonts w:ascii="Arial" w:hAnsi="Arial" w:cs="Arial"/>
                <w:b/>
                <w:sz w:val="25"/>
                <w:szCs w:val="25"/>
              </w:rPr>
              <w:t>5</w:t>
            </w:r>
          </w:p>
        </w:tc>
        <w:tc>
          <w:tcPr>
            <w:tcW w:w="3170" w:type="dxa"/>
            <w:vAlign w:val="center"/>
          </w:tcPr>
          <w:p w:rsidR="00B43EFF" w:rsidRPr="009225F0" w:rsidRDefault="00B43EFF" w:rsidP="00AA5806">
            <w:pPr>
              <w:spacing w:after="0" w:line="240" w:lineRule="auto"/>
              <w:jc w:val="center"/>
              <w:rPr>
                <w:rFonts w:ascii="Arial" w:hAnsi="Arial" w:cs="Arial"/>
                <w:color w:val="000000"/>
                <w:sz w:val="25"/>
                <w:szCs w:val="25"/>
              </w:rPr>
            </w:pPr>
            <w:r w:rsidRPr="009225F0">
              <w:rPr>
                <w:rFonts w:ascii="Arial" w:hAnsi="Arial" w:cs="Arial"/>
                <w:color w:val="000000"/>
                <w:sz w:val="25"/>
                <w:szCs w:val="25"/>
              </w:rPr>
              <w:t>Caricatura/ humor;</w:t>
            </w:r>
          </w:p>
          <w:p w:rsidR="00B43EFF" w:rsidRPr="009225F0" w:rsidRDefault="00B43EFF" w:rsidP="00AA5806">
            <w:pPr>
              <w:spacing w:after="0" w:line="240" w:lineRule="auto"/>
              <w:jc w:val="center"/>
              <w:rPr>
                <w:rFonts w:ascii="Arial" w:hAnsi="Arial" w:cs="Arial"/>
                <w:color w:val="000000"/>
                <w:sz w:val="25"/>
                <w:szCs w:val="25"/>
              </w:rPr>
            </w:pPr>
          </w:p>
        </w:tc>
        <w:tc>
          <w:tcPr>
            <w:tcW w:w="3054" w:type="dxa"/>
            <w:vAlign w:val="center"/>
          </w:tcPr>
          <w:p w:rsidR="00B43EFF" w:rsidRPr="009225F0" w:rsidRDefault="00B43EFF" w:rsidP="00AA5806">
            <w:pPr>
              <w:tabs>
                <w:tab w:val="left" w:pos="2415"/>
              </w:tabs>
              <w:autoSpaceDE w:val="0"/>
              <w:autoSpaceDN w:val="0"/>
              <w:adjustRightInd w:val="0"/>
              <w:spacing w:after="0" w:line="240" w:lineRule="auto"/>
              <w:jc w:val="center"/>
              <w:rPr>
                <w:rFonts w:ascii="Arial" w:hAnsi="Arial" w:cs="Arial"/>
                <w:sz w:val="25"/>
                <w:szCs w:val="25"/>
              </w:rPr>
            </w:pPr>
            <w:r w:rsidRPr="009225F0">
              <w:rPr>
                <w:rFonts w:ascii="Arial" w:hAnsi="Arial" w:cs="Arial"/>
                <w:sz w:val="25"/>
                <w:szCs w:val="25"/>
              </w:rPr>
              <w:t>Álvaro Gabriel Rivera Muñoz.</w:t>
            </w:r>
          </w:p>
        </w:tc>
        <w:tc>
          <w:tcPr>
            <w:tcW w:w="2344" w:type="dxa"/>
          </w:tcPr>
          <w:p w:rsidR="00B43EFF" w:rsidRPr="009225F0" w:rsidRDefault="00B43EFF" w:rsidP="00AA5806">
            <w:pPr>
              <w:tabs>
                <w:tab w:val="left" w:pos="2415"/>
              </w:tabs>
              <w:autoSpaceDE w:val="0"/>
              <w:autoSpaceDN w:val="0"/>
              <w:adjustRightInd w:val="0"/>
              <w:spacing w:after="0" w:line="240" w:lineRule="auto"/>
              <w:jc w:val="center"/>
              <w:rPr>
                <w:rFonts w:ascii="Arial" w:hAnsi="Arial" w:cs="Arial"/>
                <w:sz w:val="25"/>
                <w:szCs w:val="25"/>
              </w:rPr>
            </w:pPr>
            <w:r w:rsidRPr="009225F0">
              <w:rPr>
                <w:rFonts w:ascii="Arial" w:hAnsi="Arial" w:cs="Arial"/>
                <w:sz w:val="25"/>
                <w:szCs w:val="25"/>
              </w:rPr>
              <w:t xml:space="preserve">Buzo </w:t>
            </w:r>
            <w:proofErr w:type="spellStart"/>
            <w:r w:rsidRPr="009225F0">
              <w:rPr>
                <w:rFonts w:ascii="Arial" w:hAnsi="Arial" w:cs="Arial"/>
                <w:sz w:val="25"/>
                <w:szCs w:val="25"/>
              </w:rPr>
              <w:t>caperuzo</w:t>
            </w:r>
            <w:proofErr w:type="spellEnd"/>
            <w:r w:rsidRPr="009225F0">
              <w:rPr>
                <w:rFonts w:ascii="Arial" w:hAnsi="Arial" w:cs="Arial"/>
                <w:sz w:val="25"/>
                <w:szCs w:val="25"/>
              </w:rPr>
              <w:t>.</w:t>
            </w:r>
          </w:p>
        </w:tc>
      </w:tr>
      <w:tr w:rsidR="00B43EFF" w:rsidRPr="009225F0" w:rsidTr="00AA5806">
        <w:tc>
          <w:tcPr>
            <w:tcW w:w="486" w:type="dxa"/>
            <w:shd w:val="clear" w:color="auto" w:fill="D9D9D9" w:themeFill="background1" w:themeFillShade="D9"/>
          </w:tcPr>
          <w:p w:rsidR="00B43EFF" w:rsidRPr="009225F0" w:rsidRDefault="00B43EFF" w:rsidP="00AA5806">
            <w:pPr>
              <w:autoSpaceDE w:val="0"/>
              <w:autoSpaceDN w:val="0"/>
              <w:adjustRightInd w:val="0"/>
              <w:spacing w:after="0" w:line="240" w:lineRule="auto"/>
              <w:jc w:val="both"/>
              <w:rPr>
                <w:rFonts w:ascii="Arial" w:hAnsi="Arial" w:cs="Arial"/>
                <w:b/>
                <w:sz w:val="25"/>
                <w:szCs w:val="25"/>
              </w:rPr>
            </w:pPr>
            <w:r w:rsidRPr="009225F0">
              <w:rPr>
                <w:rFonts w:ascii="Arial" w:hAnsi="Arial" w:cs="Arial"/>
                <w:b/>
                <w:sz w:val="25"/>
                <w:szCs w:val="25"/>
              </w:rPr>
              <w:t>6</w:t>
            </w:r>
          </w:p>
        </w:tc>
        <w:tc>
          <w:tcPr>
            <w:tcW w:w="3170" w:type="dxa"/>
            <w:vAlign w:val="center"/>
          </w:tcPr>
          <w:p w:rsidR="00B43EFF" w:rsidRPr="009225F0" w:rsidRDefault="00B43EFF" w:rsidP="00AA5806">
            <w:pPr>
              <w:spacing w:after="0" w:line="240" w:lineRule="auto"/>
              <w:jc w:val="center"/>
              <w:rPr>
                <w:rFonts w:ascii="Arial" w:hAnsi="Arial" w:cs="Arial"/>
                <w:color w:val="000000"/>
                <w:sz w:val="25"/>
                <w:szCs w:val="25"/>
              </w:rPr>
            </w:pPr>
            <w:r w:rsidRPr="009225F0">
              <w:rPr>
                <w:rFonts w:ascii="Arial" w:hAnsi="Arial" w:cs="Arial"/>
                <w:color w:val="000000"/>
                <w:sz w:val="25"/>
                <w:szCs w:val="25"/>
              </w:rPr>
              <w:t>Entrevista;</w:t>
            </w:r>
          </w:p>
          <w:p w:rsidR="00B43EFF" w:rsidRPr="009225F0" w:rsidRDefault="00B43EFF" w:rsidP="00AA5806">
            <w:pPr>
              <w:spacing w:after="0" w:line="240" w:lineRule="auto"/>
              <w:jc w:val="center"/>
              <w:rPr>
                <w:rFonts w:ascii="Arial" w:hAnsi="Arial" w:cs="Arial"/>
                <w:color w:val="000000"/>
                <w:sz w:val="25"/>
                <w:szCs w:val="25"/>
              </w:rPr>
            </w:pPr>
          </w:p>
        </w:tc>
        <w:tc>
          <w:tcPr>
            <w:tcW w:w="3054" w:type="dxa"/>
            <w:vAlign w:val="center"/>
          </w:tcPr>
          <w:p w:rsidR="00B43EFF" w:rsidRPr="009225F0" w:rsidRDefault="00B43EFF" w:rsidP="00AA5806">
            <w:pPr>
              <w:autoSpaceDE w:val="0"/>
              <w:autoSpaceDN w:val="0"/>
              <w:adjustRightInd w:val="0"/>
              <w:spacing w:after="0" w:line="240" w:lineRule="auto"/>
              <w:jc w:val="center"/>
              <w:rPr>
                <w:rFonts w:ascii="Arial" w:hAnsi="Arial" w:cs="Arial"/>
                <w:sz w:val="25"/>
                <w:szCs w:val="25"/>
              </w:rPr>
            </w:pPr>
            <w:proofErr w:type="spellStart"/>
            <w:r w:rsidRPr="009225F0">
              <w:rPr>
                <w:rFonts w:ascii="Arial" w:hAnsi="Arial" w:cs="Arial"/>
                <w:sz w:val="25"/>
                <w:szCs w:val="25"/>
              </w:rPr>
              <w:t>Anilú</w:t>
            </w:r>
            <w:proofErr w:type="spellEnd"/>
            <w:r w:rsidRPr="009225F0">
              <w:rPr>
                <w:rFonts w:ascii="Arial" w:hAnsi="Arial" w:cs="Arial"/>
                <w:sz w:val="25"/>
                <w:szCs w:val="25"/>
              </w:rPr>
              <w:t xml:space="preserve"> Salazar Mejía.</w:t>
            </w:r>
          </w:p>
        </w:tc>
        <w:tc>
          <w:tcPr>
            <w:tcW w:w="2344" w:type="dxa"/>
          </w:tcPr>
          <w:p w:rsidR="00B43EFF" w:rsidRPr="009225F0" w:rsidRDefault="00B43EFF" w:rsidP="00AA5806">
            <w:pPr>
              <w:autoSpaceDE w:val="0"/>
              <w:autoSpaceDN w:val="0"/>
              <w:adjustRightInd w:val="0"/>
              <w:spacing w:after="0" w:line="240" w:lineRule="auto"/>
              <w:jc w:val="center"/>
              <w:rPr>
                <w:rFonts w:ascii="Arial" w:hAnsi="Arial" w:cs="Arial"/>
                <w:sz w:val="25"/>
                <w:szCs w:val="25"/>
              </w:rPr>
            </w:pPr>
            <w:r w:rsidRPr="009225F0">
              <w:rPr>
                <w:rFonts w:ascii="Arial" w:hAnsi="Arial" w:cs="Arial"/>
                <w:sz w:val="25"/>
                <w:szCs w:val="25"/>
              </w:rPr>
              <w:t>Emergencia nacional.</w:t>
            </w:r>
          </w:p>
        </w:tc>
      </w:tr>
      <w:tr w:rsidR="00B43EFF" w:rsidRPr="009225F0" w:rsidTr="00AA5806">
        <w:tc>
          <w:tcPr>
            <w:tcW w:w="486" w:type="dxa"/>
            <w:shd w:val="clear" w:color="auto" w:fill="D9D9D9" w:themeFill="background1" w:themeFillShade="D9"/>
          </w:tcPr>
          <w:p w:rsidR="00B43EFF" w:rsidRPr="009225F0" w:rsidRDefault="00B43EFF" w:rsidP="00AA5806">
            <w:pPr>
              <w:autoSpaceDE w:val="0"/>
              <w:autoSpaceDN w:val="0"/>
              <w:adjustRightInd w:val="0"/>
              <w:spacing w:after="0" w:line="240" w:lineRule="auto"/>
              <w:jc w:val="both"/>
              <w:rPr>
                <w:rFonts w:ascii="Arial" w:hAnsi="Arial" w:cs="Arial"/>
                <w:b/>
                <w:sz w:val="25"/>
                <w:szCs w:val="25"/>
              </w:rPr>
            </w:pPr>
            <w:r w:rsidRPr="009225F0">
              <w:rPr>
                <w:rFonts w:ascii="Arial" w:hAnsi="Arial" w:cs="Arial"/>
                <w:b/>
                <w:sz w:val="25"/>
                <w:szCs w:val="25"/>
              </w:rPr>
              <w:t>7</w:t>
            </w:r>
          </w:p>
        </w:tc>
        <w:tc>
          <w:tcPr>
            <w:tcW w:w="3170" w:type="dxa"/>
            <w:vAlign w:val="center"/>
          </w:tcPr>
          <w:p w:rsidR="00B43EFF" w:rsidRPr="009225F0" w:rsidRDefault="00B43EFF" w:rsidP="00AA5806">
            <w:pPr>
              <w:spacing w:after="0" w:line="240" w:lineRule="auto"/>
              <w:jc w:val="center"/>
              <w:rPr>
                <w:rFonts w:ascii="Arial" w:hAnsi="Arial" w:cs="Arial"/>
                <w:color w:val="000000"/>
                <w:sz w:val="25"/>
                <w:szCs w:val="25"/>
              </w:rPr>
            </w:pPr>
            <w:r w:rsidRPr="009225F0">
              <w:rPr>
                <w:rFonts w:ascii="Arial" w:hAnsi="Arial" w:cs="Arial"/>
                <w:color w:val="000000"/>
                <w:sz w:val="25"/>
                <w:szCs w:val="25"/>
              </w:rPr>
              <w:t>Crónica;</w:t>
            </w:r>
          </w:p>
          <w:p w:rsidR="00B43EFF" w:rsidRPr="009225F0" w:rsidRDefault="00B43EFF" w:rsidP="00AA5806">
            <w:pPr>
              <w:spacing w:after="0" w:line="240" w:lineRule="auto"/>
              <w:jc w:val="center"/>
              <w:rPr>
                <w:rFonts w:ascii="Arial" w:hAnsi="Arial" w:cs="Arial"/>
                <w:color w:val="000000"/>
                <w:sz w:val="25"/>
                <w:szCs w:val="25"/>
              </w:rPr>
            </w:pPr>
          </w:p>
        </w:tc>
        <w:tc>
          <w:tcPr>
            <w:tcW w:w="3054" w:type="dxa"/>
            <w:vAlign w:val="center"/>
          </w:tcPr>
          <w:p w:rsidR="00B43EFF" w:rsidRPr="009225F0" w:rsidRDefault="00B43EFF" w:rsidP="00AA5806">
            <w:pPr>
              <w:autoSpaceDE w:val="0"/>
              <w:autoSpaceDN w:val="0"/>
              <w:adjustRightInd w:val="0"/>
              <w:spacing w:after="0" w:line="240" w:lineRule="auto"/>
              <w:jc w:val="center"/>
              <w:rPr>
                <w:rFonts w:ascii="Arial" w:hAnsi="Arial" w:cs="Arial"/>
                <w:sz w:val="25"/>
                <w:szCs w:val="25"/>
              </w:rPr>
            </w:pPr>
            <w:proofErr w:type="spellStart"/>
            <w:r w:rsidRPr="009225F0">
              <w:rPr>
                <w:rFonts w:ascii="Arial" w:hAnsi="Arial" w:cs="Arial"/>
                <w:sz w:val="25"/>
                <w:szCs w:val="25"/>
              </w:rPr>
              <w:t>Alexandro</w:t>
            </w:r>
            <w:proofErr w:type="spellEnd"/>
            <w:r w:rsidRPr="009225F0">
              <w:rPr>
                <w:rFonts w:ascii="Arial" w:hAnsi="Arial" w:cs="Arial"/>
                <w:sz w:val="25"/>
                <w:szCs w:val="25"/>
              </w:rPr>
              <w:t xml:space="preserve"> Carbajal </w:t>
            </w:r>
            <w:proofErr w:type="spellStart"/>
            <w:r w:rsidRPr="009225F0">
              <w:rPr>
                <w:rFonts w:ascii="Arial" w:hAnsi="Arial" w:cs="Arial"/>
                <w:sz w:val="25"/>
                <w:szCs w:val="25"/>
              </w:rPr>
              <w:t>Berber</w:t>
            </w:r>
            <w:proofErr w:type="spellEnd"/>
            <w:r w:rsidRPr="009225F0">
              <w:rPr>
                <w:rFonts w:ascii="Arial" w:hAnsi="Arial" w:cs="Arial"/>
                <w:sz w:val="25"/>
                <w:szCs w:val="25"/>
              </w:rPr>
              <w:t>.</w:t>
            </w:r>
          </w:p>
        </w:tc>
        <w:tc>
          <w:tcPr>
            <w:tcW w:w="2344" w:type="dxa"/>
          </w:tcPr>
          <w:p w:rsidR="00B43EFF" w:rsidRPr="009225F0" w:rsidRDefault="00B43EFF" w:rsidP="00AA5806">
            <w:pPr>
              <w:autoSpaceDE w:val="0"/>
              <w:autoSpaceDN w:val="0"/>
              <w:adjustRightInd w:val="0"/>
              <w:spacing w:after="0" w:line="240" w:lineRule="auto"/>
              <w:jc w:val="center"/>
              <w:rPr>
                <w:rFonts w:ascii="Arial" w:hAnsi="Arial" w:cs="Arial"/>
                <w:sz w:val="25"/>
                <w:szCs w:val="25"/>
              </w:rPr>
            </w:pPr>
            <w:r w:rsidRPr="009225F0">
              <w:rPr>
                <w:rFonts w:ascii="Arial" w:hAnsi="Arial" w:cs="Arial"/>
                <w:sz w:val="25"/>
                <w:szCs w:val="25"/>
              </w:rPr>
              <w:t>Ante AMLO, el “martes negro” de Nacho Peralta.</w:t>
            </w:r>
          </w:p>
        </w:tc>
      </w:tr>
      <w:tr w:rsidR="00B43EFF" w:rsidRPr="009225F0" w:rsidTr="00AA5806">
        <w:tc>
          <w:tcPr>
            <w:tcW w:w="486" w:type="dxa"/>
            <w:shd w:val="clear" w:color="auto" w:fill="D9D9D9" w:themeFill="background1" w:themeFillShade="D9"/>
          </w:tcPr>
          <w:p w:rsidR="00B43EFF" w:rsidRPr="009225F0" w:rsidRDefault="00B43EFF" w:rsidP="00AA5806">
            <w:pPr>
              <w:autoSpaceDE w:val="0"/>
              <w:autoSpaceDN w:val="0"/>
              <w:adjustRightInd w:val="0"/>
              <w:spacing w:after="0" w:line="240" w:lineRule="auto"/>
              <w:jc w:val="both"/>
              <w:rPr>
                <w:rFonts w:ascii="Arial" w:hAnsi="Arial" w:cs="Arial"/>
                <w:b/>
                <w:sz w:val="25"/>
                <w:szCs w:val="25"/>
              </w:rPr>
            </w:pPr>
            <w:r w:rsidRPr="009225F0">
              <w:rPr>
                <w:rFonts w:ascii="Arial" w:hAnsi="Arial" w:cs="Arial"/>
                <w:b/>
                <w:sz w:val="25"/>
                <w:szCs w:val="25"/>
              </w:rPr>
              <w:t>8</w:t>
            </w:r>
          </w:p>
        </w:tc>
        <w:tc>
          <w:tcPr>
            <w:tcW w:w="3170" w:type="dxa"/>
            <w:vAlign w:val="center"/>
          </w:tcPr>
          <w:p w:rsidR="00B43EFF" w:rsidRPr="009225F0" w:rsidRDefault="00B43EFF" w:rsidP="00AA5806">
            <w:pPr>
              <w:spacing w:after="0" w:line="240" w:lineRule="auto"/>
              <w:jc w:val="center"/>
              <w:rPr>
                <w:rFonts w:ascii="Arial" w:hAnsi="Arial" w:cs="Arial"/>
                <w:color w:val="000000"/>
                <w:sz w:val="25"/>
                <w:szCs w:val="25"/>
              </w:rPr>
            </w:pPr>
            <w:r w:rsidRPr="009225F0">
              <w:rPr>
                <w:rFonts w:ascii="Arial" w:hAnsi="Arial" w:cs="Arial"/>
                <w:color w:val="000000"/>
                <w:sz w:val="25"/>
                <w:szCs w:val="25"/>
              </w:rPr>
              <w:t>Fotografía;</w:t>
            </w:r>
          </w:p>
          <w:p w:rsidR="00B43EFF" w:rsidRPr="009225F0" w:rsidRDefault="00B43EFF" w:rsidP="00AA5806">
            <w:pPr>
              <w:spacing w:after="0" w:line="240" w:lineRule="auto"/>
              <w:jc w:val="center"/>
              <w:rPr>
                <w:rFonts w:ascii="Arial" w:hAnsi="Arial" w:cs="Arial"/>
                <w:color w:val="000000"/>
                <w:sz w:val="25"/>
                <w:szCs w:val="25"/>
              </w:rPr>
            </w:pPr>
          </w:p>
        </w:tc>
        <w:tc>
          <w:tcPr>
            <w:tcW w:w="3054" w:type="dxa"/>
            <w:vAlign w:val="center"/>
          </w:tcPr>
          <w:p w:rsidR="00B43EFF" w:rsidRPr="009225F0" w:rsidRDefault="00B43EFF" w:rsidP="00AA5806">
            <w:pPr>
              <w:autoSpaceDE w:val="0"/>
              <w:autoSpaceDN w:val="0"/>
              <w:adjustRightInd w:val="0"/>
              <w:spacing w:after="0" w:line="240" w:lineRule="auto"/>
              <w:jc w:val="center"/>
              <w:rPr>
                <w:rFonts w:ascii="Arial" w:hAnsi="Arial" w:cs="Arial"/>
                <w:sz w:val="25"/>
                <w:szCs w:val="25"/>
              </w:rPr>
            </w:pPr>
            <w:r w:rsidRPr="009225F0">
              <w:rPr>
                <w:rFonts w:ascii="Arial" w:hAnsi="Arial" w:cs="Arial"/>
                <w:sz w:val="25"/>
                <w:szCs w:val="25"/>
              </w:rPr>
              <w:t>Miguel Ángel Murillo Rosas.</w:t>
            </w:r>
          </w:p>
        </w:tc>
        <w:tc>
          <w:tcPr>
            <w:tcW w:w="2344" w:type="dxa"/>
          </w:tcPr>
          <w:p w:rsidR="00B43EFF" w:rsidRPr="009225F0" w:rsidRDefault="00B43EFF" w:rsidP="00AA5806">
            <w:pPr>
              <w:autoSpaceDE w:val="0"/>
              <w:autoSpaceDN w:val="0"/>
              <w:adjustRightInd w:val="0"/>
              <w:spacing w:after="0" w:line="240" w:lineRule="auto"/>
              <w:jc w:val="center"/>
              <w:rPr>
                <w:rFonts w:ascii="Arial" w:hAnsi="Arial" w:cs="Arial"/>
                <w:sz w:val="25"/>
                <w:szCs w:val="25"/>
              </w:rPr>
            </w:pPr>
            <w:r w:rsidRPr="009225F0">
              <w:rPr>
                <w:rFonts w:ascii="Arial" w:hAnsi="Arial" w:cs="Arial"/>
                <w:sz w:val="25"/>
                <w:szCs w:val="25"/>
              </w:rPr>
              <w:t>Vivir en la calle.</w:t>
            </w:r>
          </w:p>
        </w:tc>
      </w:tr>
      <w:tr w:rsidR="00B43EFF" w:rsidRPr="009225F0" w:rsidTr="00AA5806">
        <w:tc>
          <w:tcPr>
            <w:tcW w:w="486" w:type="dxa"/>
            <w:shd w:val="clear" w:color="auto" w:fill="D9D9D9" w:themeFill="background1" w:themeFillShade="D9"/>
          </w:tcPr>
          <w:p w:rsidR="00B43EFF" w:rsidRPr="009225F0" w:rsidRDefault="00B43EFF" w:rsidP="00AA5806">
            <w:pPr>
              <w:autoSpaceDE w:val="0"/>
              <w:autoSpaceDN w:val="0"/>
              <w:adjustRightInd w:val="0"/>
              <w:spacing w:after="0" w:line="240" w:lineRule="auto"/>
              <w:jc w:val="both"/>
              <w:rPr>
                <w:rFonts w:ascii="Arial" w:hAnsi="Arial" w:cs="Arial"/>
                <w:b/>
                <w:sz w:val="25"/>
                <w:szCs w:val="25"/>
              </w:rPr>
            </w:pPr>
            <w:r w:rsidRPr="009225F0">
              <w:rPr>
                <w:rFonts w:ascii="Arial" w:hAnsi="Arial" w:cs="Arial"/>
                <w:b/>
                <w:sz w:val="25"/>
                <w:szCs w:val="25"/>
              </w:rPr>
              <w:lastRenderedPageBreak/>
              <w:t>9</w:t>
            </w:r>
          </w:p>
        </w:tc>
        <w:tc>
          <w:tcPr>
            <w:tcW w:w="3170" w:type="dxa"/>
            <w:vAlign w:val="center"/>
          </w:tcPr>
          <w:p w:rsidR="00B43EFF" w:rsidRPr="009225F0" w:rsidRDefault="00B43EFF" w:rsidP="00AA5806">
            <w:pPr>
              <w:spacing w:after="0" w:line="240" w:lineRule="auto"/>
              <w:jc w:val="center"/>
              <w:rPr>
                <w:rFonts w:ascii="Arial" w:hAnsi="Arial" w:cs="Arial"/>
                <w:color w:val="000000"/>
                <w:sz w:val="25"/>
                <w:szCs w:val="25"/>
              </w:rPr>
            </w:pPr>
            <w:r w:rsidRPr="009225F0">
              <w:rPr>
                <w:rFonts w:ascii="Arial" w:hAnsi="Arial" w:cs="Arial"/>
                <w:color w:val="000000"/>
                <w:sz w:val="25"/>
                <w:szCs w:val="25"/>
              </w:rPr>
              <w:t>Noticia;</w:t>
            </w:r>
          </w:p>
          <w:p w:rsidR="00B43EFF" w:rsidRPr="009225F0" w:rsidRDefault="00B43EFF" w:rsidP="00AA5806">
            <w:pPr>
              <w:spacing w:after="0" w:line="240" w:lineRule="auto"/>
              <w:jc w:val="center"/>
              <w:rPr>
                <w:rFonts w:ascii="Arial" w:hAnsi="Arial" w:cs="Arial"/>
                <w:color w:val="000000"/>
                <w:sz w:val="25"/>
                <w:szCs w:val="25"/>
              </w:rPr>
            </w:pPr>
          </w:p>
        </w:tc>
        <w:tc>
          <w:tcPr>
            <w:tcW w:w="3054" w:type="dxa"/>
            <w:vAlign w:val="center"/>
          </w:tcPr>
          <w:p w:rsidR="00B43EFF" w:rsidRPr="009225F0" w:rsidRDefault="00B43EFF" w:rsidP="00AA5806">
            <w:pPr>
              <w:autoSpaceDE w:val="0"/>
              <w:autoSpaceDN w:val="0"/>
              <w:adjustRightInd w:val="0"/>
              <w:spacing w:after="0" w:line="240" w:lineRule="auto"/>
              <w:jc w:val="center"/>
              <w:rPr>
                <w:rFonts w:ascii="Arial" w:hAnsi="Arial" w:cs="Arial"/>
                <w:sz w:val="25"/>
                <w:szCs w:val="25"/>
              </w:rPr>
            </w:pPr>
            <w:r w:rsidRPr="009225F0">
              <w:rPr>
                <w:rFonts w:ascii="Arial" w:hAnsi="Arial" w:cs="Arial"/>
                <w:sz w:val="25"/>
                <w:szCs w:val="25"/>
              </w:rPr>
              <w:t>Sergio Uribe Alvarado.</w:t>
            </w:r>
          </w:p>
        </w:tc>
        <w:tc>
          <w:tcPr>
            <w:tcW w:w="2344" w:type="dxa"/>
          </w:tcPr>
          <w:p w:rsidR="00B43EFF" w:rsidRPr="009225F0" w:rsidRDefault="00B43EFF" w:rsidP="00AA5806">
            <w:pPr>
              <w:autoSpaceDE w:val="0"/>
              <w:autoSpaceDN w:val="0"/>
              <w:adjustRightInd w:val="0"/>
              <w:spacing w:after="0" w:line="240" w:lineRule="auto"/>
              <w:jc w:val="center"/>
              <w:rPr>
                <w:rFonts w:ascii="Arial" w:hAnsi="Arial" w:cs="Arial"/>
                <w:sz w:val="25"/>
                <w:szCs w:val="25"/>
              </w:rPr>
            </w:pPr>
            <w:r w:rsidRPr="009225F0">
              <w:rPr>
                <w:rFonts w:ascii="Arial" w:hAnsi="Arial" w:cs="Arial"/>
                <w:sz w:val="25"/>
                <w:szCs w:val="25"/>
              </w:rPr>
              <w:t xml:space="preserve">Hallan al menos 14 cadáveres en </w:t>
            </w:r>
            <w:proofErr w:type="spellStart"/>
            <w:r w:rsidRPr="009225F0">
              <w:rPr>
                <w:rFonts w:ascii="Arial" w:hAnsi="Arial" w:cs="Arial"/>
                <w:sz w:val="25"/>
                <w:szCs w:val="25"/>
              </w:rPr>
              <w:t>narcofosa</w:t>
            </w:r>
            <w:proofErr w:type="spellEnd"/>
            <w:r w:rsidRPr="009225F0">
              <w:rPr>
                <w:rFonts w:ascii="Arial" w:hAnsi="Arial" w:cs="Arial"/>
                <w:sz w:val="25"/>
                <w:szCs w:val="25"/>
              </w:rPr>
              <w:t>.</w:t>
            </w:r>
          </w:p>
        </w:tc>
      </w:tr>
      <w:tr w:rsidR="00B43EFF" w:rsidRPr="009225F0" w:rsidTr="00AA5806">
        <w:tc>
          <w:tcPr>
            <w:tcW w:w="486" w:type="dxa"/>
            <w:shd w:val="clear" w:color="auto" w:fill="D9D9D9" w:themeFill="background1" w:themeFillShade="D9"/>
          </w:tcPr>
          <w:p w:rsidR="00B43EFF" w:rsidRPr="009225F0" w:rsidRDefault="00B43EFF" w:rsidP="00AA5806">
            <w:pPr>
              <w:autoSpaceDE w:val="0"/>
              <w:autoSpaceDN w:val="0"/>
              <w:adjustRightInd w:val="0"/>
              <w:spacing w:after="0" w:line="240" w:lineRule="auto"/>
              <w:jc w:val="both"/>
              <w:rPr>
                <w:rFonts w:ascii="Arial" w:hAnsi="Arial" w:cs="Arial"/>
                <w:b/>
                <w:sz w:val="25"/>
                <w:szCs w:val="25"/>
              </w:rPr>
            </w:pPr>
            <w:r w:rsidRPr="009225F0">
              <w:rPr>
                <w:rFonts w:ascii="Arial" w:hAnsi="Arial" w:cs="Arial"/>
                <w:b/>
                <w:sz w:val="25"/>
                <w:szCs w:val="25"/>
              </w:rPr>
              <w:t>10</w:t>
            </w:r>
          </w:p>
        </w:tc>
        <w:tc>
          <w:tcPr>
            <w:tcW w:w="3170" w:type="dxa"/>
            <w:vAlign w:val="center"/>
          </w:tcPr>
          <w:p w:rsidR="00B43EFF" w:rsidRPr="009225F0" w:rsidRDefault="00B43EFF" w:rsidP="00AA5806">
            <w:pPr>
              <w:spacing w:after="0" w:line="240" w:lineRule="auto"/>
              <w:jc w:val="center"/>
              <w:rPr>
                <w:rFonts w:ascii="Arial" w:hAnsi="Arial" w:cs="Arial"/>
                <w:color w:val="000000"/>
                <w:sz w:val="25"/>
                <w:szCs w:val="25"/>
              </w:rPr>
            </w:pPr>
            <w:r w:rsidRPr="009225F0">
              <w:rPr>
                <w:rFonts w:ascii="Arial" w:hAnsi="Arial" w:cs="Arial"/>
                <w:color w:val="000000"/>
                <w:sz w:val="25"/>
                <w:szCs w:val="25"/>
              </w:rPr>
              <w:t>Periodismo cultural/ difusión científica;</w:t>
            </w:r>
          </w:p>
        </w:tc>
        <w:tc>
          <w:tcPr>
            <w:tcW w:w="3054" w:type="dxa"/>
            <w:vAlign w:val="center"/>
          </w:tcPr>
          <w:p w:rsidR="00B43EFF" w:rsidRPr="009225F0" w:rsidRDefault="00B43EFF" w:rsidP="00AA5806">
            <w:pPr>
              <w:autoSpaceDE w:val="0"/>
              <w:autoSpaceDN w:val="0"/>
              <w:adjustRightInd w:val="0"/>
              <w:spacing w:after="0" w:line="240" w:lineRule="auto"/>
              <w:jc w:val="center"/>
              <w:rPr>
                <w:rFonts w:ascii="Arial" w:hAnsi="Arial" w:cs="Arial"/>
                <w:sz w:val="25"/>
                <w:szCs w:val="25"/>
              </w:rPr>
            </w:pPr>
            <w:r w:rsidRPr="009225F0">
              <w:rPr>
                <w:rFonts w:ascii="Arial" w:hAnsi="Arial" w:cs="Arial"/>
                <w:sz w:val="25"/>
                <w:szCs w:val="25"/>
              </w:rPr>
              <w:t>Ana Isabel Pérez Hernández</w:t>
            </w:r>
          </w:p>
        </w:tc>
        <w:tc>
          <w:tcPr>
            <w:tcW w:w="2344" w:type="dxa"/>
          </w:tcPr>
          <w:p w:rsidR="00B43EFF" w:rsidRPr="009225F0" w:rsidRDefault="00B43EFF" w:rsidP="00AA5806">
            <w:pPr>
              <w:autoSpaceDE w:val="0"/>
              <w:autoSpaceDN w:val="0"/>
              <w:adjustRightInd w:val="0"/>
              <w:spacing w:after="0" w:line="240" w:lineRule="auto"/>
              <w:jc w:val="center"/>
              <w:rPr>
                <w:rFonts w:ascii="Arial" w:hAnsi="Arial" w:cs="Arial"/>
                <w:sz w:val="25"/>
                <w:szCs w:val="25"/>
              </w:rPr>
            </w:pPr>
            <w:r w:rsidRPr="009225F0">
              <w:rPr>
                <w:rFonts w:ascii="Arial" w:hAnsi="Arial" w:cs="Arial"/>
                <w:sz w:val="25"/>
                <w:szCs w:val="25"/>
              </w:rPr>
              <w:t>Los volcanes de Colima.</w:t>
            </w:r>
          </w:p>
        </w:tc>
      </w:tr>
      <w:tr w:rsidR="00B43EFF" w:rsidRPr="009225F0" w:rsidTr="00AA5806">
        <w:tc>
          <w:tcPr>
            <w:tcW w:w="486" w:type="dxa"/>
            <w:shd w:val="clear" w:color="auto" w:fill="D9D9D9" w:themeFill="background1" w:themeFillShade="D9"/>
          </w:tcPr>
          <w:p w:rsidR="00B43EFF" w:rsidRPr="009225F0" w:rsidRDefault="00B43EFF" w:rsidP="00AA5806">
            <w:pPr>
              <w:autoSpaceDE w:val="0"/>
              <w:autoSpaceDN w:val="0"/>
              <w:adjustRightInd w:val="0"/>
              <w:spacing w:after="0" w:line="240" w:lineRule="auto"/>
              <w:jc w:val="both"/>
              <w:rPr>
                <w:rFonts w:ascii="Arial" w:hAnsi="Arial" w:cs="Arial"/>
                <w:b/>
                <w:sz w:val="25"/>
                <w:szCs w:val="25"/>
              </w:rPr>
            </w:pPr>
            <w:r w:rsidRPr="009225F0">
              <w:rPr>
                <w:rFonts w:ascii="Arial" w:hAnsi="Arial" w:cs="Arial"/>
                <w:b/>
                <w:sz w:val="25"/>
                <w:szCs w:val="25"/>
              </w:rPr>
              <w:t>11</w:t>
            </w:r>
          </w:p>
        </w:tc>
        <w:tc>
          <w:tcPr>
            <w:tcW w:w="3170" w:type="dxa"/>
            <w:vAlign w:val="center"/>
          </w:tcPr>
          <w:p w:rsidR="00B43EFF" w:rsidRPr="009225F0" w:rsidRDefault="00B43EFF" w:rsidP="00AA5806">
            <w:pPr>
              <w:spacing w:after="0" w:line="240" w:lineRule="auto"/>
              <w:jc w:val="center"/>
              <w:rPr>
                <w:rFonts w:ascii="Arial" w:hAnsi="Arial" w:cs="Arial"/>
                <w:color w:val="000000"/>
                <w:sz w:val="25"/>
                <w:szCs w:val="25"/>
              </w:rPr>
            </w:pPr>
            <w:r w:rsidRPr="009225F0">
              <w:rPr>
                <w:rFonts w:ascii="Arial" w:hAnsi="Arial" w:cs="Arial"/>
                <w:color w:val="000000"/>
                <w:sz w:val="25"/>
                <w:szCs w:val="25"/>
              </w:rPr>
              <w:t>Periodismo deportivo.</w:t>
            </w:r>
          </w:p>
          <w:p w:rsidR="00B43EFF" w:rsidRPr="009225F0" w:rsidRDefault="00B43EFF" w:rsidP="00AA5806">
            <w:pPr>
              <w:spacing w:after="0" w:line="240" w:lineRule="auto"/>
              <w:jc w:val="center"/>
              <w:rPr>
                <w:rFonts w:ascii="Arial" w:hAnsi="Arial" w:cs="Arial"/>
                <w:color w:val="000000"/>
                <w:sz w:val="25"/>
                <w:szCs w:val="25"/>
              </w:rPr>
            </w:pPr>
          </w:p>
        </w:tc>
        <w:tc>
          <w:tcPr>
            <w:tcW w:w="3054" w:type="dxa"/>
            <w:vAlign w:val="center"/>
          </w:tcPr>
          <w:p w:rsidR="00B43EFF" w:rsidRPr="009225F0" w:rsidRDefault="00B43EFF" w:rsidP="00021553">
            <w:pPr>
              <w:autoSpaceDE w:val="0"/>
              <w:autoSpaceDN w:val="0"/>
              <w:adjustRightInd w:val="0"/>
              <w:spacing w:after="0" w:line="240" w:lineRule="auto"/>
              <w:jc w:val="center"/>
              <w:rPr>
                <w:rFonts w:ascii="Arial" w:hAnsi="Arial" w:cs="Arial"/>
                <w:sz w:val="25"/>
                <w:szCs w:val="25"/>
              </w:rPr>
            </w:pPr>
            <w:r w:rsidRPr="009225F0">
              <w:rPr>
                <w:rFonts w:ascii="Arial" w:hAnsi="Arial" w:cs="Arial"/>
                <w:sz w:val="25"/>
                <w:szCs w:val="25"/>
              </w:rPr>
              <w:t xml:space="preserve">Los C.C Ismael Díaz Avalos y </w:t>
            </w:r>
            <w:proofErr w:type="spellStart"/>
            <w:r w:rsidRPr="009225F0">
              <w:rPr>
                <w:rFonts w:ascii="Arial" w:hAnsi="Arial" w:cs="Arial"/>
                <w:sz w:val="25"/>
                <w:szCs w:val="25"/>
              </w:rPr>
              <w:t>Yerevan</w:t>
            </w:r>
            <w:proofErr w:type="spellEnd"/>
            <w:r w:rsidR="00021553" w:rsidRPr="009225F0">
              <w:rPr>
                <w:rFonts w:ascii="Arial" w:hAnsi="Arial" w:cs="Arial"/>
                <w:sz w:val="25"/>
                <w:szCs w:val="25"/>
              </w:rPr>
              <w:t xml:space="preserve"> </w:t>
            </w:r>
            <w:proofErr w:type="spellStart"/>
            <w:r w:rsidRPr="009225F0">
              <w:rPr>
                <w:rFonts w:ascii="Arial" w:hAnsi="Arial" w:cs="Arial"/>
                <w:sz w:val="25"/>
                <w:szCs w:val="25"/>
              </w:rPr>
              <w:t>Gibran</w:t>
            </w:r>
            <w:proofErr w:type="spellEnd"/>
            <w:r w:rsidRPr="009225F0">
              <w:rPr>
                <w:rFonts w:ascii="Arial" w:hAnsi="Arial" w:cs="Arial"/>
                <w:sz w:val="25"/>
                <w:szCs w:val="25"/>
              </w:rPr>
              <w:t xml:space="preserve"> Nava </w:t>
            </w:r>
            <w:proofErr w:type="spellStart"/>
            <w:r w:rsidRPr="009225F0">
              <w:rPr>
                <w:rFonts w:ascii="Arial" w:hAnsi="Arial" w:cs="Arial"/>
                <w:sz w:val="25"/>
                <w:szCs w:val="25"/>
              </w:rPr>
              <w:t>Malerva</w:t>
            </w:r>
            <w:proofErr w:type="spellEnd"/>
            <w:r w:rsidRPr="009225F0">
              <w:rPr>
                <w:rFonts w:ascii="Arial" w:hAnsi="Arial" w:cs="Arial"/>
                <w:sz w:val="25"/>
                <w:szCs w:val="25"/>
              </w:rPr>
              <w:t>.</w:t>
            </w:r>
          </w:p>
        </w:tc>
        <w:tc>
          <w:tcPr>
            <w:tcW w:w="2344" w:type="dxa"/>
          </w:tcPr>
          <w:p w:rsidR="00B43EFF" w:rsidRPr="009225F0" w:rsidRDefault="00B43EFF" w:rsidP="00AA5806">
            <w:pPr>
              <w:autoSpaceDE w:val="0"/>
              <w:autoSpaceDN w:val="0"/>
              <w:adjustRightInd w:val="0"/>
              <w:spacing w:after="0" w:line="240" w:lineRule="auto"/>
              <w:jc w:val="center"/>
              <w:rPr>
                <w:rFonts w:ascii="Arial" w:hAnsi="Arial" w:cs="Arial"/>
                <w:sz w:val="25"/>
                <w:szCs w:val="25"/>
              </w:rPr>
            </w:pPr>
            <w:r w:rsidRPr="009225F0">
              <w:rPr>
                <w:rFonts w:ascii="Arial" w:hAnsi="Arial" w:cs="Arial"/>
                <w:sz w:val="25"/>
                <w:szCs w:val="25"/>
              </w:rPr>
              <w:t>El box un deporte que salva a la sociedad.</w:t>
            </w:r>
          </w:p>
        </w:tc>
      </w:tr>
    </w:tbl>
    <w:p w:rsidR="009225F0" w:rsidRDefault="009225F0" w:rsidP="00B43EFF">
      <w:pPr>
        <w:autoSpaceDE w:val="0"/>
        <w:autoSpaceDN w:val="0"/>
        <w:adjustRightInd w:val="0"/>
        <w:spacing w:after="0" w:line="240" w:lineRule="auto"/>
        <w:jc w:val="both"/>
        <w:rPr>
          <w:rFonts w:ascii="Arial" w:hAnsi="Arial" w:cs="Arial"/>
          <w:b/>
          <w:sz w:val="25"/>
          <w:szCs w:val="25"/>
        </w:rPr>
      </w:pPr>
    </w:p>
    <w:p w:rsidR="009225F0" w:rsidRDefault="009225F0" w:rsidP="00B43EFF">
      <w:pPr>
        <w:autoSpaceDE w:val="0"/>
        <w:autoSpaceDN w:val="0"/>
        <w:adjustRightInd w:val="0"/>
        <w:spacing w:after="0" w:line="240" w:lineRule="auto"/>
        <w:jc w:val="both"/>
        <w:rPr>
          <w:rFonts w:ascii="Arial" w:hAnsi="Arial" w:cs="Arial"/>
          <w:b/>
          <w:sz w:val="25"/>
          <w:szCs w:val="25"/>
        </w:rPr>
      </w:pPr>
    </w:p>
    <w:p w:rsidR="00B43EFF" w:rsidRPr="009225F0" w:rsidRDefault="00B43EFF" w:rsidP="00B43EFF">
      <w:pPr>
        <w:autoSpaceDE w:val="0"/>
        <w:autoSpaceDN w:val="0"/>
        <w:adjustRightInd w:val="0"/>
        <w:spacing w:after="0" w:line="240" w:lineRule="auto"/>
        <w:jc w:val="both"/>
        <w:rPr>
          <w:rFonts w:ascii="Arial" w:hAnsi="Arial" w:cs="Arial"/>
          <w:sz w:val="25"/>
          <w:szCs w:val="25"/>
        </w:rPr>
      </w:pPr>
      <w:r w:rsidRPr="009225F0">
        <w:rPr>
          <w:rFonts w:ascii="Arial" w:hAnsi="Arial" w:cs="Arial"/>
          <w:b/>
          <w:sz w:val="25"/>
          <w:szCs w:val="25"/>
        </w:rPr>
        <w:t xml:space="preserve">SEGUNDO. </w:t>
      </w:r>
      <w:r w:rsidRPr="009225F0">
        <w:rPr>
          <w:rFonts w:ascii="Arial" w:hAnsi="Arial" w:cs="Arial"/>
          <w:sz w:val="25"/>
          <w:szCs w:val="25"/>
        </w:rPr>
        <w:t>Es de aprobarse y se aprueba</w:t>
      </w:r>
      <w:r w:rsidR="00007AA3" w:rsidRPr="009225F0">
        <w:rPr>
          <w:rFonts w:ascii="Arial" w:hAnsi="Arial" w:cs="Arial"/>
          <w:sz w:val="25"/>
          <w:szCs w:val="25"/>
        </w:rPr>
        <w:t xml:space="preserve"> </w:t>
      </w:r>
      <w:r w:rsidR="00926853" w:rsidRPr="009225F0">
        <w:rPr>
          <w:rFonts w:ascii="Arial" w:hAnsi="Arial" w:cs="Arial"/>
          <w:sz w:val="25"/>
          <w:szCs w:val="25"/>
        </w:rPr>
        <w:t>otorgar menciones honoríficas</w:t>
      </w:r>
      <w:r w:rsidRPr="009225F0">
        <w:rPr>
          <w:rFonts w:ascii="Arial" w:hAnsi="Arial" w:cs="Arial"/>
          <w:sz w:val="25"/>
          <w:szCs w:val="25"/>
        </w:rPr>
        <w:t xml:space="preserve"> al C. Julio César Zamora Velasco en la categoría de reportaje con su trabajo denominado “Sin trasplantes de córnea en el HRU” publicado el día 28 de enero de 2019 en “El Noticiero de Colima”. Y</w:t>
      </w:r>
      <w:r w:rsidR="00524ACF" w:rsidRPr="009225F0">
        <w:rPr>
          <w:rFonts w:ascii="Arial" w:hAnsi="Arial" w:cs="Arial"/>
          <w:sz w:val="25"/>
          <w:szCs w:val="25"/>
        </w:rPr>
        <w:t xml:space="preserve"> a los C</w:t>
      </w:r>
      <w:r w:rsidRPr="009225F0">
        <w:rPr>
          <w:rFonts w:ascii="Arial" w:hAnsi="Arial" w:cs="Arial"/>
          <w:sz w:val="25"/>
          <w:szCs w:val="25"/>
        </w:rPr>
        <w:t>C</w:t>
      </w:r>
      <w:r w:rsidR="00524ACF" w:rsidRPr="009225F0">
        <w:rPr>
          <w:rFonts w:ascii="Arial" w:hAnsi="Arial" w:cs="Arial"/>
          <w:sz w:val="25"/>
          <w:szCs w:val="25"/>
        </w:rPr>
        <w:t>.</w:t>
      </w:r>
      <w:r w:rsidRPr="009225F0">
        <w:rPr>
          <w:rFonts w:ascii="Arial" w:hAnsi="Arial" w:cs="Arial"/>
          <w:sz w:val="25"/>
          <w:szCs w:val="25"/>
        </w:rPr>
        <w:t xml:space="preserve"> </w:t>
      </w:r>
      <w:proofErr w:type="spellStart"/>
      <w:r w:rsidRPr="009225F0">
        <w:rPr>
          <w:rFonts w:ascii="Arial" w:hAnsi="Arial" w:cs="Arial"/>
          <w:sz w:val="25"/>
          <w:szCs w:val="25"/>
        </w:rPr>
        <w:t>Yerevan</w:t>
      </w:r>
      <w:proofErr w:type="spellEnd"/>
      <w:r w:rsidRPr="009225F0">
        <w:rPr>
          <w:rFonts w:ascii="Arial" w:hAnsi="Arial" w:cs="Arial"/>
          <w:sz w:val="25"/>
          <w:szCs w:val="25"/>
        </w:rPr>
        <w:t xml:space="preserve"> </w:t>
      </w:r>
      <w:proofErr w:type="spellStart"/>
      <w:r w:rsidRPr="009225F0">
        <w:rPr>
          <w:rFonts w:ascii="Arial" w:hAnsi="Arial" w:cs="Arial"/>
          <w:sz w:val="25"/>
          <w:szCs w:val="25"/>
        </w:rPr>
        <w:t>Gibran</w:t>
      </w:r>
      <w:proofErr w:type="spellEnd"/>
      <w:r w:rsidRPr="009225F0">
        <w:rPr>
          <w:rFonts w:ascii="Arial" w:hAnsi="Arial" w:cs="Arial"/>
          <w:sz w:val="25"/>
          <w:szCs w:val="25"/>
        </w:rPr>
        <w:t xml:space="preserve"> Nava </w:t>
      </w:r>
      <w:proofErr w:type="spellStart"/>
      <w:r w:rsidRPr="009225F0">
        <w:rPr>
          <w:rFonts w:ascii="Arial" w:hAnsi="Arial" w:cs="Arial"/>
          <w:sz w:val="25"/>
          <w:szCs w:val="25"/>
        </w:rPr>
        <w:t>Malerva</w:t>
      </w:r>
      <w:proofErr w:type="spellEnd"/>
      <w:r w:rsidRPr="009225F0">
        <w:rPr>
          <w:rFonts w:ascii="Arial" w:hAnsi="Arial" w:cs="Arial"/>
          <w:sz w:val="25"/>
          <w:szCs w:val="25"/>
        </w:rPr>
        <w:t xml:space="preserve"> e Ismael Díaz Avalos en la categoría de Noticia</w:t>
      </w:r>
      <w:r w:rsidR="00524ACF" w:rsidRPr="009225F0">
        <w:rPr>
          <w:rFonts w:ascii="Arial" w:hAnsi="Arial" w:cs="Arial"/>
          <w:sz w:val="25"/>
          <w:szCs w:val="25"/>
        </w:rPr>
        <w:t>,</w:t>
      </w:r>
      <w:r w:rsidRPr="009225F0">
        <w:rPr>
          <w:rFonts w:ascii="Arial" w:hAnsi="Arial" w:cs="Arial"/>
          <w:sz w:val="25"/>
          <w:szCs w:val="25"/>
        </w:rPr>
        <w:t xml:space="preserve"> con su trabajo denominado “Fotógrafos Desafiando al Volcán de Colima”</w:t>
      </w:r>
      <w:r w:rsidR="00524ACF" w:rsidRPr="009225F0">
        <w:rPr>
          <w:rFonts w:ascii="Arial" w:hAnsi="Arial" w:cs="Arial"/>
          <w:sz w:val="25"/>
          <w:szCs w:val="25"/>
        </w:rPr>
        <w:t>,</w:t>
      </w:r>
      <w:r w:rsidRPr="009225F0">
        <w:rPr>
          <w:rFonts w:ascii="Arial" w:hAnsi="Arial" w:cs="Arial"/>
          <w:sz w:val="25"/>
          <w:szCs w:val="25"/>
        </w:rPr>
        <w:t xml:space="preserve"> publicado el día 02 de mayo del 2018 en “Andante TV Noticias”. </w:t>
      </w:r>
    </w:p>
    <w:p w:rsidR="00B43EFF" w:rsidRPr="009225F0" w:rsidRDefault="00B43EFF" w:rsidP="00B43EFF">
      <w:pPr>
        <w:autoSpaceDE w:val="0"/>
        <w:autoSpaceDN w:val="0"/>
        <w:adjustRightInd w:val="0"/>
        <w:spacing w:after="0" w:line="240" w:lineRule="auto"/>
        <w:jc w:val="both"/>
        <w:rPr>
          <w:rFonts w:ascii="Arial" w:hAnsi="Arial" w:cs="Arial"/>
          <w:sz w:val="25"/>
          <w:szCs w:val="25"/>
        </w:rPr>
      </w:pPr>
    </w:p>
    <w:p w:rsidR="00B43EFF" w:rsidRPr="009225F0" w:rsidRDefault="00B43EFF" w:rsidP="00B43EFF">
      <w:pPr>
        <w:autoSpaceDE w:val="0"/>
        <w:autoSpaceDN w:val="0"/>
        <w:adjustRightInd w:val="0"/>
        <w:spacing w:after="0" w:line="240" w:lineRule="auto"/>
        <w:jc w:val="both"/>
        <w:rPr>
          <w:rFonts w:ascii="Arial" w:hAnsi="Arial" w:cs="Arial"/>
          <w:sz w:val="25"/>
          <w:szCs w:val="25"/>
        </w:rPr>
      </w:pPr>
    </w:p>
    <w:p w:rsidR="00B43EFF" w:rsidRPr="009225F0" w:rsidRDefault="00B43EFF" w:rsidP="00B43EFF">
      <w:pPr>
        <w:autoSpaceDE w:val="0"/>
        <w:autoSpaceDN w:val="0"/>
        <w:adjustRightInd w:val="0"/>
        <w:spacing w:after="0" w:line="240" w:lineRule="auto"/>
        <w:jc w:val="both"/>
        <w:rPr>
          <w:rFonts w:ascii="Arial" w:hAnsi="Arial" w:cs="Arial"/>
          <w:sz w:val="25"/>
          <w:szCs w:val="25"/>
        </w:rPr>
      </w:pPr>
      <w:r w:rsidRPr="009225F0">
        <w:rPr>
          <w:rFonts w:ascii="Arial" w:hAnsi="Arial" w:cs="Arial"/>
          <w:b/>
          <w:sz w:val="25"/>
          <w:szCs w:val="25"/>
        </w:rPr>
        <w:t xml:space="preserve">TERCERO. - </w:t>
      </w:r>
      <w:r w:rsidRPr="009225F0">
        <w:rPr>
          <w:rFonts w:ascii="Arial" w:hAnsi="Arial" w:cs="Arial"/>
          <w:sz w:val="25"/>
          <w:szCs w:val="25"/>
        </w:rPr>
        <w:t>Se instruye a la Oficialía</w:t>
      </w:r>
      <w:r w:rsidR="00524ACF" w:rsidRPr="009225F0">
        <w:rPr>
          <w:rFonts w:ascii="Arial" w:hAnsi="Arial" w:cs="Arial"/>
          <w:sz w:val="25"/>
          <w:szCs w:val="25"/>
        </w:rPr>
        <w:t xml:space="preserve"> Mayor del Congreso del Estado</w:t>
      </w:r>
      <w:r w:rsidRPr="009225F0">
        <w:rPr>
          <w:rFonts w:ascii="Arial" w:hAnsi="Arial" w:cs="Arial"/>
          <w:sz w:val="25"/>
          <w:szCs w:val="25"/>
        </w:rPr>
        <w:t xml:space="preserve"> para que</w:t>
      </w:r>
      <w:r w:rsidR="00524ACF" w:rsidRPr="009225F0">
        <w:rPr>
          <w:rFonts w:ascii="Arial" w:hAnsi="Arial" w:cs="Arial"/>
          <w:sz w:val="25"/>
          <w:szCs w:val="25"/>
        </w:rPr>
        <w:t>,</w:t>
      </w:r>
      <w:r w:rsidRPr="009225F0">
        <w:rPr>
          <w:rFonts w:ascii="Arial" w:hAnsi="Arial" w:cs="Arial"/>
          <w:sz w:val="25"/>
          <w:szCs w:val="25"/>
        </w:rPr>
        <w:t xml:space="preserve"> por su conducto y en auxilio de las áreas competentes a su cargo, gire la invitación correspondiente a los ganadores del Premio Estatal de Periodismo 2019, así como a las y los integrantes del Consejo Ciudadano.</w:t>
      </w:r>
    </w:p>
    <w:p w:rsidR="00B43EFF" w:rsidRPr="009225F0" w:rsidRDefault="00B43EFF" w:rsidP="00B43E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Arial" w:eastAsia="Calibri" w:hAnsi="Arial" w:cs="Arial"/>
          <w:b/>
          <w:sz w:val="25"/>
          <w:szCs w:val="25"/>
          <w:lang w:val="en-US"/>
        </w:rPr>
      </w:pPr>
    </w:p>
    <w:p w:rsidR="00B43EFF" w:rsidRPr="009225F0" w:rsidRDefault="00B43EFF" w:rsidP="00B43E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Arial" w:eastAsia="Calibri" w:hAnsi="Arial" w:cs="Arial"/>
          <w:b/>
          <w:sz w:val="25"/>
          <w:szCs w:val="25"/>
          <w:lang w:val="en-US"/>
        </w:rPr>
      </w:pPr>
      <w:r w:rsidRPr="009225F0">
        <w:rPr>
          <w:rFonts w:ascii="Arial" w:eastAsia="Calibri" w:hAnsi="Arial" w:cs="Arial"/>
          <w:b/>
          <w:sz w:val="25"/>
          <w:szCs w:val="25"/>
          <w:lang w:val="en-US"/>
        </w:rPr>
        <w:t xml:space="preserve">T R </w:t>
      </w:r>
      <w:proofErr w:type="gramStart"/>
      <w:r w:rsidRPr="009225F0">
        <w:rPr>
          <w:rFonts w:ascii="Arial" w:eastAsia="Calibri" w:hAnsi="Arial" w:cs="Arial"/>
          <w:b/>
          <w:sz w:val="25"/>
          <w:szCs w:val="25"/>
          <w:lang w:val="en-US"/>
        </w:rPr>
        <w:t>A</w:t>
      </w:r>
      <w:proofErr w:type="gramEnd"/>
      <w:r w:rsidRPr="009225F0">
        <w:rPr>
          <w:rFonts w:ascii="Arial" w:eastAsia="Calibri" w:hAnsi="Arial" w:cs="Arial"/>
          <w:b/>
          <w:sz w:val="25"/>
          <w:szCs w:val="25"/>
          <w:lang w:val="en-US"/>
        </w:rPr>
        <w:t xml:space="preserve"> N S I T O R I O S</w:t>
      </w:r>
    </w:p>
    <w:p w:rsidR="00B43EFF" w:rsidRPr="009225F0" w:rsidRDefault="00B43EFF" w:rsidP="00B43E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Style w:val="nfasis"/>
          <w:rFonts w:ascii="Arial" w:eastAsia="Calibri" w:hAnsi="Arial" w:cs="Arial"/>
          <w:b/>
          <w:i w:val="0"/>
          <w:iCs w:val="0"/>
          <w:sz w:val="25"/>
          <w:szCs w:val="25"/>
          <w:lang w:val="en-US"/>
        </w:rPr>
      </w:pPr>
    </w:p>
    <w:p w:rsidR="00B43EFF" w:rsidRPr="009225F0" w:rsidRDefault="00292377" w:rsidP="00B43EFF">
      <w:pPr>
        <w:spacing w:after="0" w:line="240" w:lineRule="auto"/>
        <w:jc w:val="both"/>
        <w:rPr>
          <w:rFonts w:ascii="Arial" w:hAnsi="Arial" w:cs="Arial"/>
          <w:sz w:val="25"/>
          <w:szCs w:val="25"/>
        </w:rPr>
      </w:pPr>
      <w:r w:rsidRPr="009225F0">
        <w:rPr>
          <w:rFonts w:ascii="Arial" w:hAnsi="Arial" w:cs="Arial"/>
          <w:b/>
          <w:sz w:val="25"/>
          <w:szCs w:val="25"/>
        </w:rPr>
        <w:t>PRIMERO. -</w:t>
      </w:r>
      <w:r w:rsidR="00B43EFF" w:rsidRPr="009225F0">
        <w:rPr>
          <w:rFonts w:ascii="Arial" w:hAnsi="Arial" w:cs="Arial"/>
          <w:b/>
          <w:sz w:val="25"/>
          <w:szCs w:val="25"/>
        </w:rPr>
        <w:t xml:space="preserve">  </w:t>
      </w:r>
      <w:r w:rsidR="00B43EFF" w:rsidRPr="009225F0">
        <w:rPr>
          <w:rFonts w:ascii="Arial" w:hAnsi="Arial" w:cs="Arial"/>
          <w:sz w:val="25"/>
          <w:szCs w:val="25"/>
        </w:rPr>
        <w:t>El presente Acuerdo entrará en vigor el día de su aprobación y deberá publicarse en el Periódico Oficial “El Estado de Colima”.</w:t>
      </w:r>
    </w:p>
    <w:p w:rsidR="00B43EFF" w:rsidRPr="009225F0" w:rsidRDefault="00B43EFF" w:rsidP="00B43EFF">
      <w:pPr>
        <w:spacing w:after="0" w:line="240" w:lineRule="auto"/>
        <w:jc w:val="both"/>
        <w:rPr>
          <w:rFonts w:ascii="Arial" w:hAnsi="Arial" w:cs="Arial"/>
          <w:sz w:val="25"/>
          <w:szCs w:val="25"/>
        </w:rPr>
      </w:pPr>
    </w:p>
    <w:p w:rsidR="00B43EFF" w:rsidRPr="009225F0" w:rsidRDefault="00B43EFF" w:rsidP="00B43EFF">
      <w:pPr>
        <w:autoSpaceDE w:val="0"/>
        <w:autoSpaceDN w:val="0"/>
        <w:adjustRightInd w:val="0"/>
        <w:spacing w:after="0" w:line="240" w:lineRule="auto"/>
        <w:jc w:val="both"/>
        <w:rPr>
          <w:rFonts w:ascii="Arial" w:hAnsi="Arial" w:cs="Arial"/>
          <w:sz w:val="25"/>
          <w:szCs w:val="25"/>
        </w:rPr>
      </w:pPr>
      <w:r w:rsidRPr="009225F0">
        <w:rPr>
          <w:rFonts w:ascii="Arial" w:hAnsi="Arial" w:cs="Arial"/>
          <w:b/>
          <w:sz w:val="25"/>
          <w:szCs w:val="25"/>
        </w:rPr>
        <w:t xml:space="preserve">SEGUNDO. - </w:t>
      </w:r>
      <w:r w:rsidRPr="009225F0">
        <w:rPr>
          <w:rFonts w:ascii="Arial" w:hAnsi="Arial" w:cs="Arial"/>
          <w:sz w:val="25"/>
          <w:szCs w:val="25"/>
        </w:rPr>
        <w:t>La entrega de los premios y estímulos a los ganadores del Premio Estatal del Periodismo 2019 se llevará a cabo en Sesión Solemne, en el Recinto Legislativo del Honorable Congreso del Estado, a celebrarse a las 11:00 horas del día 07 de junio de 2019.</w:t>
      </w:r>
    </w:p>
    <w:p w:rsidR="00B43EFF" w:rsidRPr="009225F0" w:rsidRDefault="00B43EFF" w:rsidP="00B43EFF">
      <w:pPr>
        <w:autoSpaceDE w:val="0"/>
        <w:autoSpaceDN w:val="0"/>
        <w:adjustRightInd w:val="0"/>
        <w:spacing w:after="0" w:line="240" w:lineRule="auto"/>
        <w:jc w:val="both"/>
        <w:rPr>
          <w:rFonts w:ascii="Arial" w:hAnsi="Arial" w:cs="Arial"/>
          <w:b/>
          <w:sz w:val="25"/>
          <w:szCs w:val="25"/>
        </w:rPr>
      </w:pPr>
      <w:bookmarkStart w:id="0" w:name="_GoBack"/>
      <w:bookmarkEnd w:id="0"/>
    </w:p>
    <w:p w:rsidR="00B43EFF" w:rsidRPr="009225F0" w:rsidRDefault="00B43EFF" w:rsidP="00B43EFF">
      <w:pPr>
        <w:autoSpaceDE w:val="0"/>
        <w:autoSpaceDN w:val="0"/>
        <w:adjustRightInd w:val="0"/>
        <w:spacing w:after="0" w:line="240" w:lineRule="auto"/>
        <w:jc w:val="both"/>
        <w:rPr>
          <w:rFonts w:ascii="Arial" w:hAnsi="Arial" w:cs="Arial"/>
          <w:b/>
          <w:sz w:val="25"/>
          <w:szCs w:val="25"/>
        </w:rPr>
      </w:pPr>
    </w:p>
    <w:p w:rsidR="00B43EFF" w:rsidRPr="009225F0" w:rsidRDefault="00B43EFF" w:rsidP="00B43EFF">
      <w:pPr>
        <w:spacing w:after="0" w:line="240" w:lineRule="auto"/>
        <w:jc w:val="both"/>
        <w:rPr>
          <w:rFonts w:ascii="Arial" w:hAnsi="Arial" w:cs="Arial"/>
          <w:sz w:val="25"/>
          <w:szCs w:val="25"/>
        </w:rPr>
      </w:pPr>
      <w:r w:rsidRPr="009225F0">
        <w:rPr>
          <w:rFonts w:ascii="Arial" w:hAnsi="Arial" w:cs="Arial"/>
          <w:sz w:val="25"/>
          <w:szCs w:val="25"/>
        </w:rPr>
        <w:t xml:space="preserve">El Gobernador del Estado dispondrá </w:t>
      </w:r>
      <w:r w:rsidR="00FF4950" w:rsidRPr="009225F0">
        <w:rPr>
          <w:rFonts w:ascii="Arial" w:hAnsi="Arial" w:cs="Arial"/>
          <w:sz w:val="25"/>
          <w:szCs w:val="25"/>
        </w:rPr>
        <w:t>su debida publicación.</w:t>
      </w:r>
    </w:p>
    <w:p w:rsidR="00B43EFF" w:rsidRPr="009225F0" w:rsidRDefault="00B43EFF" w:rsidP="00B43EFF">
      <w:pPr>
        <w:spacing w:after="0" w:line="240" w:lineRule="auto"/>
        <w:jc w:val="both"/>
        <w:rPr>
          <w:rFonts w:ascii="Arial" w:hAnsi="Arial" w:cs="Arial"/>
          <w:sz w:val="25"/>
          <w:szCs w:val="25"/>
        </w:rPr>
      </w:pPr>
    </w:p>
    <w:p w:rsidR="00021553" w:rsidRPr="009225F0" w:rsidRDefault="00021553" w:rsidP="00021553">
      <w:pPr>
        <w:spacing w:after="160"/>
        <w:jc w:val="both"/>
        <w:rPr>
          <w:rFonts w:ascii="Arial" w:hAnsi="Arial" w:cs="Arial"/>
          <w:sz w:val="25"/>
          <w:szCs w:val="25"/>
        </w:rPr>
      </w:pPr>
      <w:r w:rsidRPr="009225F0">
        <w:rPr>
          <w:rFonts w:ascii="Arial" w:hAnsi="Arial" w:cs="Arial"/>
          <w:sz w:val="25"/>
          <w:szCs w:val="25"/>
        </w:rPr>
        <w:t>Dado en el Recinto Oficial del Poder Legislativo, a los 03 tres días del mes de junio de 2019 dos mil diecinueve.</w:t>
      </w:r>
    </w:p>
    <w:p w:rsidR="00021553" w:rsidRPr="009225F0" w:rsidRDefault="00021553" w:rsidP="00021553">
      <w:pPr>
        <w:ind w:hanging="2"/>
        <w:rPr>
          <w:rFonts w:ascii="Arial" w:hAnsi="Arial" w:cs="Arial"/>
          <w:snapToGrid w:val="0"/>
          <w:sz w:val="26"/>
          <w:szCs w:val="26"/>
          <w:lang w:val="es-ES_tradnl"/>
        </w:rPr>
      </w:pPr>
    </w:p>
    <w:p w:rsidR="00021553" w:rsidRPr="009225F0" w:rsidRDefault="00021553" w:rsidP="00021553">
      <w:pPr>
        <w:ind w:hanging="2"/>
        <w:rPr>
          <w:rFonts w:ascii="Arial" w:hAnsi="Arial" w:cs="Arial"/>
          <w:snapToGrid w:val="0"/>
          <w:sz w:val="26"/>
          <w:szCs w:val="26"/>
          <w:lang w:val="es-ES_tradnl"/>
        </w:rPr>
      </w:pPr>
    </w:p>
    <w:p w:rsidR="00021553" w:rsidRPr="009225F0" w:rsidRDefault="00021553" w:rsidP="00021553">
      <w:pPr>
        <w:spacing w:afterLines="80" w:after="192" w:line="360" w:lineRule="auto"/>
        <w:jc w:val="both"/>
        <w:rPr>
          <w:rFonts w:ascii="Arial" w:hAnsi="Arial" w:cs="Arial"/>
          <w:b/>
          <w:snapToGrid w:val="0"/>
          <w:sz w:val="26"/>
          <w:szCs w:val="26"/>
        </w:rPr>
      </w:pPr>
    </w:p>
    <w:tbl>
      <w:tblPr>
        <w:tblW w:w="9923" w:type="dxa"/>
        <w:jc w:val="center"/>
        <w:tblLook w:val="04A0" w:firstRow="1" w:lastRow="0" w:firstColumn="1" w:lastColumn="0" w:noHBand="0" w:noVBand="1"/>
      </w:tblPr>
      <w:tblGrid>
        <w:gridCol w:w="5529"/>
        <w:gridCol w:w="4394"/>
      </w:tblGrid>
      <w:tr w:rsidR="00021553" w:rsidRPr="009225F0" w:rsidTr="00AA5806">
        <w:trPr>
          <w:jc w:val="center"/>
        </w:trPr>
        <w:tc>
          <w:tcPr>
            <w:tcW w:w="5529" w:type="dxa"/>
            <w:vAlign w:val="center"/>
          </w:tcPr>
          <w:p w:rsidR="00021553" w:rsidRPr="009225F0" w:rsidRDefault="00021553" w:rsidP="00021553">
            <w:pPr>
              <w:spacing w:after="0" w:line="240" w:lineRule="auto"/>
              <w:ind w:hanging="2"/>
              <w:jc w:val="center"/>
              <w:rPr>
                <w:rFonts w:ascii="Arial" w:hAnsi="Arial" w:cs="Arial"/>
                <w:b/>
                <w:snapToGrid w:val="0"/>
                <w:sz w:val="26"/>
                <w:szCs w:val="26"/>
                <w:lang w:val="es-ES_tradnl"/>
              </w:rPr>
            </w:pPr>
            <w:r w:rsidRPr="009225F0">
              <w:rPr>
                <w:rFonts w:ascii="Arial" w:hAnsi="Arial" w:cs="Arial"/>
                <w:b/>
                <w:snapToGrid w:val="0"/>
                <w:sz w:val="26"/>
                <w:szCs w:val="26"/>
                <w:lang w:val="es-ES_tradnl"/>
              </w:rPr>
              <w:t>DIP. MARTHA ALICIA MEZA OREGON</w:t>
            </w:r>
          </w:p>
          <w:p w:rsidR="00021553" w:rsidRPr="009225F0" w:rsidRDefault="00021553" w:rsidP="00021553">
            <w:pPr>
              <w:spacing w:after="0" w:line="240" w:lineRule="auto"/>
              <w:ind w:hanging="2"/>
              <w:jc w:val="center"/>
              <w:rPr>
                <w:rFonts w:ascii="Arial" w:hAnsi="Arial" w:cs="Arial"/>
                <w:b/>
                <w:snapToGrid w:val="0"/>
                <w:sz w:val="26"/>
                <w:szCs w:val="26"/>
                <w:lang w:val="es-ES_tradnl"/>
              </w:rPr>
            </w:pPr>
            <w:r w:rsidRPr="009225F0">
              <w:rPr>
                <w:rFonts w:ascii="Arial" w:hAnsi="Arial" w:cs="Arial"/>
                <w:b/>
                <w:snapToGrid w:val="0"/>
                <w:sz w:val="26"/>
                <w:szCs w:val="26"/>
                <w:lang w:val="es-ES_tradnl"/>
              </w:rPr>
              <w:t>SECRETARIA</w:t>
            </w:r>
          </w:p>
        </w:tc>
        <w:tc>
          <w:tcPr>
            <w:tcW w:w="4394" w:type="dxa"/>
            <w:vAlign w:val="center"/>
          </w:tcPr>
          <w:p w:rsidR="00021553" w:rsidRPr="009225F0" w:rsidRDefault="00021553" w:rsidP="00021553">
            <w:pPr>
              <w:spacing w:after="0" w:line="240" w:lineRule="auto"/>
              <w:ind w:hanging="2"/>
              <w:jc w:val="center"/>
              <w:rPr>
                <w:rFonts w:ascii="Arial" w:hAnsi="Arial" w:cs="Arial"/>
                <w:b/>
                <w:snapToGrid w:val="0"/>
                <w:sz w:val="26"/>
                <w:szCs w:val="26"/>
                <w:lang w:val="es-ES_tradnl"/>
              </w:rPr>
            </w:pPr>
            <w:r w:rsidRPr="009225F0">
              <w:rPr>
                <w:rFonts w:ascii="Arial" w:hAnsi="Arial" w:cs="Arial"/>
                <w:b/>
                <w:snapToGrid w:val="0"/>
                <w:sz w:val="26"/>
                <w:szCs w:val="26"/>
                <w:lang w:val="es-ES_tradnl"/>
              </w:rPr>
              <w:t>DIP. ALMA LIZETH ANAYA MEJÍA</w:t>
            </w:r>
          </w:p>
          <w:p w:rsidR="00021553" w:rsidRPr="009225F0" w:rsidRDefault="00021553" w:rsidP="00021553">
            <w:pPr>
              <w:spacing w:after="0" w:line="240" w:lineRule="auto"/>
              <w:ind w:hanging="2"/>
              <w:jc w:val="center"/>
              <w:rPr>
                <w:rFonts w:ascii="Arial" w:hAnsi="Arial" w:cs="Arial"/>
                <w:b/>
                <w:snapToGrid w:val="0"/>
                <w:sz w:val="26"/>
                <w:szCs w:val="26"/>
                <w:lang w:val="es-ES_tradnl"/>
              </w:rPr>
            </w:pPr>
            <w:r w:rsidRPr="009225F0">
              <w:rPr>
                <w:rFonts w:ascii="Arial" w:hAnsi="Arial" w:cs="Arial"/>
                <w:b/>
                <w:snapToGrid w:val="0"/>
                <w:sz w:val="26"/>
                <w:szCs w:val="26"/>
                <w:lang w:val="es-ES_tradnl"/>
              </w:rPr>
              <w:t>SECRETARIA</w:t>
            </w:r>
          </w:p>
        </w:tc>
      </w:tr>
    </w:tbl>
    <w:p w:rsidR="00021553" w:rsidRPr="009225F0" w:rsidRDefault="00021553" w:rsidP="00021553">
      <w:pPr>
        <w:spacing w:after="0" w:line="240" w:lineRule="auto"/>
        <w:rPr>
          <w:sz w:val="26"/>
          <w:szCs w:val="26"/>
        </w:rPr>
      </w:pPr>
    </w:p>
    <w:p w:rsidR="00B43EFF" w:rsidRPr="009225F0" w:rsidRDefault="00B43EFF" w:rsidP="00B43EFF">
      <w:pPr>
        <w:spacing w:after="0" w:line="240" w:lineRule="auto"/>
        <w:jc w:val="both"/>
        <w:rPr>
          <w:rFonts w:ascii="Arial" w:hAnsi="Arial" w:cs="Arial"/>
          <w:sz w:val="26"/>
          <w:szCs w:val="26"/>
        </w:rPr>
      </w:pPr>
    </w:p>
    <w:sectPr w:rsidR="00B43EFF" w:rsidRPr="009225F0" w:rsidSect="00031BFF">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8B6" w:rsidRDefault="009C18B6" w:rsidP="00B43EFF">
      <w:pPr>
        <w:spacing w:after="0" w:line="240" w:lineRule="auto"/>
      </w:pPr>
      <w:r>
        <w:separator/>
      </w:r>
    </w:p>
  </w:endnote>
  <w:endnote w:type="continuationSeparator" w:id="0">
    <w:p w:rsidR="009C18B6" w:rsidRDefault="009C18B6" w:rsidP="00B43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553" w:rsidRDefault="00021553" w:rsidP="00021553">
    <w:pPr>
      <w:pBdr>
        <w:top w:val="nil"/>
        <w:left w:val="nil"/>
        <w:bottom w:val="nil"/>
        <w:right w:val="nil"/>
        <w:between w:val="nil"/>
      </w:pBdr>
      <w:tabs>
        <w:tab w:val="center" w:pos="4252"/>
        <w:tab w:val="right" w:pos="8504"/>
      </w:tabs>
      <w:jc w:val="center"/>
      <w:rPr>
        <w:b/>
        <w:color w:val="000000"/>
        <w:sz w:val="16"/>
        <w:szCs w:val="16"/>
      </w:rPr>
    </w:pPr>
  </w:p>
  <w:p w:rsidR="00021553" w:rsidRDefault="00021553" w:rsidP="00021553">
    <w:pPr>
      <w:pBdr>
        <w:top w:val="nil"/>
        <w:left w:val="nil"/>
        <w:bottom w:val="nil"/>
        <w:right w:val="nil"/>
        <w:between w:val="nil"/>
      </w:pBdr>
      <w:tabs>
        <w:tab w:val="center" w:pos="4252"/>
        <w:tab w:val="right" w:pos="8504"/>
      </w:tabs>
      <w:jc w:val="center"/>
      <w:rPr>
        <w:rFonts w:ascii="Arial" w:eastAsia="Arial" w:hAnsi="Arial" w:cs="Arial"/>
        <w:color w:val="000000"/>
      </w:rPr>
    </w:pPr>
    <w:r>
      <w:rPr>
        <w:b/>
        <w:color w:val="000000"/>
        <w:sz w:val="16"/>
        <w:szCs w:val="16"/>
      </w:rPr>
      <w:t>“</w:t>
    </w:r>
    <w:r>
      <w:rPr>
        <w:rFonts w:ascii="Arial" w:eastAsia="Arial" w:hAnsi="Arial" w:cs="Arial"/>
        <w:b/>
        <w:color w:val="000000"/>
        <w:sz w:val="16"/>
        <w:szCs w:val="16"/>
      </w:rPr>
      <w:t>2019, 30 años de la Convención sobre los Derechos del Niño.”</w:t>
    </w:r>
  </w:p>
  <w:p w:rsidR="00021553" w:rsidRPr="0022324B" w:rsidRDefault="00021553" w:rsidP="00021553">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292377">
      <w:rPr>
        <w:noProof/>
        <w:color w:val="000000"/>
      </w:rPr>
      <w:t>12</w:t>
    </w:r>
    <w:r>
      <w:rPr>
        <w:color w:val="000000"/>
      </w:rPr>
      <w:fldChar w:fldCharType="end"/>
    </w:r>
  </w:p>
  <w:p w:rsidR="00134411" w:rsidRDefault="009C18B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8B6" w:rsidRDefault="009C18B6" w:rsidP="00B43EFF">
      <w:pPr>
        <w:spacing w:after="0" w:line="240" w:lineRule="auto"/>
      </w:pPr>
      <w:r>
        <w:separator/>
      </w:r>
    </w:p>
  </w:footnote>
  <w:footnote w:type="continuationSeparator" w:id="0">
    <w:p w:rsidR="009C18B6" w:rsidRDefault="009C18B6" w:rsidP="00B43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EFF" w:rsidRDefault="00B43EFF" w:rsidP="00B43EFF">
    <w:pPr>
      <w:pStyle w:val="Ttulo6"/>
      <w:rPr>
        <w:rFonts w:ascii="Times New Roman" w:hAnsi="Times New Roman"/>
        <w:sz w:val="16"/>
      </w:rPr>
    </w:pPr>
    <w:r>
      <w:rPr>
        <w:noProof/>
        <w:lang w:val="es-MX" w:eastAsia="es-MX"/>
      </w:rPr>
      <mc:AlternateContent>
        <mc:Choice Requires="wps">
          <w:drawing>
            <wp:anchor distT="0" distB="0" distL="114300" distR="114300" simplePos="0" relativeHeight="251661312" behindDoc="0" locked="0" layoutInCell="1" allowOverlap="1" wp14:anchorId="763BA7AF" wp14:editId="699CE42D">
              <wp:simplePos x="0" y="0"/>
              <wp:positionH relativeFrom="column">
                <wp:posOffset>-106045</wp:posOffset>
              </wp:positionH>
              <wp:positionV relativeFrom="paragraph">
                <wp:posOffset>626110</wp:posOffset>
              </wp:positionV>
              <wp:extent cx="1852295" cy="568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568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3EFF" w:rsidRPr="00675B42" w:rsidRDefault="00B43EFF" w:rsidP="00B43EFF">
                          <w:pPr>
                            <w:spacing w:after="0" w:line="240" w:lineRule="auto"/>
                            <w:jc w:val="center"/>
                            <w:rPr>
                              <w:rFonts w:ascii="Bookman Old Style" w:hAnsi="Bookman Old Style"/>
                              <w:b/>
                              <w:sz w:val="16"/>
                              <w:lang w:val="es-ES_tradnl"/>
                            </w:rPr>
                          </w:pPr>
                          <w:r>
                            <w:rPr>
                              <w:rFonts w:ascii="Bookman Old Style" w:hAnsi="Bookman Old Style"/>
                              <w:b/>
                              <w:sz w:val="16"/>
                              <w:lang w:val="es-ES_tradnl"/>
                            </w:rPr>
                            <w:t>2018-2021</w:t>
                          </w:r>
                        </w:p>
                        <w:p w:rsidR="00B43EFF" w:rsidRPr="00675B42" w:rsidRDefault="00B43EFF" w:rsidP="00B43EFF">
                          <w:pPr>
                            <w:pStyle w:val="Ttulo6"/>
                            <w:spacing w:before="0" w:after="0"/>
                            <w:jc w:val="center"/>
                            <w:rPr>
                              <w:rFonts w:ascii="Bookman Old Style" w:hAnsi="Bookman Old Style"/>
                              <w:b w:val="0"/>
                              <w:sz w:val="16"/>
                            </w:rPr>
                          </w:pPr>
                          <w:r w:rsidRPr="00675B42">
                            <w:rPr>
                              <w:rFonts w:ascii="Bookman Old Style" w:hAnsi="Bookman Old Style"/>
                              <w:sz w:val="16"/>
                            </w:rPr>
                            <w:t>H. CONGRESO DEL ESTADO</w:t>
                          </w:r>
                        </w:p>
                        <w:p w:rsidR="00B43EFF" w:rsidRPr="00675B42" w:rsidRDefault="00B43EFF" w:rsidP="00B43EFF">
                          <w:pPr>
                            <w:pStyle w:val="Ttulo6"/>
                            <w:spacing w:before="0" w:after="0"/>
                            <w:jc w:val="center"/>
                            <w:rPr>
                              <w:rFonts w:ascii="Bookman Old Style" w:hAnsi="Bookman Old Style"/>
                              <w:sz w:val="16"/>
                            </w:rPr>
                          </w:pPr>
                          <w:r w:rsidRPr="00675B42">
                            <w:rPr>
                              <w:rFonts w:ascii="Bookman Old Style" w:hAnsi="Bookman Old Style"/>
                              <w:sz w:val="16"/>
                            </w:rPr>
                            <w:t>DE COLIMA</w:t>
                          </w:r>
                        </w:p>
                        <w:p w:rsidR="00B43EFF" w:rsidRPr="00675B42" w:rsidRDefault="00B43EFF" w:rsidP="00B43EFF">
                          <w:pPr>
                            <w:pStyle w:val="Ttulo6"/>
                            <w:spacing w:before="0" w:after="0"/>
                            <w:jc w:val="center"/>
                            <w:rPr>
                              <w:rFonts w:ascii="Bookman Old Style" w:hAnsi="Bookman Old Style"/>
                              <w:sz w:val="16"/>
                            </w:rPr>
                          </w:pPr>
                          <w:r w:rsidRPr="00675B42">
                            <w:rPr>
                              <w:rFonts w:ascii="Bookman Old Style" w:hAnsi="Bookman Old Style"/>
                              <w:sz w:val="16"/>
                            </w:rPr>
                            <w:t>LI</w:t>
                          </w:r>
                          <w:r>
                            <w:rPr>
                              <w:rFonts w:ascii="Bookman Old Style" w:hAnsi="Bookman Old Style"/>
                              <w:sz w:val="16"/>
                            </w:rPr>
                            <w:t>X</w:t>
                          </w:r>
                          <w:r w:rsidRPr="00675B42">
                            <w:rPr>
                              <w:rFonts w:ascii="Bookman Old Style" w:hAnsi="Bookman Old Style"/>
                              <w:sz w:val="16"/>
                            </w:rPr>
                            <w:t xml:space="preserve"> LEGISLATURA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63BA7AF" id="_x0000_t202" coordsize="21600,21600" o:spt="202" path="m,l,21600r21600,l21600,xe">
              <v:stroke joinstyle="miter"/>
              <v:path gradientshapeok="t" o:connecttype="rect"/>
            </v:shapetype>
            <v:shape id="Text Box 1" o:spid="_x0000_s1027" type="#_x0000_t202" style="position:absolute;margin-left:-8.35pt;margin-top:49.3pt;width:145.85pt;height:44.7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" stroked="f">
              <v:textbox style="mso-fit-shape-to-text:t">
                <w:txbxContent>
                  <w:p w:rsidR="00B43EFF" w:rsidRPr="00675B42" w:rsidRDefault="00B43EFF" w:rsidP="00B43EFF">
                    <w:pPr>
                      <w:spacing w:after="0" w:line="240" w:lineRule="auto"/>
                      <w:jc w:val="center"/>
                      <w:rPr>
                        <w:rFonts w:ascii="Bookman Old Style" w:hAnsi="Bookman Old Style"/>
                        <w:b/>
                        <w:sz w:val="16"/>
                        <w:lang w:val="es-ES_tradnl"/>
                      </w:rPr>
                    </w:pPr>
                    <w:r>
                      <w:rPr>
                        <w:rFonts w:ascii="Bookman Old Style" w:hAnsi="Bookman Old Style"/>
                        <w:b/>
                        <w:sz w:val="16"/>
                        <w:lang w:val="es-ES_tradnl"/>
                      </w:rPr>
                      <w:t>2018-2021</w:t>
                    </w:r>
                  </w:p>
                  <w:p w:rsidR="00B43EFF" w:rsidRPr="00675B42" w:rsidRDefault="00B43EFF" w:rsidP="00B43EFF">
                    <w:pPr>
                      <w:pStyle w:val="Ttulo6"/>
                      <w:spacing w:before="0" w:after="0"/>
                      <w:jc w:val="center"/>
                      <w:rPr>
                        <w:rFonts w:ascii="Bookman Old Style" w:hAnsi="Bookman Old Style"/>
                        <w:b w:val="0"/>
                        <w:sz w:val="16"/>
                      </w:rPr>
                    </w:pPr>
                    <w:r w:rsidRPr="00675B42">
                      <w:rPr>
                        <w:rFonts w:ascii="Bookman Old Style" w:hAnsi="Bookman Old Style"/>
                        <w:sz w:val="16"/>
                      </w:rPr>
                      <w:t>H. CONGRESO DEL ESTADO</w:t>
                    </w:r>
                  </w:p>
                  <w:p w:rsidR="00B43EFF" w:rsidRPr="00675B42" w:rsidRDefault="00B43EFF" w:rsidP="00B43EFF">
                    <w:pPr>
                      <w:pStyle w:val="Ttulo6"/>
                      <w:spacing w:before="0" w:after="0"/>
                      <w:jc w:val="center"/>
                      <w:rPr>
                        <w:rFonts w:ascii="Bookman Old Style" w:hAnsi="Bookman Old Style"/>
                        <w:sz w:val="16"/>
                      </w:rPr>
                    </w:pPr>
                    <w:r w:rsidRPr="00675B42">
                      <w:rPr>
                        <w:rFonts w:ascii="Bookman Old Style" w:hAnsi="Bookman Old Style"/>
                        <w:sz w:val="16"/>
                      </w:rPr>
                      <w:t>DE COLIMA</w:t>
                    </w:r>
                  </w:p>
                  <w:p w:rsidR="00B43EFF" w:rsidRPr="00675B42" w:rsidRDefault="00B43EFF" w:rsidP="00B43EFF">
                    <w:pPr>
                      <w:pStyle w:val="Ttulo6"/>
                      <w:spacing w:before="0" w:after="0"/>
                      <w:jc w:val="center"/>
                      <w:rPr>
                        <w:rFonts w:ascii="Bookman Old Style" w:hAnsi="Bookman Old Style"/>
                        <w:sz w:val="16"/>
                      </w:rPr>
                    </w:pPr>
                    <w:r w:rsidRPr="00675B42">
                      <w:rPr>
                        <w:rFonts w:ascii="Bookman Old Style" w:hAnsi="Bookman Old Style"/>
                        <w:sz w:val="16"/>
                      </w:rPr>
                      <w:t>LI</w:t>
                    </w:r>
                    <w:r>
                      <w:rPr>
                        <w:rFonts w:ascii="Bookman Old Style" w:hAnsi="Bookman Old Style"/>
                        <w:sz w:val="16"/>
                      </w:rPr>
                      <w:t>X</w:t>
                    </w:r>
                    <w:r w:rsidRPr="00675B42">
                      <w:rPr>
                        <w:rFonts w:ascii="Bookman Old Style" w:hAnsi="Bookman Old Style"/>
                        <w:sz w:val="16"/>
                      </w:rPr>
                      <w:t xml:space="preserve"> LEGISLATURA</w:t>
                    </w:r>
                  </w:p>
                </w:txbxContent>
              </v:textbox>
            </v:shape>
          </w:pict>
        </mc:Fallback>
      </mc:AlternateContent>
    </w:r>
    <w:r>
      <w:rPr>
        <w:rFonts w:ascii="Times New Roman" w:hAnsi="Times New Roman"/>
        <w:noProof/>
        <w:sz w:val="16"/>
        <w:lang w:val="es-MX" w:eastAsia="es-MX"/>
      </w:rPr>
      <w:drawing>
        <wp:anchor distT="0" distB="0" distL="114300" distR="114300" simplePos="0" relativeHeight="251662336" behindDoc="0" locked="0" layoutInCell="1" allowOverlap="1" wp14:anchorId="42EA7913" wp14:editId="3833A8DE">
          <wp:simplePos x="0" y="0"/>
          <wp:positionH relativeFrom="column">
            <wp:posOffset>361950</wp:posOffset>
          </wp:positionH>
          <wp:positionV relativeFrom="paragraph">
            <wp:posOffset>-80010</wp:posOffset>
          </wp:positionV>
          <wp:extent cx="904875" cy="771525"/>
          <wp:effectExtent l="19050" t="0" r="9525" b="0"/>
          <wp:wrapTopAndBottom/>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904875" cy="771525"/>
                  </a:xfrm>
                  <a:prstGeom prst="rect">
                    <a:avLst/>
                  </a:prstGeom>
                  <a:noFill/>
                  <a:ln w="9525">
                    <a:noFill/>
                    <a:miter lim="800000"/>
                    <a:headEnd/>
                    <a:tailEnd/>
                  </a:ln>
                </pic:spPr>
              </pic:pic>
            </a:graphicData>
          </a:graphic>
        </wp:anchor>
      </w:drawing>
    </w:r>
  </w:p>
  <w:p w:rsidR="00B43EFF" w:rsidRDefault="00B43EFF" w:rsidP="00B43EFF">
    <w:pPr>
      <w:pStyle w:val="Ttulo6"/>
      <w:rPr>
        <w:rFonts w:ascii="Times New Roman" w:hAnsi="Times New Roman"/>
        <w:sz w:val="16"/>
      </w:rPr>
    </w:pPr>
  </w:p>
  <w:p w:rsidR="00134411" w:rsidRPr="00BA398F" w:rsidRDefault="009C18B6">
    <w:pPr>
      <w:pStyle w:val="Encabezado"/>
      <w:rPr>
        <w:sz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355B"/>
    <w:multiLevelType w:val="hybridMultilevel"/>
    <w:tmpl w:val="58646F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EFF"/>
    <w:rsid w:val="00007AA3"/>
    <w:rsid w:val="00021553"/>
    <w:rsid w:val="00032588"/>
    <w:rsid w:val="000E1602"/>
    <w:rsid w:val="0011764F"/>
    <w:rsid w:val="00124359"/>
    <w:rsid w:val="00292377"/>
    <w:rsid w:val="00301259"/>
    <w:rsid w:val="00443C6B"/>
    <w:rsid w:val="004D6DA2"/>
    <w:rsid w:val="00524ACF"/>
    <w:rsid w:val="00550218"/>
    <w:rsid w:val="005C6419"/>
    <w:rsid w:val="006430C7"/>
    <w:rsid w:val="0065311E"/>
    <w:rsid w:val="00675D4F"/>
    <w:rsid w:val="006D09EE"/>
    <w:rsid w:val="00700E6C"/>
    <w:rsid w:val="007D3A48"/>
    <w:rsid w:val="007F168A"/>
    <w:rsid w:val="008156C2"/>
    <w:rsid w:val="008575C2"/>
    <w:rsid w:val="008835A6"/>
    <w:rsid w:val="009225F0"/>
    <w:rsid w:val="00926853"/>
    <w:rsid w:val="00984645"/>
    <w:rsid w:val="009C18B6"/>
    <w:rsid w:val="009C4BCC"/>
    <w:rsid w:val="00A14EF8"/>
    <w:rsid w:val="00A343AB"/>
    <w:rsid w:val="00A55F3B"/>
    <w:rsid w:val="00B43EFF"/>
    <w:rsid w:val="00B84697"/>
    <w:rsid w:val="00BA398F"/>
    <w:rsid w:val="00D67EC1"/>
    <w:rsid w:val="00D83A20"/>
    <w:rsid w:val="00DE11A4"/>
    <w:rsid w:val="00E54551"/>
    <w:rsid w:val="00EB0ABD"/>
    <w:rsid w:val="00F0289A"/>
    <w:rsid w:val="00FF49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8E0B0"/>
  <w15:chartTrackingRefBased/>
  <w15:docId w15:val="{F71885B4-3F43-4193-87F6-31BC4CC78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EFF"/>
    <w:pPr>
      <w:spacing w:after="200" w:line="276" w:lineRule="auto"/>
    </w:pPr>
    <w:rPr>
      <w:rFonts w:ascii="Calibri" w:eastAsia="Times New Roman" w:hAnsi="Calibri" w:cs="Times New Roman"/>
      <w:lang w:eastAsia="es-MX"/>
    </w:rPr>
  </w:style>
  <w:style w:type="paragraph" w:styleId="Ttulo6">
    <w:name w:val="heading 6"/>
    <w:basedOn w:val="Normal"/>
    <w:next w:val="Normal"/>
    <w:link w:val="Ttulo6Car"/>
    <w:unhideWhenUsed/>
    <w:qFormat/>
    <w:rsid w:val="00B43EFF"/>
    <w:pPr>
      <w:spacing w:before="240" w:after="60" w:line="240" w:lineRule="auto"/>
      <w:outlineLvl w:val="5"/>
    </w:pPr>
    <w:rPr>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3E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3EFF"/>
    <w:rPr>
      <w:rFonts w:ascii="Calibri" w:eastAsia="Times New Roman" w:hAnsi="Calibri" w:cs="Times New Roman"/>
      <w:lang w:eastAsia="es-MX"/>
    </w:rPr>
  </w:style>
  <w:style w:type="paragraph" w:styleId="Piedepgina">
    <w:name w:val="footer"/>
    <w:basedOn w:val="Normal"/>
    <w:link w:val="PiedepginaCar"/>
    <w:uiPriority w:val="99"/>
    <w:unhideWhenUsed/>
    <w:rsid w:val="00B43E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3EFF"/>
    <w:rPr>
      <w:rFonts w:ascii="Calibri" w:eastAsia="Times New Roman" w:hAnsi="Calibri" w:cs="Times New Roman"/>
      <w:lang w:eastAsia="es-MX"/>
    </w:rPr>
  </w:style>
  <w:style w:type="paragraph" w:styleId="Sinespaciado">
    <w:name w:val="No Spacing"/>
    <w:link w:val="SinespaciadoCar"/>
    <w:uiPriority w:val="1"/>
    <w:qFormat/>
    <w:rsid w:val="00B43EFF"/>
    <w:pPr>
      <w:spacing w:after="0" w:line="240" w:lineRule="auto"/>
    </w:pPr>
    <w:rPr>
      <w:rFonts w:ascii="Calibri" w:eastAsia="Times New Roman" w:hAnsi="Calibri" w:cs="Times New Roman"/>
      <w:lang w:eastAsia="es-MX"/>
    </w:rPr>
  </w:style>
  <w:style w:type="paragraph" w:styleId="NormalWeb">
    <w:name w:val="Normal (Web)"/>
    <w:basedOn w:val="Normal"/>
    <w:rsid w:val="00B43EFF"/>
    <w:pPr>
      <w:spacing w:before="100" w:beforeAutospacing="1" w:after="100" w:afterAutospacing="1" w:line="240" w:lineRule="auto"/>
    </w:pPr>
    <w:rPr>
      <w:rFonts w:ascii="Times New Roman" w:hAnsi="Times New Roman"/>
      <w:sz w:val="24"/>
      <w:szCs w:val="24"/>
      <w:lang w:val="es-ES" w:eastAsia="es-ES"/>
    </w:rPr>
  </w:style>
  <w:style w:type="paragraph" w:styleId="Prrafodelista">
    <w:name w:val="List Paragraph"/>
    <w:basedOn w:val="Normal"/>
    <w:link w:val="PrrafodelistaCar"/>
    <w:uiPriority w:val="34"/>
    <w:qFormat/>
    <w:rsid w:val="00B43EFF"/>
    <w:pPr>
      <w:spacing w:after="0" w:line="240" w:lineRule="auto"/>
      <w:ind w:left="708"/>
    </w:pPr>
    <w:rPr>
      <w:rFonts w:ascii="Times New Roman" w:hAnsi="Times New Roman"/>
      <w:sz w:val="24"/>
      <w:szCs w:val="24"/>
      <w:lang w:val="es-ES" w:eastAsia="es-ES"/>
    </w:rPr>
  </w:style>
  <w:style w:type="character" w:customStyle="1" w:styleId="SinespaciadoCar">
    <w:name w:val="Sin espaciado Car"/>
    <w:basedOn w:val="Fuentedeprrafopredeter"/>
    <w:link w:val="Sinespaciado"/>
    <w:uiPriority w:val="1"/>
    <w:rsid w:val="00B43EFF"/>
    <w:rPr>
      <w:rFonts w:ascii="Calibri" w:eastAsia="Times New Roman" w:hAnsi="Calibri" w:cs="Times New Roman"/>
      <w:lang w:eastAsia="es-MX"/>
    </w:rPr>
  </w:style>
  <w:style w:type="paragraph" w:styleId="Ttulo">
    <w:name w:val="Title"/>
    <w:basedOn w:val="Normal"/>
    <w:link w:val="TtuloCar1"/>
    <w:qFormat/>
    <w:rsid w:val="00B43EFF"/>
    <w:pPr>
      <w:spacing w:after="0" w:line="240" w:lineRule="auto"/>
      <w:jc w:val="center"/>
    </w:pPr>
    <w:rPr>
      <w:rFonts w:ascii="Verdana" w:hAnsi="Verdana"/>
      <w:b/>
      <w:bCs/>
      <w:sz w:val="24"/>
      <w:szCs w:val="24"/>
      <w:lang w:val="es-ES" w:eastAsia="es-ES"/>
    </w:rPr>
  </w:style>
  <w:style w:type="character" w:customStyle="1" w:styleId="TtuloCar">
    <w:name w:val="Título Car"/>
    <w:basedOn w:val="Fuentedeprrafopredeter"/>
    <w:uiPriority w:val="10"/>
    <w:rsid w:val="00B43EFF"/>
    <w:rPr>
      <w:rFonts w:asciiTheme="majorHAnsi" w:eastAsiaTheme="majorEastAsia" w:hAnsiTheme="majorHAnsi" w:cstheme="majorBidi"/>
      <w:spacing w:val="-10"/>
      <w:kern w:val="28"/>
      <w:sz w:val="56"/>
      <w:szCs w:val="56"/>
      <w:lang w:eastAsia="es-MX"/>
    </w:rPr>
  </w:style>
  <w:style w:type="character" w:customStyle="1" w:styleId="TtuloCar1">
    <w:name w:val="Título Car1"/>
    <w:link w:val="Ttulo"/>
    <w:rsid w:val="00B43EFF"/>
    <w:rPr>
      <w:rFonts w:ascii="Verdana" w:eastAsia="Times New Roman" w:hAnsi="Verdana" w:cs="Times New Roman"/>
      <w:b/>
      <w:bCs/>
      <w:sz w:val="24"/>
      <w:szCs w:val="24"/>
      <w:lang w:val="es-ES" w:eastAsia="es-ES"/>
    </w:rPr>
  </w:style>
  <w:style w:type="character" w:styleId="nfasis">
    <w:name w:val="Emphasis"/>
    <w:uiPriority w:val="20"/>
    <w:qFormat/>
    <w:rsid w:val="00B43EFF"/>
    <w:rPr>
      <w:i/>
      <w:iCs/>
    </w:rPr>
  </w:style>
  <w:style w:type="table" w:styleId="Tablaconcuadrcula">
    <w:name w:val="Table Grid"/>
    <w:basedOn w:val="Tablanormal"/>
    <w:uiPriority w:val="39"/>
    <w:rsid w:val="00B43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ar">
    <w:name w:val="Título 6 Car"/>
    <w:basedOn w:val="Fuentedeprrafopredeter"/>
    <w:link w:val="Ttulo6"/>
    <w:rsid w:val="00B43EFF"/>
    <w:rPr>
      <w:rFonts w:ascii="Calibri" w:eastAsia="Times New Roman" w:hAnsi="Calibri" w:cs="Times New Roman"/>
      <w:b/>
      <w:bCs/>
      <w:lang w:val="es-ES" w:eastAsia="es-ES"/>
    </w:rPr>
  </w:style>
  <w:style w:type="character" w:customStyle="1" w:styleId="PrrafodelistaCar">
    <w:name w:val="Párrafo de lista Car"/>
    <w:link w:val="Prrafodelista"/>
    <w:uiPriority w:val="34"/>
    <w:locked/>
    <w:rsid w:val="00B43EF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03258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2588"/>
    <w:rPr>
      <w:rFonts w:ascii="Segoe UI" w:eastAsia="Times New Roman"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12</Pages>
  <Words>2984</Words>
  <Characters>16413</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Vargas</dc:creator>
  <cp:keywords/>
  <dc:description/>
  <cp:lastModifiedBy>Carmen Vargas</cp:lastModifiedBy>
  <cp:revision>18</cp:revision>
  <cp:lastPrinted>2019-06-04T15:03:00Z</cp:lastPrinted>
  <dcterms:created xsi:type="dcterms:W3CDTF">2019-06-03T18:54:00Z</dcterms:created>
  <dcterms:modified xsi:type="dcterms:W3CDTF">2019-06-07T14:50:00Z</dcterms:modified>
</cp:coreProperties>
</file>