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C26" w:rsidRPr="00194C26" w:rsidRDefault="00194C26" w:rsidP="00194C26">
      <w:pPr>
        <w:pStyle w:val="NormalWeb"/>
        <w:spacing w:before="0" w:beforeAutospacing="0" w:after="0" w:afterAutospacing="0"/>
        <w:jc w:val="both"/>
        <w:rPr>
          <w:rFonts w:ascii="Arial" w:hAnsi="Arial" w:cs="Arial"/>
          <w:b/>
          <w:bCs/>
        </w:rPr>
      </w:pPr>
      <w:r w:rsidRPr="00194C26">
        <w:rPr>
          <w:rFonts w:ascii="Arial" w:hAnsi="Arial" w:cs="Arial"/>
          <w:b/>
          <w:bCs/>
          <w:noProof/>
        </w:rPr>
        <w:pict>
          <v:shapetype id="_x0000_t202" coordsize="21600,21600" o:spt="202" path="m,l,21600r21600,l21600,xe">
            <v:stroke joinstyle="miter"/>
            <v:path gradientshapeok="t" o:connecttype="rect"/>
          </v:shapetype>
          <v:shape id="_x0000_s1027" type="#_x0000_t202" style="position:absolute;left:0;text-align:left;margin-left:209.7pt;margin-top:-117.75pt;width:286.8pt;height:66.15pt;z-index:251660288" filled="f" stroked="f">
            <v:textbox style="mso-next-textbox:#_x0000_s1027" inset="0,0,0,0">
              <w:txbxContent>
                <w:p w:rsidR="00194C26" w:rsidRDefault="00194C26" w:rsidP="00194C26">
                  <w:pPr>
                    <w:jc w:val="center"/>
                    <w:rPr>
                      <w:rFonts w:ascii="Arial" w:hAnsi="Arial" w:cs="Arial"/>
                      <w:b/>
                      <w:szCs w:val="18"/>
                    </w:rPr>
                  </w:pPr>
                  <w:r>
                    <w:rPr>
                      <w:rFonts w:ascii="Arial" w:hAnsi="Arial" w:cs="Arial"/>
                      <w:b/>
                      <w:szCs w:val="18"/>
                    </w:rPr>
                    <w:t>DIRECCIÓN DE PROCESOS LEGISLATIVOS</w:t>
                  </w:r>
                </w:p>
                <w:p w:rsidR="00194C26" w:rsidRPr="00194C26" w:rsidRDefault="00194C26" w:rsidP="00194C26">
                  <w:pPr>
                    <w:pStyle w:val="Textoindependiente2"/>
                    <w:rPr>
                      <w:rFonts w:cs="Arial"/>
                      <w:bCs/>
                      <w:sz w:val="24"/>
                      <w:szCs w:val="22"/>
                    </w:rPr>
                  </w:pPr>
                  <w:r w:rsidRPr="00194C26">
                    <w:rPr>
                      <w:rFonts w:ascii="Arial" w:hAnsi="Arial" w:cs="Arial"/>
                      <w:b/>
                      <w:sz w:val="24"/>
                      <w:szCs w:val="24"/>
                    </w:rPr>
                    <w:t>ECRETO 20</w:t>
                  </w:r>
                  <w:r>
                    <w:rPr>
                      <w:rFonts w:ascii="Arial" w:hAnsi="Arial" w:cs="Arial"/>
                      <w:b/>
                      <w:sz w:val="24"/>
                      <w:szCs w:val="24"/>
                    </w:rPr>
                    <w:t>4</w:t>
                  </w:r>
                  <w:r w:rsidRPr="00194C26">
                    <w:rPr>
                      <w:rFonts w:ascii="Arial" w:hAnsi="Arial" w:cs="Arial"/>
                      <w:b/>
                      <w:sz w:val="24"/>
                      <w:szCs w:val="24"/>
                    </w:rPr>
                    <w:t xml:space="preserve">. </w:t>
                  </w:r>
                  <w:r w:rsidRPr="00194C26">
                    <w:rPr>
                      <w:rFonts w:ascii="Arial" w:hAnsi="Arial" w:cs="Arial"/>
                      <w:bCs/>
                      <w:sz w:val="24"/>
                      <w:szCs w:val="22"/>
                    </w:rPr>
                    <w:t>Por el que se aprueba la Ley de Ingresos del Municipio de Co</w:t>
                  </w:r>
                  <w:r>
                    <w:rPr>
                      <w:rFonts w:ascii="Arial" w:hAnsi="Arial" w:cs="Arial"/>
                      <w:bCs/>
                      <w:sz w:val="24"/>
                      <w:szCs w:val="22"/>
                    </w:rPr>
                    <w:t>quimatlán</w:t>
                  </w:r>
                  <w:r w:rsidRPr="00194C26">
                    <w:rPr>
                      <w:rFonts w:ascii="Arial" w:hAnsi="Arial" w:cs="Arial"/>
                      <w:bCs/>
                      <w:sz w:val="24"/>
                      <w:szCs w:val="22"/>
                    </w:rPr>
                    <w:t xml:space="preserve"> para el ejercicio fiscal 2017.</w:t>
                  </w:r>
                </w:p>
                <w:p w:rsidR="00194C26" w:rsidRPr="00194C26" w:rsidRDefault="00194C26" w:rsidP="00194C26">
                  <w:pPr>
                    <w:pStyle w:val="Textoindependiente2"/>
                    <w:rPr>
                      <w:rFonts w:ascii="Arial" w:hAnsi="Arial" w:cs="Arial"/>
                      <w:bCs/>
                      <w:sz w:val="24"/>
                      <w:szCs w:val="24"/>
                    </w:rPr>
                  </w:pPr>
                </w:p>
                <w:p w:rsidR="00194C26" w:rsidRPr="00681A2E" w:rsidRDefault="00194C26" w:rsidP="00194C26">
                  <w:pPr>
                    <w:jc w:val="both"/>
                    <w:rPr>
                      <w:sz w:val="18"/>
                      <w:szCs w:val="18"/>
                    </w:rPr>
                  </w:pPr>
                </w:p>
              </w:txbxContent>
            </v:textbox>
          </v:shape>
        </w:pict>
      </w:r>
      <w:r w:rsidRPr="00194C26">
        <w:rPr>
          <w:rFonts w:ascii="Arial" w:hAnsi="Arial" w:cs="Arial"/>
          <w:b/>
          <w:bCs/>
        </w:rPr>
        <w:t>EL HONORABLE CONGRESO CONSTITUCIONAL DEL ESTADO LIBRE Y SOBERANO DE COLIMA, EN EJERCICIO DE LAS FACULTADES QUE LE CONFI</w:t>
      </w:r>
      <w:r>
        <w:rPr>
          <w:rFonts w:ascii="Arial" w:hAnsi="Arial" w:cs="Arial"/>
          <w:b/>
          <w:bCs/>
        </w:rPr>
        <w:t>EREN LOS ARTÍCULOS 33 FRACCIÓN III</w:t>
      </w:r>
      <w:r w:rsidRPr="00194C26">
        <w:rPr>
          <w:rFonts w:ascii="Arial" w:hAnsi="Arial" w:cs="Arial"/>
          <w:b/>
          <w:bCs/>
        </w:rPr>
        <w:t xml:space="preserve"> Y 39 DE LA CONSTITUCIÓN POLÍTICA LOCAL, EN NOMBRE DEL PUEBLO, Y</w:t>
      </w:r>
    </w:p>
    <w:p w:rsidR="0048279E" w:rsidRPr="00194C26" w:rsidRDefault="0048279E" w:rsidP="00194C26">
      <w:pPr>
        <w:pStyle w:val="Textoindependiente2"/>
        <w:tabs>
          <w:tab w:val="left" w:pos="9923"/>
        </w:tabs>
        <w:spacing w:before="0"/>
        <w:rPr>
          <w:rFonts w:ascii="Arial" w:hAnsi="Arial" w:cs="Arial"/>
          <w:b/>
          <w:bCs/>
          <w:sz w:val="24"/>
          <w:szCs w:val="24"/>
          <w:lang w:val="es-ES"/>
        </w:rPr>
      </w:pPr>
    </w:p>
    <w:p w:rsidR="0048279E" w:rsidRPr="004B0E0F" w:rsidRDefault="0048279E" w:rsidP="00194C26">
      <w:pPr>
        <w:pStyle w:val="Textoindependiente2"/>
        <w:spacing w:before="0"/>
        <w:jc w:val="center"/>
        <w:rPr>
          <w:rFonts w:ascii="Arial" w:hAnsi="Arial" w:cs="Arial"/>
          <w:b/>
          <w:bCs/>
          <w:sz w:val="24"/>
          <w:szCs w:val="24"/>
        </w:rPr>
      </w:pPr>
      <w:r w:rsidRPr="004B0E0F">
        <w:rPr>
          <w:rFonts w:ascii="Arial" w:hAnsi="Arial" w:cs="Arial"/>
          <w:b/>
          <w:bCs/>
          <w:sz w:val="24"/>
          <w:szCs w:val="24"/>
        </w:rPr>
        <w:t>A N T E C E D E N T E S</w:t>
      </w:r>
    </w:p>
    <w:p w:rsidR="0048279E" w:rsidRPr="004B0E0F" w:rsidRDefault="0048279E" w:rsidP="00194C26">
      <w:pPr>
        <w:pStyle w:val="Textoindependiente2"/>
        <w:spacing w:before="0"/>
        <w:jc w:val="center"/>
        <w:rPr>
          <w:rFonts w:ascii="Arial" w:hAnsi="Arial" w:cs="Arial"/>
          <w:b/>
          <w:bCs/>
          <w:sz w:val="24"/>
          <w:szCs w:val="24"/>
        </w:rPr>
      </w:pPr>
    </w:p>
    <w:p w:rsidR="0048279E" w:rsidRPr="004B0E0F" w:rsidRDefault="0048279E" w:rsidP="00194C26">
      <w:pPr>
        <w:spacing w:after="0" w:line="240" w:lineRule="auto"/>
        <w:jc w:val="both"/>
        <w:rPr>
          <w:rFonts w:ascii="Arial" w:eastAsia="Arial" w:hAnsi="Arial" w:cs="Arial"/>
          <w:bCs/>
          <w:color w:val="000000"/>
          <w:sz w:val="24"/>
          <w:szCs w:val="24"/>
          <w:lang w:eastAsia="es-ES"/>
        </w:rPr>
      </w:pPr>
      <w:r w:rsidRPr="004B0E0F">
        <w:rPr>
          <w:rFonts w:ascii="Arial" w:eastAsia="Arial" w:hAnsi="Arial" w:cs="Arial"/>
          <w:b/>
          <w:bCs/>
          <w:color w:val="000000"/>
          <w:sz w:val="24"/>
          <w:szCs w:val="24"/>
          <w:lang w:val="es-ES" w:eastAsia="es-ES"/>
        </w:rPr>
        <w:t>1.-</w:t>
      </w:r>
      <w:r w:rsidRPr="004B0E0F">
        <w:rPr>
          <w:rFonts w:ascii="Arial" w:eastAsia="Arial" w:hAnsi="Arial" w:cs="Arial"/>
          <w:bCs/>
          <w:color w:val="000000"/>
          <w:sz w:val="24"/>
          <w:szCs w:val="24"/>
          <w:lang w:val="es-ES" w:eastAsia="es-ES"/>
        </w:rPr>
        <w:t xml:space="preserve"> Que el C.P. Jesús López García, </w:t>
      </w:r>
      <w:r w:rsidR="001F3E68" w:rsidRPr="004B0E0F">
        <w:rPr>
          <w:rFonts w:ascii="Arial" w:eastAsia="Arial" w:hAnsi="Arial" w:cs="Arial"/>
          <w:bCs/>
          <w:color w:val="000000"/>
          <w:sz w:val="24"/>
          <w:szCs w:val="24"/>
          <w:lang w:val="es-ES" w:eastAsia="es-ES"/>
        </w:rPr>
        <w:t xml:space="preserve">Tesorero Municipal </w:t>
      </w:r>
      <w:r w:rsidRPr="004B0E0F">
        <w:rPr>
          <w:rFonts w:ascii="Arial" w:eastAsia="Arial" w:hAnsi="Arial" w:cs="Arial"/>
          <w:bCs/>
          <w:color w:val="000000"/>
          <w:sz w:val="24"/>
          <w:szCs w:val="24"/>
          <w:lang w:val="es-ES" w:eastAsia="es-ES"/>
        </w:rPr>
        <w:t xml:space="preserve">del Honorable </w:t>
      </w:r>
      <w:r w:rsidR="009D4B89" w:rsidRPr="004B0E0F">
        <w:rPr>
          <w:rFonts w:ascii="Arial" w:eastAsia="Arial" w:hAnsi="Arial" w:cs="Arial"/>
          <w:bCs/>
          <w:color w:val="000000"/>
          <w:sz w:val="24"/>
          <w:szCs w:val="24"/>
          <w:lang w:val="es-ES" w:eastAsia="es-ES"/>
        </w:rPr>
        <w:t>Ayuntamiento de Coquimatlá</w:t>
      </w:r>
      <w:r w:rsidR="001F3E68" w:rsidRPr="004B0E0F">
        <w:rPr>
          <w:rFonts w:ascii="Arial" w:eastAsia="Arial" w:hAnsi="Arial" w:cs="Arial"/>
          <w:bCs/>
          <w:color w:val="000000"/>
          <w:sz w:val="24"/>
          <w:szCs w:val="24"/>
          <w:lang w:val="es-ES" w:eastAsia="es-ES"/>
        </w:rPr>
        <w:t>n</w:t>
      </w:r>
      <w:r w:rsidRPr="004B0E0F">
        <w:rPr>
          <w:rFonts w:ascii="Arial" w:eastAsia="Arial" w:hAnsi="Arial" w:cs="Arial"/>
          <w:bCs/>
          <w:color w:val="000000"/>
          <w:sz w:val="24"/>
          <w:szCs w:val="24"/>
          <w:lang w:val="es-ES" w:eastAsia="es-ES"/>
        </w:rPr>
        <w:t xml:space="preserve">, Colima, </w:t>
      </w:r>
      <w:r w:rsidRPr="004B0E0F">
        <w:rPr>
          <w:rFonts w:ascii="Arial" w:eastAsia="Arial" w:hAnsi="Arial" w:cs="Arial"/>
          <w:bCs/>
          <w:color w:val="000000"/>
          <w:sz w:val="24"/>
          <w:szCs w:val="24"/>
          <w:lang w:eastAsia="es-ES"/>
        </w:rPr>
        <w:t>con fecha 31 de octubre de 2016, prese</w:t>
      </w:r>
      <w:r w:rsidR="009D4B89" w:rsidRPr="004B0E0F">
        <w:rPr>
          <w:rFonts w:ascii="Arial" w:eastAsia="Arial" w:hAnsi="Arial" w:cs="Arial"/>
          <w:bCs/>
          <w:color w:val="000000"/>
          <w:sz w:val="24"/>
          <w:szCs w:val="24"/>
          <w:lang w:eastAsia="es-ES"/>
        </w:rPr>
        <w:t>ntó ante el</w:t>
      </w:r>
      <w:r w:rsidR="001F3E68" w:rsidRPr="004B0E0F">
        <w:rPr>
          <w:rFonts w:ascii="Arial" w:eastAsia="Arial" w:hAnsi="Arial" w:cs="Arial"/>
          <w:bCs/>
          <w:color w:val="000000"/>
          <w:sz w:val="24"/>
          <w:szCs w:val="24"/>
          <w:lang w:eastAsia="es-ES"/>
        </w:rPr>
        <w:t xml:space="preserve"> Poder Legislativo oficio dirigido a </w:t>
      </w:r>
      <w:r w:rsidR="009D4B89" w:rsidRPr="004B0E0F">
        <w:rPr>
          <w:rFonts w:ascii="Arial" w:eastAsia="Arial" w:hAnsi="Arial" w:cs="Arial"/>
          <w:bCs/>
          <w:color w:val="000000"/>
          <w:sz w:val="24"/>
          <w:szCs w:val="24"/>
          <w:lang w:eastAsia="es-ES"/>
        </w:rPr>
        <w:t xml:space="preserve">Pte. </w:t>
      </w:r>
      <w:proofErr w:type="gramStart"/>
      <w:r w:rsidR="009D4B89" w:rsidRPr="004B0E0F">
        <w:rPr>
          <w:rFonts w:ascii="Arial" w:eastAsia="Arial" w:hAnsi="Arial" w:cs="Arial"/>
          <w:bCs/>
          <w:color w:val="000000"/>
          <w:sz w:val="24"/>
          <w:szCs w:val="24"/>
          <w:lang w:eastAsia="es-ES"/>
        </w:rPr>
        <w:t>de</w:t>
      </w:r>
      <w:proofErr w:type="gramEnd"/>
      <w:r w:rsidR="009D4B89" w:rsidRPr="004B0E0F">
        <w:rPr>
          <w:rFonts w:ascii="Arial" w:eastAsia="Arial" w:hAnsi="Arial" w:cs="Arial"/>
          <w:bCs/>
          <w:color w:val="000000"/>
          <w:sz w:val="24"/>
          <w:szCs w:val="24"/>
          <w:lang w:eastAsia="es-ES"/>
        </w:rPr>
        <w:t xml:space="preserve"> la </w:t>
      </w:r>
      <w:r w:rsidR="00194C26" w:rsidRPr="004B0E0F">
        <w:rPr>
          <w:rFonts w:ascii="Arial" w:eastAsia="Arial" w:hAnsi="Arial" w:cs="Arial"/>
          <w:bCs/>
          <w:color w:val="000000"/>
          <w:sz w:val="24"/>
          <w:szCs w:val="24"/>
          <w:lang w:eastAsia="es-ES"/>
        </w:rPr>
        <w:t>Comisión</w:t>
      </w:r>
      <w:r w:rsidR="009D4B89" w:rsidRPr="004B0E0F">
        <w:rPr>
          <w:rFonts w:ascii="Arial" w:eastAsia="Arial" w:hAnsi="Arial" w:cs="Arial"/>
          <w:bCs/>
          <w:color w:val="000000"/>
          <w:sz w:val="24"/>
          <w:szCs w:val="24"/>
          <w:lang w:eastAsia="es-ES"/>
        </w:rPr>
        <w:t xml:space="preserve"> de Hacienda del H. Congreso del Estado, iniciativa firmada los CC. Lic. Orlando</w:t>
      </w:r>
      <w:r w:rsidR="001F3E68" w:rsidRPr="004B0E0F">
        <w:rPr>
          <w:rFonts w:ascii="Arial" w:eastAsia="Arial" w:hAnsi="Arial" w:cs="Arial"/>
          <w:bCs/>
          <w:color w:val="000000"/>
          <w:sz w:val="24"/>
          <w:szCs w:val="24"/>
          <w:lang w:eastAsia="es-ES"/>
        </w:rPr>
        <w:t xml:space="preserve"> </w:t>
      </w:r>
      <w:r w:rsidR="009D4B89" w:rsidRPr="004B0E0F">
        <w:rPr>
          <w:rFonts w:ascii="Arial" w:eastAsia="Arial" w:hAnsi="Arial" w:cs="Arial"/>
          <w:bCs/>
          <w:color w:val="000000"/>
          <w:sz w:val="24"/>
          <w:szCs w:val="24"/>
          <w:lang w:eastAsia="es-ES"/>
        </w:rPr>
        <w:t xml:space="preserve">Lino Castellanos y la Arq. </w:t>
      </w:r>
      <w:r w:rsidR="00194C26" w:rsidRPr="004B0E0F">
        <w:rPr>
          <w:rFonts w:ascii="Arial" w:eastAsia="Arial" w:hAnsi="Arial" w:cs="Arial"/>
          <w:bCs/>
          <w:color w:val="000000"/>
          <w:sz w:val="24"/>
          <w:szCs w:val="24"/>
          <w:lang w:eastAsia="es-ES"/>
        </w:rPr>
        <w:t>María</w:t>
      </w:r>
      <w:r w:rsidR="009D4B89" w:rsidRPr="004B0E0F">
        <w:rPr>
          <w:rFonts w:ascii="Arial" w:eastAsia="Arial" w:hAnsi="Arial" w:cs="Arial"/>
          <w:bCs/>
          <w:color w:val="000000"/>
          <w:sz w:val="24"/>
          <w:szCs w:val="24"/>
          <w:lang w:eastAsia="es-ES"/>
        </w:rPr>
        <w:t xml:space="preserve"> de los </w:t>
      </w:r>
      <w:r w:rsidR="00194C26" w:rsidRPr="004B0E0F">
        <w:rPr>
          <w:rFonts w:ascii="Arial" w:eastAsia="Arial" w:hAnsi="Arial" w:cs="Arial"/>
          <w:bCs/>
          <w:color w:val="000000"/>
          <w:sz w:val="24"/>
          <w:szCs w:val="24"/>
          <w:lang w:eastAsia="es-ES"/>
        </w:rPr>
        <w:t>Ángeles</w:t>
      </w:r>
      <w:r w:rsidR="009D4B89" w:rsidRPr="004B0E0F">
        <w:rPr>
          <w:rFonts w:ascii="Arial" w:eastAsia="Arial" w:hAnsi="Arial" w:cs="Arial"/>
          <w:bCs/>
          <w:color w:val="000000"/>
          <w:sz w:val="24"/>
          <w:szCs w:val="24"/>
          <w:lang w:eastAsia="es-ES"/>
        </w:rPr>
        <w:t xml:space="preserve"> Barbosa </w:t>
      </w:r>
      <w:r w:rsidR="00194C26" w:rsidRPr="004B0E0F">
        <w:rPr>
          <w:rFonts w:ascii="Arial" w:eastAsia="Arial" w:hAnsi="Arial" w:cs="Arial"/>
          <w:bCs/>
          <w:color w:val="000000"/>
          <w:sz w:val="24"/>
          <w:szCs w:val="24"/>
          <w:lang w:eastAsia="es-ES"/>
        </w:rPr>
        <w:t>María</w:t>
      </w:r>
      <w:r w:rsidR="009D4B89" w:rsidRPr="004B0E0F">
        <w:rPr>
          <w:rFonts w:ascii="Arial" w:eastAsia="Arial" w:hAnsi="Arial" w:cs="Arial"/>
          <w:bCs/>
          <w:color w:val="000000"/>
          <w:sz w:val="24"/>
          <w:szCs w:val="24"/>
          <w:lang w:eastAsia="es-ES"/>
        </w:rPr>
        <w:t xml:space="preserve">, Presidente y Secretaria ambos del H. Ayuntamiento de Coquimatlán, </w:t>
      </w:r>
      <w:r w:rsidRPr="004B0E0F">
        <w:rPr>
          <w:rFonts w:ascii="Arial" w:eastAsia="Arial" w:hAnsi="Arial" w:cs="Arial"/>
          <w:bCs/>
          <w:color w:val="000000"/>
          <w:sz w:val="24"/>
          <w:szCs w:val="24"/>
          <w:lang w:eastAsia="es-ES"/>
        </w:rPr>
        <w:t>mediante el cual</w:t>
      </w:r>
      <w:r w:rsidRPr="004B0E0F">
        <w:rPr>
          <w:rFonts w:ascii="Arial" w:eastAsia="Arial" w:hAnsi="Arial" w:cs="Arial"/>
          <w:bCs/>
          <w:sz w:val="24"/>
          <w:szCs w:val="24"/>
          <w:lang w:val="es-ES" w:eastAsia="es-ES"/>
        </w:rPr>
        <w:t xml:space="preserve"> remite</w:t>
      </w:r>
      <w:r w:rsidRPr="004B0E0F">
        <w:rPr>
          <w:rFonts w:ascii="Arial" w:eastAsia="Arial" w:hAnsi="Arial" w:cs="Arial"/>
          <w:sz w:val="24"/>
          <w:szCs w:val="24"/>
          <w:lang w:val="es-ES" w:eastAsia="es-ES"/>
        </w:rPr>
        <w:t xml:space="preserve"> la Iniciativa con Proyecto de Decreto, relativa a expedir la Ley de Ingresos d</w:t>
      </w:r>
      <w:r w:rsidR="009D4B89" w:rsidRPr="004B0E0F">
        <w:rPr>
          <w:rFonts w:ascii="Arial" w:eastAsia="Arial" w:hAnsi="Arial" w:cs="Arial"/>
          <w:sz w:val="24"/>
          <w:szCs w:val="24"/>
          <w:lang w:val="es-ES" w:eastAsia="es-ES"/>
        </w:rPr>
        <w:t>el Municipio de Coquimatlá</w:t>
      </w:r>
      <w:r w:rsidR="001F3E68" w:rsidRPr="004B0E0F">
        <w:rPr>
          <w:rFonts w:ascii="Arial" w:eastAsia="Arial" w:hAnsi="Arial" w:cs="Arial"/>
          <w:sz w:val="24"/>
          <w:szCs w:val="24"/>
          <w:lang w:val="es-ES" w:eastAsia="es-ES"/>
        </w:rPr>
        <w:t>n</w:t>
      </w:r>
      <w:r w:rsidRPr="004B0E0F">
        <w:rPr>
          <w:rFonts w:ascii="Arial" w:eastAsia="Arial" w:hAnsi="Arial" w:cs="Arial"/>
          <w:sz w:val="24"/>
          <w:szCs w:val="24"/>
          <w:lang w:val="es-ES" w:eastAsia="es-ES"/>
        </w:rPr>
        <w:t>, para el Ejercicio Fiscal 2017.</w:t>
      </w:r>
    </w:p>
    <w:p w:rsidR="0048279E" w:rsidRPr="004B0E0F" w:rsidRDefault="0048279E" w:rsidP="00194C26">
      <w:pPr>
        <w:spacing w:after="0" w:line="240" w:lineRule="auto"/>
        <w:jc w:val="both"/>
        <w:rPr>
          <w:rFonts w:ascii="Arial" w:hAnsi="Arial" w:cs="Arial"/>
          <w:sz w:val="24"/>
          <w:szCs w:val="24"/>
          <w:lang w:val="es-ES" w:eastAsia="es-ES"/>
        </w:rPr>
      </w:pPr>
    </w:p>
    <w:p w:rsidR="0048279E" w:rsidRPr="004B0E0F" w:rsidRDefault="0048279E" w:rsidP="00194C26">
      <w:pPr>
        <w:spacing w:after="0" w:line="240" w:lineRule="auto"/>
        <w:jc w:val="both"/>
        <w:rPr>
          <w:rFonts w:ascii="Arial" w:hAnsi="Arial" w:cs="Arial"/>
          <w:sz w:val="24"/>
          <w:szCs w:val="24"/>
          <w:lang w:eastAsia="es-ES"/>
        </w:rPr>
      </w:pPr>
      <w:r w:rsidRPr="004B0E0F">
        <w:rPr>
          <w:rFonts w:ascii="Arial" w:hAnsi="Arial" w:cs="Arial"/>
          <w:b/>
          <w:sz w:val="24"/>
          <w:szCs w:val="24"/>
          <w:lang w:val="es-ES" w:eastAsia="es-ES"/>
        </w:rPr>
        <w:t xml:space="preserve">2.- </w:t>
      </w:r>
      <w:r w:rsidRPr="004B0E0F">
        <w:rPr>
          <w:rFonts w:ascii="Arial" w:hAnsi="Arial" w:cs="Arial"/>
          <w:sz w:val="24"/>
          <w:szCs w:val="24"/>
          <w:lang w:val="es-ES" w:eastAsia="es-ES"/>
        </w:rPr>
        <w:t>Que m</w:t>
      </w:r>
      <w:r w:rsidRPr="004B0E0F">
        <w:rPr>
          <w:rFonts w:ascii="Arial" w:eastAsia="Arial" w:hAnsi="Arial" w:cs="Arial"/>
          <w:bCs/>
          <w:color w:val="000000"/>
          <w:sz w:val="24"/>
          <w:szCs w:val="24"/>
          <w:lang w:val="es-ES" w:eastAsia="es-ES"/>
        </w:rPr>
        <w:t xml:space="preserve">ediante </w:t>
      </w:r>
      <w:r w:rsidR="009157EE" w:rsidRPr="004B0E0F">
        <w:rPr>
          <w:rFonts w:ascii="Arial" w:eastAsia="Arial" w:hAnsi="Arial" w:cs="Arial"/>
          <w:bCs/>
          <w:color w:val="000000"/>
          <w:sz w:val="24"/>
          <w:szCs w:val="24"/>
          <w:lang w:val="es-ES" w:eastAsia="es-ES"/>
        </w:rPr>
        <w:t>oficio número DPL/789/016 de fecha 3 de noviembre de 2016,</w:t>
      </w:r>
      <w:r w:rsidRPr="004B0E0F">
        <w:rPr>
          <w:rFonts w:ascii="Arial" w:eastAsia="Arial" w:hAnsi="Arial" w:cs="Arial"/>
          <w:bCs/>
          <w:color w:val="000000"/>
          <w:sz w:val="24"/>
          <w:szCs w:val="24"/>
          <w:lang w:val="es-ES" w:eastAsia="es-ES"/>
        </w:rPr>
        <w:t xml:space="preserve"> los Diputados Secretarios de la Mesa Directiva del Honorable Congreso del Estado, turnaron a la </w:t>
      </w:r>
      <w:r w:rsidRPr="004B0E0F">
        <w:rPr>
          <w:rFonts w:ascii="Arial" w:eastAsia="Arial" w:hAnsi="Arial" w:cs="Arial"/>
          <w:bCs/>
          <w:color w:val="000000"/>
          <w:sz w:val="24"/>
          <w:szCs w:val="24"/>
          <w:lang w:eastAsia="es-ES"/>
        </w:rPr>
        <w:t>Comisión de Hacienda, Presupuesto y Fiscalización de los Recursos Públicos</w:t>
      </w:r>
      <w:r w:rsidRPr="004B0E0F">
        <w:rPr>
          <w:rFonts w:ascii="Arial" w:eastAsia="Arial" w:hAnsi="Arial" w:cs="Arial"/>
          <w:bCs/>
          <w:color w:val="000000"/>
          <w:sz w:val="24"/>
          <w:szCs w:val="24"/>
          <w:lang w:val="es-ES" w:eastAsia="es-ES"/>
        </w:rPr>
        <w:t xml:space="preserve">, </w:t>
      </w:r>
      <w:r w:rsidRPr="004B0E0F">
        <w:rPr>
          <w:rFonts w:ascii="Arial" w:hAnsi="Arial" w:cs="Arial"/>
          <w:bCs/>
          <w:sz w:val="24"/>
          <w:szCs w:val="24"/>
        </w:rPr>
        <w:t xml:space="preserve">la iniciativa señalada en el punto anterior, </w:t>
      </w:r>
      <w:r w:rsidRPr="004B0E0F">
        <w:rPr>
          <w:rFonts w:ascii="Arial" w:hAnsi="Arial" w:cs="Arial"/>
          <w:sz w:val="24"/>
          <w:szCs w:val="24"/>
          <w:lang w:eastAsia="es-ES"/>
        </w:rPr>
        <w:t>para efectos de su estudio, análisis y elaboración del dictamen correspondiente.</w:t>
      </w:r>
    </w:p>
    <w:p w:rsidR="0048279E" w:rsidRPr="004B0E0F" w:rsidRDefault="0048279E" w:rsidP="00194C26">
      <w:pPr>
        <w:pStyle w:val="Textoindependiente2"/>
        <w:spacing w:before="0"/>
        <w:rPr>
          <w:rFonts w:ascii="Arial" w:hAnsi="Arial" w:cs="Arial"/>
          <w:bCs/>
          <w:sz w:val="24"/>
          <w:szCs w:val="24"/>
        </w:rPr>
      </w:pPr>
    </w:p>
    <w:p w:rsidR="0048279E" w:rsidRPr="004B0E0F" w:rsidRDefault="0048279E" w:rsidP="00194C26">
      <w:pPr>
        <w:spacing w:after="0" w:line="240" w:lineRule="auto"/>
        <w:jc w:val="both"/>
        <w:rPr>
          <w:rFonts w:ascii="Arial" w:hAnsi="Arial" w:cs="Arial"/>
          <w:sz w:val="24"/>
          <w:szCs w:val="24"/>
          <w:lang w:eastAsia="es-ES"/>
        </w:rPr>
      </w:pPr>
      <w:r w:rsidRPr="004B0E0F">
        <w:rPr>
          <w:rFonts w:ascii="Arial" w:hAnsi="Arial" w:cs="Arial"/>
          <w:b/>
          <w:sz w:val="24"/>
          <w:szCs w:val="24"/>
          <w:lang w:eastAsia="es-ES"/>
        </w:rPr>
        <w:t>3.-</w:t>
      </w:r>
      <w:r w:rsidR="009D4B89" w:rsidRPr="004B0E0F">
        <w:rPr>
          <w:rFonts w:ascii="Arial" w:hAnsi="Arial" w:cs="Arial"/>
          <w:sz w:val="24"/>
          <w:szCs w:val="24"/>
          <w:lang w:eastAsia="es-ES"/>
        </w:rPr>
        <w:t xml:space="preserve"> L</w:t>
      </w:r>
      <w:r w:rsidRPr="004B0E0F">
        <w:rPr>
          <w:rFonts w:ascii="Arial" w:hAnsi="Arial" w:cs="Arial"/>
          <w:sz w:val="24"/>
          <w:szCs w:val="24"/>
          <w:lang w:eastAsia="es-ES"/>
        </w:rPr>
        <w:t xml:space="preserve">os integrantes de la Comisión que dictamina procedemos a realizar el siguiente: </w:t>
      </w:r>
    </w:p>
    <w:p w:rsidR="0048279E" w:rsidRPr="004B0E0F" w:rsidRDefault="0048279E" w:rsidP="00194C26">
      <w:pPr>
        <w:spacing w:after="0" w:line="240" w:lineRule="auto"/>
        <w:jc w:val="both"/>
        <w:rPr>
          <w:rFonts w:ascii="Arial" w:hAnsi="Arial" w:cs="Arial"/>
          <w:sz w:val="24"/>
          <w:szCs w:val="24"/>
          <w:lang w:eastAsia="es-ES"/>
        </w:rPr>
      </w:pPr>
    </w:p>
    <w:p w:rsidR="0048279E" w:rsidRPr="004B0E0F" w:rsidRDefault="0048279E" w:rsidP="00194C26">
      <w:pPr>
        <w:spacing w:after="0" w:line="240" w:lineRule="auto"/>
        <w:jc w:val="center"/>
        <w:rPr>
          <w:rFonts w:ascii="Arial" w:hAnsi="Arial" w:cs="Arial"/>
          <w:b/>
          <w:sz w:val="24"/>
          <w:szCs w:val="24"/>
          <w:lang w:val="en-US" w:eastAsia="es-ES"/>
        </w:rPr>
      </w:pPr>
      <w:r w:rsidRPr="004B0E0F">
        <w:rPr>
          <w:rFonts w:ascii="Arial" w:hAnsi="Arial" w:cs="Arial"/>
          <w:b/>
          <w:sz w:val="24"/>
          <w:szCs w:val="24"/>
          <w:lang w:val="en-US" w:eastAsia="es-ES"/>
        </w:rPr>
        <w:t>A N Á L I S I S   D E   L A   I N I C I A T I V A</w:t>
      </w:r>
    </w:p>
    <w:p w:rsidR="0048279E" w:rsidRPr="004B0E0F" w:rsidRDefault="0048279E" w:rsidP="00194C26">
      <w:pPr>
        <w:spacing w:after="0" w:line="240" w:lineRule="auto"/>
        <w:jc w:val="center"/>
        <w:rPr>
          <w:rFonts w:ascii="Arial" w:hAnsi="Arial" w:cs="Arial"/>
          <w:b/>
          <w:sz w:val="24"/>
          <w:szCs w:val="24"/>
          <w:lang w:val="en-US" w:eastAsia="es-ES"/>
        </w:rPr>
      </w:pPr>
    </w:p>
    <w:p w:rsidR="0048279E" w:rsidRPr="004B0E0F" w:rsidRDefault="0048279E" w:rsidP="00194C26">
      <w:pPr>
        <w:spacing w:after="0" w:line="240" w:lineRule="auto"/>
        <w:jc w:val="both"/>
        <w:rPr>
          <w:rFonts w:ascii="Arial" w:eastAsia="Arial" w:hAnsi="Arial" w:cs="Arial"/>
          <w:bCs/>
          <w:color w:val="000000"/>
          <w:sz w:val="24"/>
          <w:szCs w:val="24"/>
          <w:lang w:val="es-ES" w:eastAsia="es-ES"/>
        </w:rPr>
      </w:pPr>
      <w:r w:rsidRPr="004B0E0F">
        <w:rPr>
          <w:rFonts w:ascii="Arial" w:eastAsia="Arial" w:hAnsi="Arial" w:cs="Arial"/>
          <w:b/>
          <w:bCs/>
          <w:color w:val="000000" w:themeColor="text1"/>
          <w:sz w:val="24"/>
          <w:szCs w:val="24"/>
          <w:lang w:val="es-ES" w:eastAsia="es-ES"/>
        </w:rPr>
        <w:t>I.</w:t>
      </w:r>
      <w:r w:rsidRPr="004B0E0F">
        <w:rPr>
          <w:rFonts w:ascii="Arial" w:hAnsi="Arial" w:cs="Arial"/>
          <w:bCs/>
          <w:sz w:val="24"/>
          <w:szCs w:val="24"/>
        </w:rPr>
        <w:t xml:space="preserve">- Que la iniciativa presentada por el </w:t>
      </w:r>
      <w:r w:rsidR="000A3D69" w:rsidRPr="004B0E0F">
        <w:rPr>
          <w:rFonts w:ascii="Arial" w:eastAsia="Arial" w:hAnsi="Arial" w:cs="Arial"/>
          <w:bCs/>
          <w:color w:val="000000"/>
          <w:sz w:val="24"/>
          <w:szCs w:val="24"/>
          <w:lang w:val="es-ES" w:eastAsia="es-ES"/>
        </w:rPr>
        <w:t xml:space="preserve">C.P. Jesús López García, Tesorero Municipal del Honorable </w:t>
      </w:r>
      <w:r w:rsidR="009D4B89" w:rsidRPr="004B0E0F">
        <w:rPr>
          <w:rFonts w:ascii="Arial" w:eastAsia="Arial" w:hAnsi="Arial" w:cs="Arial"/>
          <w:bCs/>
          <w:color w:val="000000"/>
          <w:sz w:val="24"/>
          <w:szCs w:val="24"/>
          <w:lang w:val="es-ES" w:eastAsia="es-ES"/>
        </w:rPr>
        <w:t>Ayuntamiento de Coquimatlá</w:t>
      </w:r>
      <w:r w:rsidR="000A3D69" w:rsidRPr="004B0E0F">
        <w:rPr>
          <w:rFonts w:ascii="Arial" w:eastAsia="Arial" w:hAnsi="Arial" w:cs="Arial"/>
          <w:bCs/>
          <w:color w:val="000000"/>
          <w:sz w:val="24"/>
          <w:szCs w:val="24"/>
          <w:lang w:val="es-ES" w:eastAsia="es-ES"/>
        </w:rPr>
        <w:t>n, Colima</w:t>
      </w:r>
      <w:r w:rsidRPr="004B0E0F">
        <w:rPr>
          <w:rFonts w:ascii="Arial" w:eastAsia="Arial" w:hAnsi="Arial" w:cs="Arial"/>
          <w:bCs/>
          <w:color w:val="000000"/>
          <w:sz w:val="24"/>
          <w:szCs w:val="24"/>
          <w:lang w:val="es-ES" w:eastAsia="es-ES"/>
        </w:rPr>
        <w:t xml:space="preserve">, </w:t>
      </w:r>
      <w:r w:rsidRPr="004B0E0F">
        <w:rPr>
          <w:rFonts w:ascii="Arial" w:hAnsi="Arial" w:cs="Arial"/>
          <w:bCs/>
          <w:sz w:val="24"/>
          <w:szCs w:val="24"/>
        </w:rPr>
        <w:t>en la exposición de motivos que la sustenta,</w:t>
      </w:r>
      <w:r w:rsidRPr="004B0E0F">
        <w:rPr>
          <w:rFonts w:ascii="Arial" w:eastAsia="Arial" w:hAnsi="Arial" w:cs="Arial"/>
          <w:bCs/>
          <w:color w:val="000000"/>
          <w:sz w:val="24"/>
          <w:szCs w:val="24"/>
          <w:lang w:val="es-ES" w:eastAsia="es-ES"/>
        </w:rPr>
        <w:t xml:space="preserve"> señala textualmente que:</w:t>
      </w:r>
    </w:p>
    <w:p w:rsidR="0048279E" w:rsidRPr="004B0E0F" w:rsidRDefault="0048279E" w:rsidP="00194C26">
      <w:pPr>
        <w:spacing w:after="0" w:line="240" w:lineRule="auto"/>
        <w:jc w:val="both"/>
        <w:rPr>
          <w:rFonts w:ascii="Arial" w:eastAsia="Arial" w:hAnsi="Arial" w:cs="Arial"/>
          <w:b/>
          <w:bCs/>
          <w:color w:val="000000" w:themeColor="text1"/>
          <w:sz w:val="24"/>
          <w:szCs w:val="24"/>
          <w:lang w:eastAsia="es-ES"/>
        </w:rPr>
      </w:pPr>
    </w:p>
    <w:p w:rsidR="000A3D69" w:rsidRPr="004B0E0F" w:rsidRDefault="000A3D69" w:rsidP="00194C26">
      <w:pPr>
        <w:spacing w:after="0" w:line="240" w:lineRule="auto"/>
        <w:jc w:val="both"/>
        <w:rPr>
          <w:rFonts w:ascii="Arial" w:hAnsi="Arial" w:cs="Arial"/>
          <w:b/>
          <w:i/>
          <w:sz w:val="24"/>
          <w:szCs w:val="24"/>
        </w:rPr>
      </w:pPr>
      <w:r w:rsidRPr="004B0E0F">
        <w:rPr>
          <w:rFonts w:ascii="Arial" w:hAnsi="Arial" w:cs="Arial"/>
          <w:b/>
          <w:bCs/>
          <w:i/>
          <w:sz w:val="24"/>
          <w:szCs w:val="24"/>
        </w:rPr>
        <w:t>PRIMERO</w:t>
      </w:r>
      <w:r w:rsidRPr="004B0E0F">
        <w:rPr>
          <w:rFonts w:ascii="Arial" w:hAnsi="Arial" w:cs="Arial"/>
          <w:bCs/>
          <w:i/>
          <w:sz w:val="24"/>
          <w:szCs w:val="24"/>
        </w:rPr>
        <w:t>.-</w:t>
      </w:r>
      <w:r w:rsidRPr="004B0E0F">
        <w:rPr>
          <w:rFonts w:ascii="Arial" w:hAnsi="Arial" w:cs="Arial"/>
          <w:i/>
          <w:sz w:val="24"/>
          <w:szCs w:val="24"/>
        </w:rPr>
        <w:t xml:space="preserve"> El artículo 115 de la Constitución Política de los Estados Unidos Mexicanos, en su fracción IV señala que “los Municipios administrarán libremente su hacienda, la cual se formará de los rendimientos de los bienes que le pertenezcan, así como de las contribuciones y otros ingresos que las legislaturas establezcan a su favor.”</w:t>
      </w:r>
    </w:p>
    <w:p w:rsidR="000A3D69" w:rsidRPr="004B0E0F" w:rsidRDefault="000A3D69" w:rsidP="00194C26">
      <w:pPr>
        <w:spacing w:after="0" w:line="240" w:lineRule="auto"/>
        <w:jc w:val="both"/>
        <w:rPr>
          <w:rFonts w:ascii="Arial" w:hAnsi="Arial" w:cs="Arial"/>
          <w:b/>
          <w:i/>
          <w:sz w:val="24"/>
          <w:szCs w:val="24"/>
        </w:rPr>
      </w:pPr>
    </w:p>
    <w:p w:rsidR="000A3D69" w:rsidRPr="004B0E0F" w:rsidRDefault="000A3D69" w:rsidP="00194C26">
      <w:pPr>
        <w:spacing w:after="0" w:line="240" w:lineRule="auto"/>
        <w:jc w:val="both"/>
        <w:rPr>
          <w:rFonts w:ascii="Arial" w:hAnsi="Arial" w:cs="Arial"/>
          <w:i/>
          <w:sz w:val="24"/>
          <w:szCs w:val="24"/>
        </w:rPr>
      </w:pPr>
      <w:r w:rsidRPr="004B0E0F">
        <w:rPr>
          <w:rFonts w:ascii="Arial" w:hAnsi="Arial" w:cs="Arial"/>
          <w:i/>
          <w:sz w:val="24"/>
          <w:szCs w:val="24"/>
        </w:rPr>
        <w:t>Así con  fecha 11 de noviembre de 2002 el Congreso del Estado aprobó la Ley de Hacienda para el Municipio de Coquimatlán, Colima misma que fue publicada en el Periódico Oficial del Estado el 11 de noviembre de 2002 y entró en vigor el 1º. De enero del 2003. En dicho ordenamiento  se regula de manera específica cada uno de los rubros  de los Ingresos que  percibe el Municipio.</w:t>
      </w:r>
    </w:p>
    <w:p w:rsidR="000A3D69" w:rsidRPr="004B0E0F" w:rsidRDefault="000A3D69" w:rsidP="00194C26">
      <w:pPr>
        <w:spacing w:after="0" w:line="240" w:lineRule="auto"/>
        <w:jc w:val="both"/>
        <w:rPr>
          <w:rFonts w:ascii="Arial" w:hAnsi="Arial" w:cs="Arial"/>
          <w:i/>
          <w:sz w:val="24"/>
          <w:szCs w:val="24"/>
        </w:rPr>
      </w:pPr>
    </w:p>
    <w:p w:rsidR="000A3D69" w:rsidRPr="004B0E0F" w:rsidRDefault="000A3D69" w:rsidP="00194C26">
      <w:pPr>
        <w:spacing w:after="0" w:line="240" w:lineRule="auto"/>
        <w:jc w:val="both"/>
        <w:rPr>
          <w:rFonts w:ascii="Arial" w:hAnsi="Arial" w:cs="Arial"/>
          <w:i/>
          <w:sz w:val="24"/>
          <w:szCs w:val="24"/>
        </w:rPr>
      </w:pPr>
      <w:r w:rsidRPr="004B0E0F">
        <w:rPr>
          <w:rFonts w:ascii="Arial" w:hAnsi="Arial" w:cs="Arial"/>
          <w:i/>
          <w:sz w:val="24"/>
          <w:szCs w:val="24"/>
        </w:rPr>
        <w:t>Derivado de lo anterior, la Ley de Ingresos también fue modificada en su formato, toda vez que, ahora constituye un presupuesto de ingresos, en el que se señala en forma general los ingresos que se tienen estimados percibir en cada uno de los apartados que se establecen en la Ley de Hacienda Municipal, así como de las participaciones y aportaciones federales.</w:t>
      </w:r>
    </w:p>
    <w:p w:rsidR="000A3D69" w:rsidRPr="004B0E0F" w:rsidRDefault="000A3D69" w:rsidP="00194C26">
      <w:pPr>
        <w:spacing w:after="0" w:line="240" w:lineRule="auto"/>
        <w:jc w:val="both"/>
        <w:rPr>
          <w:rFonts w:ascii="Arial" w:hAnsi="Arial" w:cs="Arial"/>
          <w:b/>
          <w:i/>
          <w:sz w:val="24"/>
          <w:szCs w:val="24"/>
        </w:rPr>
      </w:pPr>
    </w:p>
    <w:p w:rsidR="000A3D69" w:rsidRPr="004B0E0F" w:rsidRDefault="000A3D69" w:rsidP="00194C26">
      <w:pPr>
        <w:spacing w:after="0" w:line="240" w:lineRule="auto"/>
        <w:jc w:val="both"/>
        <w:rPr>
          <w:rFonts w:ascii="Arial" w:hAnsi="Arial" w:cs="Arial"/>
          <w:i/>
          <w:sz w:val="24"/>
          <w:szCs w:val="24"/>
        </w:rPr>
      </w:pPr>
      <w:r w:rsidRPr="004B0E0F">
        <w:rPr>
          <w:rFonts w:ascii="Arial" w:hAnsi="Arial" w:cs="Arial"/>
          <w:b/>
          <w:i/>
          <w:sz w:val="24"/>
          <w:szCs w:val="24"/>
        </w:rPr>
        <w:t>SEGUNDO</w:t>
      </w:r>
      <w:r w:rsidRPr="004B0E0F">
        <w:rPr>
          <w:rFonts w:ascii="Arial" w:hAnsi="Arial" w:cs="Arial"/>
          <w:i/>
          <w:sz w:val="24"/>
          <w:szCs w:val="24"/>
        </w:rPr>
        <w:t>.-  Los municipios se han visto afectados por la situación económica en que se encuentra nuestro país y en escenario de incertidumbre mundial, es por ello, que para el próximo año 2017 la recaudación a cargo de los mismos será conservadora, tanto en sus ingresos propios como los que recibe por participaciones y aportaciones del gobierno federal.</w:t>
      </w:r>
    </w:p>
    <w:p w:rsidR="000A3D69" w:rsidRPr="004B0E0F" w:rsidRDefault="000A3D69" w:rsidP="00194C26">
      <w:pPr>
        <w:spacing w:after="0" w:line="240" w:lineRule="auto"/>
        <w:jc w:val="both"/>
        <w:rPr>
          <w:rFonts w:ascii="Arial" w:hAnsi="Arial" w:cs="Arial"/>
          <w:i/>
          <w:sz w:val="24"/>
          <w:szCs w:val="24"/>
        </w:rPr>
      </w:pPr>
    </w:p>
    <w:p w:rsidR="000A3D69" w:rsidRPr="004B0E0F" w:rsidRDefault="000A3D69" w:rsidP="00194C26">
      <w:pPr>
        <w:spacing w:after="0" w:line="240" w:lineRule="auto"/>
        <w:jc w:val="both"/>
        <w:rPr>
          <w:rFonts w:ascii="Arial" w:hAnsi="Arial" w:cs="Arial"/>
          <w:i/>
          <w:sz w:val="24"/>
          <w:szCs w:val="24"/>
        </w:rPr>
      </w:pPr>
      <w:r w:rsidRPr="004B0E0F">
        <w:rPr>
          <w:rFonts w:ascii="Arial" w:hAnsi="Arial" w:cs="Arial"/>
          <w:i/>
          <w:sz w:val="24"/>
          <w:szCs w:val="24"/>
        </w:rPr>
        <w:t>En tal virtud, la presente iniciativa se ha elaborado considerando un bajo crecimiento en los ingresos y una distribución significativa de los mismos.</w:t>
      </w:r>
    </w:p>
    <w:p w:rsidR="000A3D69" w:rsidRPr="004B0E0F" w:rsidRDefault="000A3D69" w:rsidP="00194C26">
      <w:pPr>
        <w:spacing w:after="0" w:line="240" w:lineRule="auto"/>
        <w:jc w:val="both"/>
        <w:rPr>
          <w:rFonts w:ascii="Arial" w:hAnsi="Arial" w:cs="Arial"/>
          <w:b/>
          <w:i/>
          <w:sz w:val="24"/>
          <w:szCs w:val="24"/>
        </w:rPr>
      </w:pPr>
    </w:p>
    <w:p w:rsidR="000A3D69" w:rsidRPr="004B0E0F" w:rsidRDefault="000A3D69" w:rsidP="00194C26">
      <w:pPr>
        <w:spacing w:after="0" w:line="240" w:lineRule="auto"/>
        <w:jc w:val="both"/>
        <w:rPr>
          <w:rFonts w:ascii="Arial" w:hAnsi="Arial" w:cs="Arial"/>
          <w:i/>
          <w:sz w:val="24"/>
          <w:szCs w:val="24"/>
        </w:rPr>
      </w:pPr>
      <w:r w:rsidRPr="004B0E0F">
        <w:rPr>
          <w:rFonts w:ascii="Arial" w:hAnsi="Arial" w:cs="Arial"/>
          <w:b/>
          <w:i/>
          <w:sz w:val="24"/>
          <w:szCs w:val="24"/>
        </w:rPr>
        <w:t>TERCERO</w:t>
      </w:r>
      <w:r w:rsidRPr="004B0E0F">
        <w:rPr>
          <w:rFonts w:ascii="Arial" w:hAnsi="Arial" w:cs="Arial"/>
          <w:i/>
          <w:sz w:val="24"/>
          <w:szCs w:val="24"/>
        </w:rPr>
        <w:t>.-  En la estimación  de los montos de ingresos a que se refiere este documento, se utilizaron los siguientes criterios:</w:t>
      </w:r>
    </w:p>
    <w:p w:rsidR="000A3D69" w:rsidRPr="004B0E0F" w:rsidRDefault="000A3D69" w:rsidP="00194C26">
      <w:pPr>
        <w:spacing w:after="0" w:line="240" w:lineRule="auto"/>
        <w:jc w:val="both"/>
        <w:rPr>
          <w:rFonts w:ascii="Arial" w:hAnsi="Arial" w:cs="Arial"/>
          <w:i/>
          <w:sz w:val="24"/>
          <w:szCs w:val="24"/>
        </w:rPr>
      </w:pPr>
    </w:p>
    <w:p w:rsidR="000A3D69" w:rsidRPr="004B0E0F" w:rsidRDefault="000A3D69" w:rsidP="00194C26">
      <w:pPr>
        <w:spacing w:after="0" w:line="240" w:lineRule="auto"/>
        <w:jc w:val="both"/>
        <w:rPr>
          <w:rFonts w:ascii="Arial" w:hAnsi="Arial" w:cs="Arial"/>
          <w:i/>
          <w:sz w:val="24"/>
          <w:szCs w:val="24"/>
        </w:rPr>
      </w:pPr>
      <w:r w:rsidRPr="004B0E0F">
        <w:rPr>
          <w:rFonts w:ascii="Arial" w:hAnsi="Arial" w:cs="Arial"/>
          <w:i/>
          <w:sz w:val="24"/>
          <w:szCs w:val="24"/>
        </w:rPr>
        <w:t>En materia de ingresos propios, establecidos en la Ley de Hacienda del Municipio de Coquimatlán, Colima, se determinó que  se aplicara incremento del 4% de</w:t>
      </w:r>
      <w:r w:rsidR="009B439C" w:rsidRPr="004B0E0F">
        <w:rPr>
          <w:rFonts w:ascii="Arial" w:hAnsi="Arial" w:cs="Arial"/>
          <w:i/>
          <w:sz w:val="24"/>
          <w:szCs w:val="24"/>
        </w:rPr>
        <w:t xml:space="preserve"> Inflación que se ha presentado</w:t>
      </w:r>
      <w:r w:rsidRPr="004B0E0F">
        <w:rPr>
          <w:rFonts w:ascii="Arial" w:hAnsi="Arial" w:cs="Arial"/>
          <w:i/>
          <w:sz w:val="24"/>
          <w:szCs w:val="24"/>
        </w:rPr>
        <w:t xml:space="preserve"> en el país.</w:t>
      </w:r>
    </w:p>
    <w:p w:rsidR="000A3D69" w:rsidRPr="004B0E0F" w:rsidRDefault="000A3D69" w:rsidP="00194C26">
      <w:pPr>
        <w:spacing w:after="0" w:line="240" w:lineRule="auto"/>
        <w:jc w:val="both"/>
        <w:rPr>
          <w:rFonts w:ascii="Arial" w:hAnsi="Arial" w:cs="Arial"/>
          <w:i/>
          <w:sz w:val="24"/>
          <w:szCs w:val="24"/>
        </w:rPr>
      </w:pPr>
    </w:p>
    <w:p w:rsidR="000A3D69" w:rsidRPr="004B0E0F" w:rsidRDefault="000A3D69" w:rsidP="00194C26">
      <w:pPr>
        <w:spacing w:after="0" w:line="240" w:lineRule="auto"/>
        <w:jc w:val="both"/>
        <w:rPr>
          <w:rFonts w:ascii="Arial" w:hAnsi="Arial" w:cs="Arial"/>
          <w:i/>
          <w:sz w:val="24"/>
          <w:szCs w:val="24"/>
        </w:rPr>
      </w:pPr>
      <w:r w:rsidRPr="004B0E0F">
        <w:rPr>
          <w:rFonts w:ascii="Arial" w:hAnsi="Arial" w:cs="Arial"/>
          <w:i/>
          <w:sz w:val="24"/>
          <w:szCs w:val="24"/>
        </w:rPr>
        <w:t>En lo referente a los ingresos por participaciones que el municipio recibirá de la Federación, se consideró las estimaciones proporcionadas por el Instituto Técnico Hacendario del Estado de Colima y que espera recibir el Municipio de Coquimatlán, Colima por el Ejercicio Fiscal, ya que los Fondos establecidos en Ley de materia se calculan sobre la recaudación estimada y no la real.</w:t>
      </w:r>
    </w:p>
    <w:p w:rsidR="000A3D69" w:rsidRPr="004B0E0F" w:rsidRDefault="000A3D69" w:rsidP="00194C26">
      <w:pPr>
        <w:spacing w:after="0" w:line="240" w:lineRule="auto"/>
        <w:jc w:val="both"/>
        <w:rPr>
          <w:rFonts w:ascii="Arial" w:hAnsi="Arial" w:cs="Arial"/>
          <w:i/>
          <w:sz w:val="24"/>
          <w:szCs w:val="24"/>
        </w:rPr>
      </w:pPr>
    </w:p>
    <w:p w:rsidR="000A3D69" w:rsidRPr="004B0E0F" w:rsidRDefault="000A3D69" w:rsidP="00194C26">
      <w:pPr>
        <w:spacing w:after="0" w:line="240" w:lineRule="auto"/>
        <w:jc w:val="both"/>
        <w:rPr>
          <w:rFonts w:ascii="Arial" w:hAnsi="Arial" w:cs="Arial"/>
          <w:i/>
          <w:sz w:val="24"/>
          <w:szCs w:val="24"/>
        </w:rPr>
      </w:pPr>
      <w:r w:rsidRPr="004B0E0F">
        <w:rPr>
          <w:rFonts w:ascii="Arial" w:hAnsi="Arial" w:cs="Arial"/>
          <w:i/>
          <w:sz w:val="24"/>
          <w:szCs w:val="24"/>
        </w:rPr>
        <w:t xml:space="preserve">En cuanto a las </w:t>
      </w:r>
      <w:r w:rsidR="009B439C" w:rsidRPr="004B0E0F">
        <w:rPr>
          <w:rFonts w:ascii="Arial" w:hAnsi="Arial" w:cs="Arial"/>
          <w:i/>
          <w:sz w:val="24"/>
          <w:szCs w:val="24"/>
        </w:rPr>
        <w:t xml:space="preserve">Aportaciones del Ramo III y IV </w:t>
      </w:r>
      <w:r w:rsidRPr="004B0E0F">
        <w:rPr>
          <w:rFonts w:ascii="Arial" w:hAnsi="Arial" w:cs="Arial"/>
          <w:i/>
          <w:sz w:val="24"/>
          <w:szCs w:val="24"/>
        </w:rPr>
        <w:t xml:space="preserve">que comprenden el FAISM Y el FORTAMUN se considera las estimaciones proporcionadas por el Instituto Técnico Hacendario del Estado de Colima. </w:t>
      </w:r>
    </w:p>
    <w:p w:rsidR="000A3D69" w:rsidRPr="004B0E0F" w:rsidRDefault="000A3D69" w:rsidP="00194C26">
      <w:pPr>
        <w:spacing w:after="0" w:line="240" w:lineRule="auto"/>
        <w:jc w:val="both"/>
        <w:rPr>
          <w:rFonts w:ascii="Arial" w:hAnsi="Arial" w:cs="Arial"/>
          <w:bCs/>
          <w:i/>
          <w:sz w:val="24"/>
          <w:szCs w:val="24"/>
        </w:rPr>
      </w:pPr>
    </w:p>
    <w:p w:rsidR="000A3D69" w:rsidRPr="004B0E0F" w:rsidRDefault="000A3D69" w:rsidP="00194C26">
      <w:pPr>
        <w:spacing w:after="0" w:line="240" w:lineRule="auto"/>
        <w:jc w:val="both"/>
        <w:rPr>
          <w:rFonts w:ascii="Arial" w:hAnsi="Arial" w:cs="Arial"/>
          <w:bCs/>
          <w:i/>
          <w:sz w:val="24"/>
          <w:szCs w:val="24"/>
        </w:rPr>
      </w:pPr>
      <w:r w:rsidRPr="004B0E0F">
        <w:rPr>
          <w:rFonts w:ascii="Arial" w:hAnsi="Arial" w:cs="Arial"/>
          <w:b/>
          <w:i/>
          <w:sz w:val="24"/>
          <w:szCs w:val="24"/>
        </w:rPr>
        <w:t>CUARTO.-</w:t>
      </w:r>
      <w:r w:rsidRPr="004B0E0F">
        <w:rPr>
          <w:rFonts w:ascii="Arial" w:hAnsi="Arial" w:cs="Arial"/>
          <w:b/>
          <w:bCs/>
          <w:i/>
          <w:sz w:val="24"/>
          <w:szCs w:val="24"/>
        </w:rPr>
        <w:t xml:space="preserve"> </w:t>
      </w:r>
      <w:r w:rsidRPr="004B0E0F">
        <w:rPr>
          <w:rFonts w:ascii="Arial" w:hAnsi="Arial" w:cs="Arial"/>
          <w:bCs/>
          <w:i/>
          <w:sz w:val="24"/>
          <w:szCs w:val="24"/>
        </w:rPr>
        <w:t>Que en resumen de lo anterior, los recursos totales que requiere el Municipio de Coquimatlán, Colima para financiar el gasto publico del Ejercicio Fiscal 2017, son por la cantidad de $80,219,015.07</w:t>
      </w:r>
      <w:r w:rsidRPr="004B0E0F">
        <w:rPr>
          <w:rFonts w:ascii="Arial" w:hAnsi="Arial" w:cs="Arial"/>
          <w:i/>
          <w:sz w:val="24"/>
          <w:szCs w:val="24"/>
        </w:rPr>
        <w:t xml:space="preserve"> (OCHENTA MILLONES DOSCIENTOS DIECINIEVE   MIL QUINCE PESOS 07/100 M.N.); </w:t>
      </w:r>
      <w:r w:rsidRPr="004B0E0F">
        <w:rPr>
          <w:rFonts w:ascii="Arial" w:hAnsi="Arial" w:cs="Arial"/>
          <w:bCs/>
          <w:i/>
          <w:sz w:val="24"/>
          <w:szCs w:val="24"/>
        </w:rPr>
        <w:t xml:space="preserve">provenientes de la recaudación de impuestos, </w:t>
      </w:r>
      <w:r w:rsidRPr="004B0E0F">
        <w:rPr>
          <w:rFonts w:ascii="Arial" w:hAnsi="Arial" w:cs="Arial"/>
          <w:i/>
          <w:sz w:val="24"/>
          <w:szCs w:val="24"/>
        </w:rPr>
        <w:t>contribuciones de mejoras,</w:t>
      </w:r>
      <w:r w:rsidRPr="004B0E0F">
        <w:rPr>
          <w:rFonts w:ascii="Arial" w:hAnsi="Arial" w:cs="Arial"/>
          <w:bCs/>
          <w:i/>
          <w:sz w:val="24"/>
          <w:szCs w:val="24"/>
        </w:rPr>
        <w:t xml:space="preserve"> derechos, productos, aprovechamientos, participaciones y aportaciones federales, transferencias, asignaciones, convenios, ingresos extraordinarios, subsidios y otras ayudas.</w:t>
      </w:r>
    </w:p>
    <w:p w:rsidR="000A3D69" w:rsidRPr="004B0E0F" w:rsidRDefault="000A3D69" w:rsidP="00194C26">
      <w:pPr>
        <w:spacing w:after="0" w:line="240" w:lineRule="auto"/>
        <w:jc w:val="both"/>
        <w:rPr>
          <w:rFonts w:ascii="Arial" w:hAnsi="Arial" w:cs="Arial"/>
          <w:i/>
          <w:sz w:val="24"/>
          <w:szCs w:val="24"/>
        </w:rPr>
      </w:pPr>
    </w:p>
    <w:p w:rsidR="000A3D69" w:rsidRPr="004B0E0F" w:rsidRDefault="000A3D69" w:rsidP="00194C26">
      <w:pPr>
        <w:spacing w:after="0" w:line="240" w:lineRule="auto"/>
        <w:jc w:val="both"/>
        <w:rPr>
          <w:rFonts w:ascii="Arial" w:hAnsi="Arial" w:cs="Arial"/>
          <w:i/>
          <w:sz w:val="24"/>
          <w:szCs w:val="24"/>
        </w:rPr>
      </w:pPr>
      <w:r w:rsidRPr="004B0E0F">
        <w:rPr>
          <w:rFonts w:ascii="Arial" w:hAnsi="Arial" w:cs="Arial"/>
          <w:b/>
          <w:i/>
          <w:sz w:val="24"/>
          <w:szCs w:val="24"/>
        </w:rPr>
        <w:lastRenderedPageBreak/>
        <w:t xml:space="preserve">QUINTO.- </w:t>
      </w:r>
      <w:r w:rsidRPr="004B0E0F">
        <w:rPr>
          <w:rFonts w:ascii="Arial" w:hAnsi="Arial" w:cs="Arial"/>
          <w:i/>
          <w:sz w:val="24"/>
          <w:szCs w:val="24"/>
        </w:rPr>
        <w:t xml:space="preserve">En el Municipio a través de la  Comisión de Agua Potable y Alcantarillado de Coquimatlán, Colima,  recaudará y administrará con el carácter de Autoridad Fiscal de conformidad con lo dispuesto por el Artículo 5 del Código Fiscal Municipal del Estado de Colima los derechos por la presentación de los servicios públicos de Agua potable, Alcantarillado, Drenaje, Tratamiento y disposición de Aguas Residuales con base en las Tarifas y Cuotas aprobadas. </w:t>
      </w:r>
    </w:p>
    <w:p w:rsidR="000A3D69" w:rsidRPr="004B0E0F" w:rsidRDefault="000A3D69" w:rsidP="00194C26">
      <w:pPr>
        <w:spacing w:after="0" w:line="240" w:lineRule="auto"/>
        <w:jc w:val="both"/>
        <w:rPr>
          <w:rFonts w:ascii="Arial" w:hAnsi="Arial" w:cs="Arial"/>
          <w:i/>
          <w:sz w:val="24"/>
          <w:szCs w:val="24"/>
        </w:rPr>
      </w:pPr>
    </w:p>
    <w:p w:rsidR="000A3D69" w:rsidRPr="004B0E0F" w:rsidRDefault="000A3D69" w:rsidP="00194C26">
      <w:pPr>
        <w:spacing w:after="0" w:line="240" w:lineRule="auto"/>
        <w:jc w:val="both"/>
        <w:rPr>
          <w:rFonts w:ascii="Arial" w:hAnsi="Arial" w:cs="Arial"/>
          <w:b/>
          <w:i/>
          <w:sz w:val="24"/>
          <w:szCs w:val="24"/>
        </w:rPr>
      </w:pPr>
      <w:r w:rsidRPr="004B0E0F">
        <w:rPr>
          <w:rFonts w:ascii="Arial" w:hAnsi="Arial" w:cs="Arial"/>
          <w:i/>
          <w:sz w:val="24"/>
          <w:szCs w:val="24"/>
        </w:rPr>
        <w:t xml:space="preserve">Durante el Fiscal del 2017 se estima a que los Ingresos a que se refiere al apartado anterior ascenderá a la cantidad de $10,724,479.50 (DIEZ MILLONES SETECIENTOS VEINTICUATRO MIL CUATROCIENTOS SETENTA Y NUEVE  PESOS 50/100 M.N.)  </w:t>
      </w:r>
      <w:proofErr w:type="gramStart"/>
      <w:r w:rsidRPr="004B0E0F">
        <w:rPr>
          <w:rFonts w:ascii="Arial" w:hAnsi="Arial" w:cs="Arial"/>
          <w:i/>
          <w:sz w:val="24"/>
          <w:szCs w:val="24"/>
        </w:rPr>
        <w:t>y</w:t>
      </w:r>
      <w:proofErr w:type="gramEnd"/>
      <w:r w:rsidRPr="004B0E0F">
        <w:rPr>
          <w:rFonts w:ascii="Arial" w:hAnsi="Arial" w:cs="Arial"/>
          <w:i/>
          <w:sz w:val="24"/>
          <w:szCs w:val="24"/>
        </w:rPr>
        <w:t xml:space="preserve"> se destinará a sufragar los gastos de operación, mantenimiento y operación del propio Organismo Operador.</w:t>
      </w:r>
    </w:p>
    <w:p w:rsidR="000A3D69" w:rsidRPr="004B0E0F" w:rsidRDefault="000A3D69" w:rsidP="00194C26">
      <w:pPr>
        <w:spacing w:after="0" w:line="240" w:lineRule="auto"/>
        <w:jc w:val="both"/>
        <w:rPr>
          <w:rFonts w:ascii="Arial" w:hAnsi="Arial" w:cs="Arial"/>
          <w:b/>
          <w:bCs/>
          <w:i/>
          <w:sz w:val="24"/>
          <w:szCs w:val="24"/>
        </w:rPr>
      </w:pPr>
    </w:p>
    <w:p w:rsidR="0048279E" w:rsidRPr="004B0E0F" w:rsidRDefault="000A3D69" w:rsidP="00194C26">
      <w:pPr>
        <w:spacing w:after="0" w:line="240" w:lineRule="auto"/>
        <w:jc w:val="both"/>
        <w:rPr>
          <w:rFonts w:ascii="Arial" w:hAnsi="Arial" w:cs="Arial"/>
          <w:b/>
          <w:bCs/>
          <w:i/>
          <w:sz w:val="24"/>
          <w:szCs w:val="24"/>
        </w:rPr>
      </w:pPr>
      <w:r w:rsidRPr="004B0E0F">
        <w:rPr>
          <w:rFonts w:ascii="Arial" w:hAnsi="Arial" w:cs="Arial"/>
          <w:b/>
          <w:i/>
          <w:sz w:val="24"/>
          <w:szCs w:val="24"/>
        </w:rPr>
        <w:t>SEXTO</w:t>
      </w:r>
      <w:r w:rsidRPr="004B0E0F">
        <w:rPr>
          <w:rFonts w:ascii="Arial" w:hAnsi="Arial" w:cs="Arial"/>
          <w:b/>
          <w:bCs/>
          <w:i/>
          <w:sz w:val="24"/>
          <w:szCs w:val="24"/>
        </w:rPr>
        <w:t xml:space="preserve">.-  </w:t>
      </w:r>
      <w:r w:rsidRPr="004B0E0F">
        <w:rPr>
          <w:rFonts w:ascii="Arial" w:hAnsi="Arial" w:cs="Arial"/>
          <w:bCs/>
          <w:i/>
          <w:sz w:val="24"/>
          <w:szCs w:val="24"/>
        </w:rPr>
        <w:t>De la misma manera se incluye en esta Iniciativa de Ley de Ingresos la Tasa de Recargos del 1.13% sobre los saldos insolutos por cada mes o fracción del mes que transcurra desde la fecha de su exigibilidad, cuando no se cubran las Contribuciones en la fecha o dentro de los plazos fijados por las disposiciones fiscales correspondientes.</w:t>
      </w:r>
    </w:p>
    <w:p w:rsidR="000A3D69" w:rsidRPr="004B0E0F" w:rsidRDefault="000A3D69" w:rsidP="00194C26">
      <w:pPr>
        <w:spacing w:after="0" w:line="240" w:lineRule="auto"/>
        <w:jc w:val="both"/>
        <w:rPr>
          <w:rFonts w:ascii="Arial" w:eastAsia="Arial" w:hAnsi="Arial" w:cs="Arial"/>
          <w:i/>
          <w:sz w:val="24"/>
          <w:szCs w:val="24"/>
        </w:rPr>
      </w:pPr>
    </w:p>
    <w:p w:rsidR="009D4B89" w:rsidRPr="004B0E0F" w:rsidRDefault="009D4B89" w:rsidP="00194C26">
      <w:pPr>
        <w:spacing w:after="0" w:line="240" w:lineRule="auto"/>
        <w:jc w:val="both"/>
        <w:rPr>
          <w:rFonts w:ascii="Arial" w:eastAsiaTheme="minorEastAsia" w:hAnsi="Arial" w:cs="Arial"/>
          <w:color w:val="000000"/>
          <w:sz w:val="24"/>
          <w:szCs w:val="24"/>
        </w:rPr>
      </w:pPr>
      <w:r w:rsidRPr="004B0E0F">
        <w:rPr>
          <w:rFonts w:ascii="Arial" w:eastAsia="Arial" w:hAnsi="Arial" w:cs="Arial"/>
          <w:b/>
          <w:bCs/>
          <w:color w:val="000000" w:themeColor="text1"/>
          <w:sz w:val="24"/>
          <w:szCs w:val="24"/>
          <w:lang w:eastAsia="es-ES"/>
        </w:rPr>
        <w:t xml:space="preserve">II.- </w:t>
      </w:r>
      <w:r w:rsidRPr="004B0E0F">
        <w:rPr>
          <w:rFonts w:ascii="Arial" w:eastAsiaTheme="minorEastAsia" w:hAnsi="Arial" w:cs="Arial"/>
          <w:color w:val="000000"/>
          <w:sz w:val="24"/>
          <w:szCs w:val="24"/>
        </w:rPr>
        <w:t xml:space="preserve">Que los integrantes de esta Comisión dictaminadora solicitamos a la Secretaría de Planeación y Finanzas del Gobierno del Estado, la emisión del criterio técnico respecto a la iniciativa señalada en la fracción que antecede, ello mediante oficio DJ/328/016 de fecha 16 de noviembre de 2016; </w:t>
      </w:r>
      <w:r w:rsidRPr="004B0E0F">
        <w:rPr>
          <w:rFonts w:ascii="Arial" w:eastAsiaTheme="minorEastAsia" w:hAnsi="Arial" w:cs="Arial"/>
          <w:sz w:val="24"/>
          <w:szCs w:val="24"/>
        </w:rPr>
        <w:t>lo anterior</w:t>
      </w:r>
      <w:r w:rsidRPr="004B0E0F">
        <w:rPr>
          <w:rFonts w:ascii="Arial" w:eastAsiaTheme="minorEastAsia" w:hAnsi="Arial" w:cs="Arial"/>
          <w:color w:val="000000"/>
          <w:sz w:val="24"/>
          <w:szCs w:val="24"/>
        </w:rPr>
        <w:t xml:space="preserve"> en observancia a lo establecido por el artículo 16 de la Ley de Disciplina Financiera de las Entidades Federativas y de los Municipios.</w:t>
      </w:r>
    </w:p>
    <w:p w:rsidR="009D4B89" w:rsidRPr="004B0E0F" w:rsidRDefault="009D4B89" w:rsidP="00194C26">
      <w:pPr>
        <w:spacing w:after="0" w:line="240" w:lineRule="auto"/>
        <w:jc w:val="both"/>
        <w:rPr>
          <w:rFonts w:ascii="Arial" w:eastAsiaTheme="minorEastAsia" w:hAnsi="Arial" w:cs="Arial"/>
          <w:color w:val="000000"/>
          <w:sz w:val="24"/>
          <w:szCs w:val="24"/>
        </w:rPr>
      </w:pPr>
      <w:r w:rsidRPr="004B0E0F">
        <w:rPr>
          <w:rFonts w:ascii="Arial" w:eastAsiaTheme="minorEastAsia" w:hAnsi="Arial" w:cs="Arial"/>
          <w:color w:val="000000"/>
          <w:sz w:val="24"/>
          <w:szCs w:val="24"/>
        </w:rPr>
        <w:t xml:space="preserve"> </w:t>
      </w:r>
    </w:p>
    <w:p w:rsidR="009D4B89" w:rsidRPr="004B0E0F" w:rsidRDefault="009D4B89" w:rsidP="00194C26">
      <w:pPr>
        <w:spacing w:after="0" w:line="240" w:lineRule="auto"/>
        <w:jc w:val="both"/>
        <w:rPr>
          <w:rFonts w:ascii="Arial" w:eastAsiaTheme="minorEastAsia" w:hAnsi="Arial" w:cs="Arial"/>
          <w:color w:val="000000"/>
          <w:sz w:val="24"/>
          <w:szCs w:val="24"/>
        </w:rPr>
      </w:pPr>
      <w:r w:rsidRPr="004B0E0F">
        <w:rPr>
          <w:rFonts w:ascii="Arial" w:eastAsiaTheme="minorEastAsia" w:hAnsi="Arial" w:cs="Arial"/>
          <w:color w:val="000000"/>
          <w:sz w:val="24"/>
          <w:szCs w:val="24"/>
        </w:rPr>
        <w:t xml:space="preserve">Al respecto, la Secretaría de Planeación y Finanzas emitió el criterio correspondiente, según consta en el </w:t>
      </w:r>
      <w:r w:rsidRPr="004B0E0F">
        <w:rPr>
          <w:rFonts w:ascii="Arial" w:eastAsiaTheme="minorEastAsia" w:hAnsi="Arial" w:cs="Arial"/>
          <w:sz w:val="24"/>
          <w:szCs w:val="24"/>
        </w:rPr>
        <w:t xml:space="preserve">oficio </w:t>
      </w:r>
      <w:proofErr w:type="spellStart"/>
      <w:r w:rsidRPr="004B0E0F">
        <w:rPr>
          <w:rFonts w:ascii="Arial" w:eastAsiaTheme="minorEastAsia" w:hAnsi="Arial" w:cs="Arial"/>
          <w:sz w:val="24"/>
          <w:szCs w:val="24"/>
        </w:rPr>
        <w:t>S.P.y</w:t>
      </w:r>
      <w:proofErr w:type="spellEnd"/>
      <w:r w:rsidRPr="004B0E0F">
        <w:rPr>
          <w:rFonts w:ascii="Arial" w:eastAsiaTheme="minorEastAsia" w:hAnsi="Arial" w:cs="Arial"/>
          <w:sz w:val="24"/>
          <w:szCs w:val="24"/>
        </w:rPr>
        <w:t xml:space="preserve"> F./1090/2016 de fecha 18 de noviembre de 2016</w:t>
      </w:r>
      <w:r w:rsidRPr="004B0E0F">
        <w:rPr>
          <w:rFonts w:ascii="Arial" w:eastAsiaTheme="minorEastAsia" w:hAnsi="Arial" w:cs="Arial"/>
          <w:color w:val="000000"/>
          <w:sz w:val="24"/>
          <w:szCs w:val="24"/>
        </w:rPr>
        <w:t>, mismo que se anexa al presente dictamen, dando cumplimiento a lo señalado por el artículo 58 de la Ley de Planeación Democrática.</w:t>
      </w:r>
    </w:p>
    <w:p w:rsidR="0048279E" w:rsidRPr="004B0E0F" w:rsidRDefault="0048279E" w:rsidP="00194C26">
      <w:pPr>
        <w:spacing w:after="0" w:line="240" w:lineRule="auto"/>
        <w:jc w:val="both"/>
        <w:rPr>
          <w:rFonts w:ascii="Arial" w:eastAsiaTheme="minorEastAsia" w:hAnsi="Arial" w:cs="Arial"/>
          <w:color w:val="000000"/>
          <w:sz w:val="24"/>
          <w:szCs w:val="24"/>
        </w:rPr>
      </w:pPr>
    </w:p>
    <w:p w:rsidR="0048279E" w:rsidRPr="004B0E0F" w:rsidRDefault="0048279E" w:rsidP="00194C26">
      <w:pPr>
        <w:spacing w:after="0" w:line="240" w:lineRule="auto"/>
        <w:jc w:val="both"/>
        <w:rPr>
          <w:rFonts w:ascii="Arial" w:eastAsiaTheme="minorEastAsia" w:hAnsi="Arial" w:cs="Arial"/>
          <w:color w:val="000000"/>
          <w:sz w:val="24"/>
          <w:szCs w:val="24"/>
          <w:lang w:val="es-ES"/>
        </w:rPr>
      </w:pPr>
      <w:r w:rsidRPr="004B0E0F">
        <w:rPr>
          <w:rFonts w:ascii="Arial" w:eastAsiaTheme="minorEastAsia" w:hAnsi="Arial" w:cs="Arial"/>
          <w:b/>
          <w:color w:val="000000"/>
          <w:sz w:val="24"/>
          <w:szCs w:val="24"/>
        </w:rPr>
        <w:t xml:space="preserve">III.- </w:t>
      </w:r>
      <w:r w:rsidRPr="004B0E0F">
        <w:rPr>
          <w:rFonts w:ascii="Arial" w:eastAsiaTheme="minorEastAsia" w:hAnsi="Arial" w:cs="Arial"/>
          <w:color w:val="000000"/>
          <w:sz w:val="24"/>
          <w:szCs w:val="24"/>
          <w:lang w:val="es-ES"/>
        </w:rPr>
        <w:t xml:space="preserve">Leída y analizada la iniciativa en comento, los Diputados que integramos esta Comisión, mediante citatorio emitido por el Presidente de la Comisión de Hacienda, Presupuesto y Fiscalización de los Recursos Públicos, sesionamos al interior de la Sala de Juntas </w:t>
      </w:r>
      <w:r w:rsidRPr="004B0E0F">
        <w:rPr>
          <w:rFonts w:ascii="Arial" w:eastAsiaTheme="minorEastAsia" w:hAnsi="Arial" w:cs="Arial"/>
          <w:i/>
          <w:color w:val="000000"/>
          <w:sz w:val="24"/>
          <w:szCs w:val="24"/>
          <w:lang w:val="es-ES"/>
        </w:rPr>
        <w:t>“Francisco J. Mujica”</w:t>
      </w:r>
      <w:r w:rsidRPr="004B0E0F">
        <w:rPr>
          <w:rFonts w:ascii="Arial" w:eastAsiaTheme="minorEastAsia" w:hAnsi="Arial" w:cs="Arial"/>
          <w:color w:val="000000"/>
          <w:sz w:val="24"/>
          <w:szCs w:val="24"/>
          <w:lang w:val="es-ES"/>
        </w:rPr>
        <w:t>, a efecto de realizar el dictamen correspondiente, con fundamento en el artículo 91 de la Ley Orgánica del Poder Legislativo, con base a los siguientes:</w:t>
      </w:r>
    </w:p>
    <w:p w:rsidR="0048279E" w:rsidRPr="004B0E0F" w:rsidRDefault="0048279E" w:rsidP="00194C26">
      <w:pPr>
        <w:spacing w:after="0" w:line="240" w:lineRule="auto"/>
        <w:jc w:val="both"/>
        <w:rPr>
          <w:rFonts w:ascii="Arial" w:eastAsiaTheme="minorEastAsia" w:hAnsi="Arial" w:cs="Arial"/>
          <w:color w:val="000000"/>
          <w:sz w:val="24"/>
          <w:szCs w:val="24"/>
        </w:rPr>
      </w:pPr>
    </w:p>
    <w:p w:rsidR="0048279E" w:rsidRPr="004B0E0F" w:rsidRDefault="0048279E" w:rsidP="00194C26">
      <w:pPr>
        <w:pStyle w:val="Textoindependiente2"/>
        <w:spacing w:before="0"/>
        <w:jc w:val="center"/>
        <w:rPr>
          <w:rFonts w:ascii="Arial" w:hAnsi="Arial" w:cs="Arial"/>
          <w:b/>
          <w:bCs/>
          <w:sz w:val="24"/>
          <w:szCs w:val="24"/>
        </w:rPr>
      </w:pPr>
      <w:r w:rsidRPr="004B0E0F">
        <w:rPr>
          <w:rFonts w:ascii="Arial" w:hAnsi="Arial" w:cs="Arial"/>
          <w:b/>
          <w:bCs/>
          <w:sz w:val="24"/>
          <w:szCs w:val="24"/>
        </w:rPr>
        <w:t>C O N S I D E R A N D O S</w:t>
      </w:r>
    </w:p>
    <w:p w:rsidR="0048279E" w:rsidRPr="004B0E0F" w:rsidRDefault="0048279E" w:rsidP="00194C26">
      <w:pPr>
        <w:spacing w:after="0" w:line="240" w:lineRule="auto"/>
        <w:jc w:val="both"/>
        <w:rPr>
          <w:rFonts w:ascii="Arial" w:hAnsi="Arial" w:cs="Arial"/>
          <w:sz w:val="24"/>
          <w:szCs w:val="24"/>
        </w:rPr>
      </w:pPr>
    </w:p>
    <w:p w:rsidR="0048279E" w:rsidRPr="004B0E0F" w:rsidRDefault="0048279E" w:rsidP="00194C26">
      <w:pPr>
        <w:pStyle w:val="Textoindependiente2"/>
        <w:autoSpaceDE w:val="0"/>
        <w:autoSpaceDN w:val="0"/>
        <w:adjustRightInd w:val="0"/>
        <w:spacing w:before="0"/>
        <w:rPr>
          <w:rFonts w:ascii="Arial" w:hAnsi="Arial" w:cs="Arial"/>
          <w:bCs/>
          <w:sz w:val="24"/>
          <w:szCs w:val="24"/>
        </w:rPr>
      </w:pPr>
      <w:r w:rsidRPr="004B0E0F">
        <w:rPr>
          <w:rFonts w:ascii="Arial" w:hAnsi="Arial" w:cs="Arial"/>
          <w:b/>
          <w:bCs/>
          <w:sz w:val="24"/>
          <w:szCs w:val="24"/>
        </w:rPr>
        <w:lastRenderedPageBreak/>
        <w:t>PRIMERO.-</w:t>
      </w:r>
      <w:r w:rsidRPr="004B0E0F">
        <w:rPr>
          <w:rFonts w:ascii="Arial" w:hAnsi="Arial" w:cs="Arial"/>
          <w:bCs/>
          <w:sz w:val="24"/>
          <w:szCs w:val="24"/>
        </w:rPr>
        <w:t xml:space="preserve"> Que con fundamento en la fracción III del artículo 33 de la Constitución Política del Estado </w:t>
      </w:r>
      <w:r w:rsidR="009D4B89" w:rsidRPr="004B0E0F">
        <w:rPr>
          <w:rFonts w:ascii="Arial" w:hAnsi="Arial" w:cs="Arial"/>
          <w:bCs/>
          <w:sz w:val="24"/>
          <w:szCs w:val="24"/>
        </w:rPr>
        <w:t>Libre y Soberano de Colima, el</w:t>
      </w:r>
      <w:r w:rsidRPr="004B0E0F">
        <w:rPr>
          <w:rFonts w:ascii="Arial" w:hAnsi="Arial" w:cs="Arial"/>
          <w:bCs/>
          <w:sz w:val="24"/>
          <w:szCs w:val="24"/>
        </w:rPr>
        <w:t xml:space="preserve"> Poder Legislativo, ostenta la pot</w:t>
      </w:r>
      <w:r w:rsidR="00AB1B2B" w:rsidRPr="004B0E0F">
        <w:rPr>
          <w:rFonts w:ascii="Arial" w:hAnsi="Arial" w:cs="Arial"/>
          <w:bCs/>
          <w:sz w:val="24"/>
          <w:szCs w:val="24"/>
        </w:rPr>
        <w:t>estad de conocer y aprobar las Leyes de Ingresos del Estado y los M</w:t>
      </w:r>
      <w:r w:rsidRPr="004B0E0F">
        <w:rPr>
          <w:rFonts w:ascii="Arial" w:hAnsi="Arial" w:cs="Arial"/>
          <w:bCs/>
          <w:sz w:val="24"/>
          <w:szCs w:val="24"/>
        </w:rPr>
        <w:t>unicipios.</w:t>
      </w:r>
    </w:p>
    <w:p w:rsidR="0048279E" w:rsidRPr="004B0E0F" w:rsidRDefault="0048279E" w:rsidP="00194C26">
      <w:pPr>
        <w:pStyle w:val="Textoindependiente2"/>
        <w:autoSpaceDE w:val="0"/>
        <w:autoSpaceDN w:val="0"/>
        <w:adjustRightInd w:val="0"/>
        <w:spacing w:before="0"/>
        <w:rPr>
          <w:rFonts w:ascii="Arial" w:hAnsi="Arial" w:cs="Arial"/>
          <w:bCs/>
          <w:sz w:val="24"/>
          <w:szCs w:val="24"/>
        </w:rPr>
      </w:pPr>
    </w:p>
    <w:p w:rsidR="0048279E" w:rsidRPr="004B0E0F" w:rsidRDefault="00464BA5" w:rsidP="00194C26">
      <w:pPr>
        <w:pStyle w:val="Textoindependiente2"/>
        <w:autoSpaceDE w:val="0"/>
        <w:autoSpaceDN w:val="0"/>
        <w:adjustRightInd w:val="0"/>
        <w:spacing w:before="0"/>
        <w:rPr>
          <w:rFonts w:ascii="Arial" w:hAnsi="Arial" w:cs="Arial"/>
          <w:bCs/>
          <w:sz w:val="24"/>
          <w:szCs w:val="24"/>
        </w:rPr>
      </w:pPr>
      <w:r w:rsidRPr="004B0E0F">
        <w:rPr>
          <w:rFonts w:ascii="Arial" w:hAnsi="Arial" w:cs="Arial"/>
          <w:bCs/>
          <w:sz w:val="24"/>
          <w:szCs w:val="24"/>
          <w:lang w:val="es-ES_tradnl"/>
        </w:rPr>
        <w:t>Con respecto a lo antes planteado</w:t>
      </w:r>
      <w:r w:rsidR="0048279E" w:rsidRPr="004B0E0F">
        <w:rPr>
          <w:rFonts w:ascii="Arial" w:hAnsi="Arial" w:cs="Arial"/>
          <w:bCs/>
          <w:sz w:val="24"/>
          <w:szCs w:val="24"/>
        </w:rPr>
        <w:t>, esta Comisión de Hacienda, Presupuesto y Fiscalización de los Recursos Públicos, es competente para conocer respecto a la expedición o reformas a los ordenamientos citados en el párrafo que antecede, ello con sustento en la fracción II del artículo 54 del Reglamento de la Ley Orgánica del Poder Legislativo del Estado de Colima.</w:t>
      </w:r>
    </w:p>
    <w:p w:rsidR="0048279E" w:rsidRPr="004B0E0F" w:rsidRDefault="0048279E" w:rsidP="00194C26">
      <w:pPr>
        <w:pStyle w:val="Textoindependiente2"/>
        <w:autoSpaceDE w:val="0"/>
        <w:autoSpaceDN w:val="0"/>
        <w:adjustRightInd w:val="0"/>
        <w:spacing w:before="0"/>
        <w:rPr>
          <w:rFonts w:ascii="Arial" w:hAnsi="Arial" w:cs="Arial"/>
          <w:b/>
          <w:bCs/>
          <w:sz w:val="24"/>
          <w:szCs w:val="24"/>
        </w:rPr>
      </w:pPr>
    </w:p>
    <w:p w:rsidR="0048279E" w:rsidRPr="004B0E0F" w:rsidRDefault="0048279E" w:rsidP="00194C26">
      <w:pPr>
        <w:pStyle w:val="Textoindependiente2"/>
        <w:autoSpaceDE w:val="0"/>
        <w:autoSpaceDN w:val="0"/>
        <w:adjustRightInd w:val="0"/>
        <w:spacing w:before="0"/>
        <w:rPr>
          <w:rFonts w:ascii="Arial" w:hAnsi="Arial" w:cs="Arial"/>
          <w:bCs/>
          <w:sz w:val="24"/>
          <w:szCs w:val="24"/>
        </w:rPr>
      </w:pPr>
      <w:r w:rsidRPr="004B0E0F">
        <w:rPr>
          <w:rFonts w:ascii="Arial" w:hAnsi="Arial" w:cs="Arial"/>
          <w:b/>
          <w:bCs/>
          <w:sz w:val="24"/>
          <w:szCs w:val="24"/>
        </w:rPr>
        <w:t xml:space="preserve">SEGUNDO.- </w:t>
      </w:r>
      <w:r w:rsidRPr="004B0E0F">
        <w:rPr>
          <w:rFonts w:ascii="Arial" w:hAnsi="Arial" w:cs="Arial"/>
          <w:bCs/>
          <w:sz w:val="24"/>
          <w:szCs w:val="24"/>
        </w:rPr>
        <w:t>Que una vez realizado el análisis de la iniciativa materia del presente Dictamen, los Diputados que integramos esta Comisión dictaminadora, consideramos su viabilidad en los términos que a continuación se señalan.</w:t>
      </w:r>
    </w:p>
    <w:p w:rsidR="0048279E" w:rsidRPr="004B0E0F" w:rsidRDefault="0048279E" w:rsidP="00194C26">
      <w:pPr>
        <w:pStyle w:val="Textoindependiente2"/>
        <w:autoSpaceDE w:val="0"/>
        <w:autoSpaceDN w:val="0"/>
        <w:adjustRightInd w:val="0"/>
        <w:spacing w:before="0"/>
        <w:rPr>
          <w:rFonts w:ascii="Arial" w:hAnsi="Arial" w:cs="Arial"/>
          <w:bCs/>
          <w:sz w:val="24"/>
          <w:szCs w:val="24"/>
        </w:rPr>
      </w:pPr>
    </w:p>
    <w:p w:rsidR="0048279E" w:rsidRPr="004B0E0F" w:rsidRDefault="0048279E" w:rsidP="00194C26">
      <w:pPr>
        <w:pStyle w:val="Textoindependiente2"/>
        <w:autoSpaceDE w:val="0"/>
        <w:autoSpaceDN w:val="0"/>
        <w:adjustRightInd w:val="0"/>
        <w:spacing w:before="0"/>
        <w:rPr>
          <w:rFonts w:ascii="Arial" w:hAnsi="Arial" w:cs="Arial"/>
          <w:bCs/>
          <w:sz w:val="24"/>
          <w:szCs w:val="24"/>
        </w:rPr>
      </w:pPr>
      <w:r w:rsidRPr="004B0E0F">
        <w:rPr>
          <w:rFonts w:ascii="Arial" w:hAnsi="Arial" w:cs="Arial"/>
          <w:bCs/>
          <w:sz w:val="24"/>
          <w:szCs w:val="24"/>
        </w:rPr>
        <w:t>La Ley de Ingresos d</w:t>
      </w:r>
      <w:r w:rsidR="009B439C" w:rsidRPr="004B0E0F">
        <w:rPr>
          <w:rFonts w:ascii="Arial" w:hAnsi="Arial" w:cs="Arial"/>
          <w:bCs/>
          <w:sz w:val="24"/>
          <w:szCs w:val="24"/>
        </w:rPr>
        <w:t xml:space="preserve">el Municipio de </w:t>
      </w:r>
      <w:proofErr w:type="spellStart"/>
      <w:r w:rsidR="009B439C" w:rsidRPr="004B0E0F">
        <w:rPr>
          <w:rFonts w:ascii="Arial" w:hAnsi="Arial" w:cs="Arial"/>
          <w:bCs/>
          <w:sz w:val="24"/>
          <w:szCs w:val="24"/>
        </w:rPr>
        <w:t>Coquimatlan</w:t>
      </w:r>
      <w:proofErr w:type="spellEnd"/>
      <w:r w:rsidRPr="004B0E0F">
        <w:rPr>
          <w:rFonts w:ascii="Arial" w:hAnsi="Arial" w:cs="Arial"/>
          <w:bCs/>
          <w:sz w:val="24"/>
          <w:szCs w:val="24"/>
        </w:rPr>
        <w:t xml:space="preserve">, para el Ejercicio Fiscal 2017, es el instrumento jurídico que </w:t>
      </w:r>
      <w:r w:rsidRPr="004B0E0F">
        <w:rPr>
          <w:rFonts w:ascii="Arial" w:hAnsi="Arial" w:cs="Arial"/>
          <w:bCs/>
          <w:sz w:val="24"/>
          <w:szCs w:val="24"/>
          <w:lang w:val="es-ES"/>
        </w:rPr>
        <w:t xml:space="preserve">establece los recursos financieros que ingresarán, en ese año a la hacienda pública municipal, provenientes de la </w:t>
      </w:r>
      <w:r w:rsidRPr="004B0E0F">
        <w:rPr>
          <w:rFonts w:ascii="Arial" w:hAnsi="Arial" w:cs="Arial"/>
          <w:bCs/>
          <w:sz w:val="24"/>
          <w:szCs w:val="24"/>
        </w:rPr>
        <w:t xml:space="preserve">recaudación de </w:t>
      </w:r>
      <w:r w:rsidR="009B439C" w:rsidRPr="004B0E0F">
        <w:rPr>
          <w:rFonts w:ascii="Arial" w:hAnsi="Arial" w:cs="Arial"/>
          <w:bCs/>
          <w:sz w:val="24"/>
          <w:szCs w:val="24"/>
        </w:rPr>
        <w:t xml:space="preserve">impuestos, derechos, productos, </w:t>
      </w:r>
      <w:r w:rsidRPr="004B0E0F">
        <w:rPr>
          <w:rFonts w:ascii="Arial" w:hAnsi="Arial" w:cs="Arial"/>
          <w:bCs/>
          <w:sz w:val="24"/>
          <w:szCs w:val="24"/>
        </w:rPr>
        <w:t>aprovechamientos, participaciones federales, aportaciones federales, convenios, ingresos federales coordinados e ingresos extraordinarios.</w:t>
      </w:r>
    </w:p>
    <w:p w:rsidR="0048279E" w:rsidRPr="004B0E0F" w:rsidRDefault="0048279E" w:rsidP="00194C26">
      <w:pPr>
        <w:pStyle w:val="Textoindependiente2"/>
        <w:autoSpaceDE w:val="0"/>
        <w:autoSpaceDN w:val="0"/>
        <w:adjustRightInd w:val="0"/>
        <w:spacing w:before="0"/>
        <w:rPr>
          <w:rFonts w:ascii="Arial" w:hAnsi="Arial" w:cs="Arial"/>
          <w:bCs/>
          <w:sz w:val="24"/>
          <w:szCs w:val="24"/>
          <w:lang w:val="es-ES"/>
        </w:rPr>
      </w:pPr>
    </w:p>
    <w:p w:rsidR="0048279E" w:rsidRPr="004B0E0F" w:rsidRDefault="00464BA5" w:rsidP="00194C26">
      <w:pPr>
        <w:pStyle w:val="Textoindependiente2"/>
        <w:autoSpaceDE w:val="0"/>
        <w:autoSpaceDN w:val="0"/>
        <w:adjustRightInd w:val="0"/>
        <w:spacing w:before="0"/>
        <w:rPr>
          <w:rFonts w:ascii="Arial" w:hAnsi="Arial" w:cs="Arial"/>
          <w:bCs/>
          <w:sz w:val="24"/>
          <w:szCs w:val="24"/>
        </w:rPr>
      </w:pPr>
      <w:r w:rsidRPr="004B0E0F">
        <w:rPr>
          <w:rFonts w:ascii="Arial" w:hAnsi="Arial" w:cs="Arial"/>
          <w:bCs/>
          <w:sz w:val="24"/>
          <w:szCs w:val="24"/>
        </w:rPr>
        <w:t>Del mismo modo</w:t>
      </w:r>
      <w:r w:rsidR="0048279E" w:rsidRPr="004B0E0F">
        <w:rPr>
          <w:rFonts w:ascii="Arial" w:hAnsi="Arial" w:cs="Arial"/>
          <w:bCs/>
          <w:sz w:val="24"/>
          <w:szCs w:val="24"/>
        </w:rPr>
        <w:t xml:space="preserve">, la Ley de Coordinación Fiscal, la Ley de Hacienda para el Municipio de </w:t>
      </w:r>
      <w:r w:rsidR="00AB1B2B" w:rsidRPr="004B0E0F">
        <w:rPr>
          <w:rFonts w:ascii="Arial" w:hAnsi="Arial" w:cs="Arial"/>
          <w:bCs/>
          <w:sz w:val="24"/>
          <w:szCs w:val="24"/>
        </w:rPr>
        <w:t>Coquimatlá</w:t>
      </w:r>
      <w:r w:rsidR="009B439C" w:rsidRPr="004B0E0F">
        <w:rPr>
          <w:rFonts w:ascii="Arial" w:hAnsi="Arial" w:cs="Arial"/>
          <w:bCs/>
          <w:sz w:val="24"/>
          <w:szCs w:val="24"/>
        </w:rPr>
        <w:t>n</w:t>
      </w:r>
      <w:r w:rsidR="0048279E" w:rsidRPr="004B0E0F">
        <w:rPr>
          <w:rFonts w:ascii="Arial" w:hAnsi="Arial" w:cs="Arial"/>
          <w:bCs/>
          <w:sz w:val="24"/>
          <w:szCs w:val="24"/>
        </w:rPr>
        <w:t xml:space="preserve"> y el Código Fiscal Municipal</w:t>
      </w:r>
      <w:r w:rsidR="00E15D77" w:rsidRPr="004B0E0F">
        <w:rPr>
          <w:rFonts w:ascii="Arial" w:hAnsi="Arial" w:cs="Arial"/>
          <w:bCs/>
          <w:sz w:val="24"/>
          <w:szCs w:val="24"/>
        </w:rPr>
        <w:t xml:space="preserve"> del Estado de Colima</w:t>
      </w:r>
      <w:r w:rsidR="0048279E" w:rsidRPr="004B0E0F">
        <w:rPr>
          <w:rFonts w:ascii="Arial" w:hAnsi="Arial" w:cs="Arial"/>
          <w:bCs/>
          <w:sz w:val="24"/>
          <w:szCs w:val="24"/>
        </w:rPr>
        <w:t>, regulan estos ingresos y determinan los elementos constitutivos de las contribuciones: objeto, sujeto, base, cuota, tarifa, fecha y lugar de pago; las exenciones, descuentos, así como los medios coercitivos de la autoridad municipal y los medios de defensa de los contribuyentes.</w:t>
      </w:r>
    </w:p>
    <w:p w:rsidR="0048279E" w:rsidRPr="004B0E0F" w:rsidRDefault="0048279E" w:rsidP="00194C26">
      <w:pPr>
        <w:pStyle w:val="Textoindependiente2"/>
        <w:autoSpaceDE w:val="0"/>
        <w:autoSpaceDN w:val="0"/>
        <w:adjustRightInd w:val="0"/>
        <w:spacing w:before="0"/>
        <w:rPr>
          <w:rFonts w:ascii="Arial" w:hAnsi="Arial" w:cs="Arial"/>
          <w:bCs/>
          <w:sz w:val="24"/>
          <w:szCs w:val="24"/>
        </w:rPr>
      </w:pPr>
    </w:p>
    <w:p w:rsidR="0048279E" w:rsidRPr="004B0E0F" w:rsidRDefault="00464BA5" w:rsidP="00194C26">
      <w:pPr>
        <w:pStyle w:val="Textoindependiente2"/>
        <w:autoSpaceDE w:val="0"/>
        <w:autoSpaceDN w:val="0"/>
        <w:adjustRightInd w:val="0"/>
        <w:spacing w:before="0"/>
        <w:rPr>
          <w:rFonts w:ascii="Arial" w:hAnsi="Arial" w:cs="Arial"/>
          <w:bCs/>
          <w:sz w:val="24"/>
          <w:szCs w:val="24"/>
          <w:lang w:val="es-ES"/>
        </w:rPr>
      </w:pPr>
      <w:r w:rsidRPr="004B0E0F">
        <w:rPr>
          <w:rFonts w:ascii="Arial" w:hAnsi="Arial" w:cs="Arial"/>
          <w:bCs/>
          <w:sz w:val="24"/>
          <w:szCs w:val="24"/>
        </w:rPr>
        <w:t>A continuación</w:t>
      </w:r>
      <w:r w:rsidR="0048279E" w:rsidRPr="004B0E0F">
        <w:rPr>
          <w:rFonts w:ascii="Arial" w:hAnsi="Arial" w:cs="Arial"/>
          <w:bCs/>
          <w:sz w:val="24"/>
          <w:szCs w:val="24"/>
        </w:rPr>
        <w:t>, la presente Ley de Ingresos tendrá una vigencia a partir del 1º de enero de 20</w:t>
      </w:r>
      <w:r w:rsidR="00AB1B2B" w:rsidRPr="004B0E0F">
        <w:rPr>
          <w:rFonts w:ascii="Arial" w:hAnsi="Arial" w:cs="Arial"/>
          <w:bCs/>
          <w:sz w:val="24"/>
          <w:szCs w:val="24"/>
        </w:rPr>
        <w:t>17</w:t>
      </w:r>
      <w:r w:rsidR="0048279E" w:rsidRPr="004B0E0F">
        <w:rPr>
          <w:rFonts w:ascii="Arial" w:hAnsi="Arial" w:cs="Arial"/>
          <w:bCs/>
          <w:sz w:val="24"/>
          <w:szCs w:val="24"/>
        </w:rPr>
        <w:t xml:space="preserve"> hasta el 31 de diciembre de ese año, </w:t>
      </w:r>
      <w:r w:rsidR="0048279E" w:rsidRPr="004B0E0F">
        <w:rPr>
          <w:rFonts w:ascii="Arial" w:hAnsi="Arial" w:cs="Arial"/>
          <w:bCs/>
          <w:sz w:val="24"/>
          <w:szCs w:val="24"/>
          <w:lang w:val="es-ES"/>
        </w:rPr>
        <w:t xml:space="preserve">prorrogándose su vigencia, sólo en los casos previstos en la Constitución Política del Estado Libre y Soberano de Colima y en la Ley del Municipio Libre del Estado de Colima. </w:t>
      </w:r>
    </w:p>
    <w:p w:rsidR="0048279E" w:rsidRPr="004B0E0F" w:rsidRDefault="0048279E" w:rsidP="00194C26">
      <w:pPr>
        <w:pStyle w:val="Textoindependiente2"/>
        <w:autoSpaceDE w:val="0"/>
        <w:autoSpaceDN w:val="0"/>
        <w:adjustRightInd w:val="0"/>
        <w:spacing w:before="0"/>
        <w:rPr>
          <w:rFonts w:ascii="Arial" w:hAnsi="Arial" w:cs="Arial"/>
          <w:bCs/>
          <w:sz w:val="24"/>
          <w:szCs w:val="24"/>
          <w:lang w:val="es-ES"/>
        </w:rPr>
      </w:pPr>
    </w:p>
    <w:p w:rsidR="0048279E" w:rsidRPr="004B0E0F" w:rsidRDefault="0048279E" w:rsidP="00194C26">
      <w:pPr>
        <w:pStyle w:val="Textoindependiente2"/>
        <w:autoSpaceDE w:val="0"/>
        <w:autoSpaceDN w:val="0"/>
        <w:adjustRightInd w:val="0"/>
        <w:spacing w:before="0"/>
        <w:rPr>
          <w:rFonts w:ascii="Arial" w:hAnsi="Arial" w:cs="Arial"/>
          <w:bCs/>
          <w:sz w:val="24"/>
          <w:szCs w:val="24"/>
        </w:rPr>
      </w:pPr>
      <w:r w:rsidRPr="004B0E0F">
        <w:rPr>
          <w:rFonts w:ascii="Arial" w:hAnsi="Arial" w:cs="Arial"/>
          <w:bCs/>
          <w:sz w:val="24"/>
          <w:szCs w:val="24"/>
          <w:lang w:val="es-ES"/>
        </w:rPr>
        <w:t xml:space="preserve">Que derivado de la Reforma Constitucional en materia de desindexación del salario mínimo, vertido en el Decreto publicado el </w:t>
      </w:r>
      <w:r w:rsidRPr="004B0E0F">
        <w:rPr>
          <w:rFonts w:ascii="Arial" w:hAnsi="Arial" w:cs="Arial"/>
          <w:bCs/>
          <w:sz w:val="24"/>
          <w:szCs w:val="24"/>
        </w:rPr>
        <w:t xml:space="preserve">27 de enero de 2016 en el Diario Oficial de la Federación; la unidad de medida y actualización se convierte en la unidad de cuenta que se utilizará como índice, base, medida o referencia para determinar la cuantía del pago de las obligaciones y supuestos previstos en las leyes federales, de las entidades federativas y de la Ciudad de México, así como en las disposiciones jurídicas que emanen de dichas leyes. </w:t>
      </w:r>
    </w:p>
    <w:p w:rsidR="0048279E" w:rsidRPr="004B0E0F" w:rsidRDefault="0048279E" w:rsidP="00194C26">
      <w:pPr>
        <w:pStyle w:val="Textoindependiente2"/>
        <w:autoSpaceDE w:val="0"/>
        <w:autoSpaceDN w:val="0"/>
        <w:adjustRightInd w:val="0"/>
        <w:spacing w:before="0"/>
        <w:rPr>
          <w:rFonts w:ascii="Arial" w:hAnsi="Arial" w:cs="Arial"/>
          <w:bCs/>
          <w:sz w:val="24"/>
          <w:szCs w:val="24"/>
        </w:rPr>
      </w:pPr>
    </w:p>
    <w:p w:rsidR="0048279E" w:rsidRPr="004B0E0F" w:rsidRDefault="0048279E" w:rsidP="00194C26">
      <w:pPr>
        <w:pStyle w:val="Textoindependiente2"/>
        <w:autoSpaceDE w:val="0"/>
        <w:autoSpaceDN w:val="0"/>
        <w:adjustRightInd w:val="0"/>
        <w:spacing w:before="0"/>
        <w:rPr>
          <w:rFonts w:ascii="Arial" w:hAnsi="Arial" w:cs="Arial"/>
          <w:bCs/>
          <w:sz w:val="24"/>
          <w:szCs w:val="24"/>
        </w:rPr>
      </w:pPr>
      <w:r w:rsidRPr="004B0E0F">
        <w:rPr>
          <w:rFonts w:ascii="Arial" w:hAnsi="Arial" w:cs="Arial"/>
          <w:bCs/>
          <w:sz w:val="24"/>
          <w:szCs w:val="24"/>
        </w:rPr>
        <w:t xml:space="preserve">Consecuentemente, se advierte que </w:t>
      </w:r>
      <w:r w:rsidRPr="004B0E0F">
        <w:rPr>
          <w:rFonts w:ascii="Arial" w:hAnsi="Arial" w:cs="Arial"/>
          <w:bCs/>
          <w:sz w:val="24"/>
          <w:szCs w:val="24"/>
          <w:lang w:val="es-ES"/>
        </w:rPr>
        <w:t>las cuotas y tarifas señaladas en la Ley de Haci</w:t>
      </w:r>
      <w:r w:rsidR="001527B5" w:rsidRPr="004B0E0F">
        <w:rPr>
          <w:rFonts w:ascii="Arial" w:hAnsi="Arial" w:cs="Arial"/>
          <w:bCs/>
          <w:sz w:val="24"/>
          <w:szCs w:val="24"/>
          <w:lang w:val="es-ES"/>
        </w:rPr>
        <w:t>enda</w:t>
      </w:r>
      <w:r w:rsidR="00AB1B2B" w:rsidRPr="004B0E0F">
        <w:rPr>
          <w:rFonts w:ascii="Arial" w:hAnsi="Arial" w:cs="Arial"/>
          <w:bCs/>
          <w:sz w:val="24"/>
          <w:szCs w:val="24"/>
          <w:lang w:val="es-ES"/>
        </w:rPr>
        <w:t xml:space="preserve"> para el Municipio de Coquimatlá</w:t>
      </w:r>
      <w:r w:rsidR="001527B5" w:rsidRPr="004B0E0F">
        <w:rPr>
          <w:rFonts w:ascii="Arial" w:hAnsi="Arial" w:cs="Arial"/>
          <w:bCs/>
          <w:sz w:val="24"/>
          <w:szCs w:val="24"/>
          <w:lang w:val="es-ES"/>
        </w:rPr>
        <w:t>n</w:t>
      </w:r>
      <w:r w:rsidRPr="004B0E0F">
        <w:rPr>
          <w:rFonts w:ascii="Arial" w:hAnsi="Arial" w:cs="Arial"/>
          <w:bCs/>
          <w:sz w:val="24"/>
          <w:szCs w:val="24"/>
          <w:lang w:val="es-ES"/>
        </w:rPr>
        <w:t xml:space="preserve"> estarán calculadas en unidades de medida y actualización, </w:t>
      </w:r>
      <w:r w:rsidRPr="004B0E0F">
        <w:rPr>
          <w:rFonts w:ascii="Arial" w:hAnsi="Arial" w:cs="Arial"/>
          <w:bCs/>
          <w:sz w:val="24"/>
          <w:szCs w:val="24"/>
          <w:lang w:val="es-ES"/>
        </w:rPr>
        <w:lastRenderedPageBreak/>
        <w:t xml:space="preserve">luego entonces </w:t>
      </w:r>
      <w:r w:rsidRPr="004B0E0F">
        <w:rPr>
          <w:rFonts w:ascii="Arial" w:hAnsi="Arial" w:cs="Arial"/>
          <w:bCs/>
          <w:sz w:val="24"/>
          <w:szCs w:val="24"/>
        </w:rPr>
        <w:t xml:space="preserve">las variaciones en su valor, </w:t>
      </w:r>
      <w:r w:rsidR="00AB1B2B" w:rsidRPr="004B0E0F">
        <w:rPr>
          <w:rFonts w:ascii="Arial" w:hAnsi="Arial" w:cs="Arial"/>
          <w:bCs/>
          <w:sz w:val="24"/>
          <w:szCs w:val="24"/>
        </w:rPr>
        <w:t xml:space="preserve">serán </w:t>
      </w:r>
      <w:r w:rsidRPr="004B0E0F">
        <w:rPr>
          <w:rFonts w:ascii="Arial" w:hAnsi="Arial" w:cs="Arial"/>
          <w:bCs/>
          <w:sz w:val="24"/>
          <w:szCs w:val="24"/>
        </w:rPr>
        <w:t>calculadas por el Instituto Nacional de Estadística y Geografía.</w:t>
      </w:r>
    </w:p>
    <w:p w:rsidR="0048279E" w:rsidRPr="004B0E0F" w:rsidRDefault="0048279E" w:rsidP="00194C26">
      <w:pPr>
        <w:pStyle w:val="Textoindependiente2"/>
        <w:autoSpaceDE w:val="0"/>
        <w:autoSpaceDN w:val="0"/>
        <w:adjustRightInd w:val="0"/>
        <w:spacing w:before="0"/>
        <w:rPr>
          <w:rFonts w:ascii="Arial" w:hAnsi="Arial" w:cs="Arial"/>
          <w:bCs/>
          <w:sz w:val="24"/>
          <w:szCs w:val="24"/>
          <w:lang w:val="es-ES"/>
        </w:rPr>
      </w:pPr>
    </w:p>
    <w:p w:rsidR="0048279E" w:rsidRPr="004B0E0F" w:rsidRDefault="0048279E" w:rsidP="00194C26">
      <w:pPr>
        <w:pStyle w:val="Textoindependiente2"/>
        <w:autoSpaceDE w:val="0"/>
        <w:autoSpaceDN w:val="0"/>
        <w:adjustRightInd w:val="0"/>
        <w:spacing w:before="0"/>
        <w:rPr>
          <w:rFonts w:ascii="Arial" w:hAnsi="Arial" w:cs="Arial"/>
          <w:bCs/>
          <w:sz w:val="24"/>
          <w:szCs w:val="24"/>
          <w:lang w:val="es-ES"/>
        </w:rPr>
      </w:pPr>
      <w:r w:rsidRPr="004B0E0F">
        <w:rPr>
          <w:rFonts w:ascii="Arial" w:hAnsi="Arial" w:cs="Arial"/>
          <w:bCs/>
          <w:sz w:val="24"/>
          <w:szCs w:val="24"/>
          <w:lang w:val="es-ES"/>
        </w:rPr>
        <w:t xml:space="preserve">Que el </w:t>
      </w:r>
      <w:r w:rsidR="001527B5" w:rsidRPr="004B0E0F">
        <w:rPr>
          <w:rFonts w:ascii="Arial" w:hAnsi="Arial" w:cs="Arial"/>
          <w:bCs/>
          <w:sz w:val="24"/>
          <w:szCs w:val="24"/>
          <w:lang w:val="es-ES"/>
        </w:rPr>
        <w:t>Hono</w:t>
      </w:r>
      <w:r w:rsidR="00AB1B2B" w:rsidRPr="004B0E0F">
        <w:rPr>
          <w:rFonts w:ascii="Arial" w:hAnsi="Arial" w:cs="Arial"/>
          <w:bCs/>
          <w:sz w:val="24"/>
          <w:szCs w:val="24"/>
          <w:lang w:val="es-ES"/>
        </w:rPr>
        <w:t>rable Ayuntamiento de Coquimatlá</w:t>
      </w:r>
      <w:r w:rsidR="001527B5" w:rsidRPr="004B0E0F">
        <w:rPr>
          <w:rFonts w:ascii="Arial" w:hAnsi="Arial" w:cs="Arial"/>
          <w:bCs/>
          <w:sz w:val="24"/>
          <w:szCs w:val="24"/>
          <w:lang w:val="es-ES"/>
        </w:rPr>
        <w:t>n</w:t>
      </w:r>
      <w:r w:rsidR="00AB1B2B" w:rsidRPr="004B0E0F">
        <w:rPr>
          <w:rFonts w:ascii="Arial" w:hAnsi="Arial" w:cs="Arial"/>
          <w:bCs/>
          <w:sz w:val="24"/>
          <w:szCs w:val="24"/>
          <w:lang w:val="es-ES"/>
        </w:rPr>
        <w:t>, prevé ingresar a su hacienda</w:t>
      </w:r>
      <w:r w:rsidRPr="004B0E0F">
        <w:rPr>
          <w:rFonts w:ascii="Arial" w:hAnsi="Arial" w:cs="Arial"/>
          <w:bCs/>
          <w:sz w:val="24"/>
          <w:szCs w:val="24"/>
          <w:lang w:val="es-ES"/>
        </w:rPr>
        <w:t xml:space="preserve"> en 2017, la cantidad de </w:t>
      </w:r>
      <w:r w:rsidR="001527B5" w:rsidRPr="004B0E0F">
        <w:rPr>
          <w:rFonts w:ascii="Arial" w:hAnsi="Arial" w:cs="Arial"/>
          <w:bCs/>
          <w:sz w:val="24"/>
          <w:szCs w:val="24"/>
        </w:rPr>
        <w:t>$80,219,015.07 (ochenta millones</w:t>
      </w:r>
      <w:r w:rsidR="00E15D77" w:rsidRPr="004B0E0F">
        <w:rPr>
          <w:rFonts w:ascii="Arial" w:hAnsi="Arial" w:cs="Arial"/>
          <w:bCs/>
          <w:sz w:val="24"/>
          <w:szCs w:val="24"/>
        </w:rPr>
        <w:t>,</w:t>
      </w:r>
      <w:r w:rsidR="001527B5" w:rsidRPr="004B0E0F">
        <w:rPr>
          <w:rFonts w:ascii="Arial" w:hAnsi="Arial" w:cs="Arial"/>
          <w:bCs/>
          <w:sz w:val="24"/>
          <w:szCs w:val="24"/>
        </w:rPr>
        <w:t xml:space="preserve"> doscientos </w:t>
      </w:r>
      <w:r w:rsidR="00194C26" w:rsidRPr="004B0E0F">
        <w:rPr>
          <w:rFonts w:ascii="Arial" w:hAnsi="Arial" w:cs="Arial"/>
          <w:bCs/>
          <w:sz w:val="24"/>
          <w:szCs w:val="24"/>
        </w:rPr>
        <w:t>diecinueve</w:t>
      </w:r>
      <w:r w:rsidR="001527B5" w:rsidRPr="004B0E0F">
        <w:rPr>
          <w:rFonts w:ascii="Arial" w:hAnsi="Arial" w:cs="Arial"/>
          <w:bCs/>
          <w:sz w:val="24"/>
          <w:szCs w:val="24"/>
        </w:rPr>
        <w:t xml:space="preserve"> mil</w:t>
      </w:r>
      <w:r w:rsidR="00E15D77" w:rsidRPr="004B0E0F">
        <w:rPr>
          <w:rFonts w:ascii="Arial" w:hAnsi="Arial" w:cs="Arial"/>
          <w:bCs/>
          <w:sz w:val="24"/>
          <w:szCs w:val="24"/>
        </w:rPr>
        <w:t>,</w:t>
      </w:r>
      <w:r w:rsidR="001527B5" w:rsidRPr="004B0E0F">
        <w:rPr>
          <w:rFonts w:ascii="Arial" w:hAnsi="Arial" w:cs="Arial"/>
          <w:bCs/>
          <w:sz w:val="24"/>
          <w:szCs w:val="24"/>
        </w:rPr>
        <w:t xml:space="preserve"> quince pesos 07/100 M.N.)</w:t>
      </w:r>
      <w:r w:rsidRPr="004B0E0F">
        <w:rPr>
          <w:rFonts w:ascii="Arial" w:hAnsi="Arial" w:cs="Arial"/>
          <w:bCs/>
          <w:sz w:val="24"/>
          <w:szCs w:val="24"/>
        </w:rPr>
        <w:t>, de los cuales se desprende que $</w:t>
      </w:r>
      <w:r w:rsidR="001527B5" w:rsidRPr="004B0E0F">
        <w:rPr>
          <w:rFonts w:ascii="Arial" w:hAnsi="Arial" w:cs="Arial"/>
          <w:bCs/>
          <w:sz w:val="24"/>
          <w:szCs w:val="24"/>
          <w:lang w:val="es-ES"/>
        </w:rPr>
        <w:t>50,264,115.00</w:t>
      </w:r>
      <w:r w:rsidRPr="004B0E0F">
        <w:rPr>
          <w:rFonts w:ascii="Arial" w:hAnsi="Arial" w:cs="Arial"/>
          <w:bCs/>
          <w:sz w:val="24"/>
          <w:szCs w:val="24"/>
          <w:lang w:val="es-ES"/>
        </w:rPr>
        <w:t xml:space="preserve"> (</w:t>
      </w:r>
      <w:r w:rsidR="001527B5" w:rsidRPr="004B0E0F">
        <w:rPr>
          <w:rFonts w:ascii="Arial" w:hAnsi="Arial" w:cs="Arial"/>
          <w:bCs/>
          <w:sz w:val="24"/>
          <w:szCs w:val="24"/>
          <w:lang w:val="es-ES"/>
        </w:rPr>
        <w:t>cincuenta millones</w:t>
      </w:r>
      <w:r w:rsidR="00E15D77" w:rsidRPr="004B0E0F">
        <w:rPr>
          <w:rFonts w:ascii="Arial" w:hAnsi="Arial" w:cs="Arial"/>
          <w:bCs/>
          <w:sz w:val="24"/>
          <w:szCs w:val="24"/>
          <w:lang w:val="es-ES"/>
        </w:rPr>
        <w:t>,</w:t>
      </w:r>
      <w:r w:rsidR="001527B5" w:rsidRPr="004B0E0F">
        <w:rPr>
          <w:rFonts w:ascii="Arial" w:hAnsi="Arial" w:cs="Arial"/>
          <w:bCs/>
          <w:sz w:val="24"/>
          <w:szCs w:val="24"/>
          <w:lang w:val="es-ES"/>
        </w:rPr>
        <w:t xml:space="preserve"> doscientos sesenta y cuatro mil, ciento quince pesos 00</w:t>
      </w:r>
      <w:r w:rsidRPr="004B0E0F">
        <w:rPr>
          <w:rFonts w:ascii="Arial" w:hAnsi="Arial" w:cs="Arial"/>
          <w:bCs/>
          <w:sz w:val="24"/>
          <w:szCs w:val="24"/>
          <w:lang w:val="es-ES"/>
        </w:rPr>
        <w:t xml:space="preserve">/100 M.N.) corresponden a participaciones y </w:t>
      </w:r>
      <w:r w:rsidR="001527B5" w:rsidRPr="004B0E0F">
        <w:rPr>
          <w:rFonts w:ascii="Arial" w:hAnsi="Arial" w:cs="Arial"/>
          <w:bCs/>
          <w:sz w:val="24"/>
          <w:szCs w:val="24"/>
          <w:lang w:val="es-ES"/>
        </w:rPr>
        <w:t>$19,638,986.00 (diecinueve millones</w:t>
      </w:r>
      <w:r w:rsidR="00E15D77" w:rsidRPr="004B0E0F">
        <w:rPr>
          <w:rFonts w:ascii="Arial" w:hAnsi="Arial" w:cs="Arial"/>
          <w:bCs/>
          <w:sz w:val="24"/>
          <w:szCs w:val="24"/>
          <w:lang w:val="es-ES"/>
        </w:rPr>
        <w:t>,</w:t>
      </w:r>
      <w:r w:rsidR="001527B5" w:rsidRPr="004B0E0F">
        <w:rPr>
          <w:rFonts w:ascii="Arial" w:hAnsi="Arial" w:cs="Arial"/>
          <w:bCs/>
          <w:sz w:val="24"/>
          <w:szCs w:val="24"/>
          <w:lang w:val="es-ES"/>
        </w:rPr>
        <w:t xml:space="preserve"> seiscientos treinta y ocho mil, novecientos ochenta y seis pesos 00/100 M.N.) de </w:t>
      </w:r>
      <w:r w:rsidRPr="004B0E0F">
        <w:rPr>
          <w:rFonts w:ascii="Arial" w:hAnsi="Arial" w:cs="Arial"/>
          <w:bCs/>
          <w:sz w:val="24"/>
          <w:szCs w:val="24"/>
          <w:lang w:val="es-ES"/>
        </w:rPr>
        <w:t>aportaciones del orden federal.</w:t>
      </w:r>
    </w:p>
    <w:p w:rsidR="0048279E" w:rsidRPr="004B0E0F" w:rsidRDefault="0048279E" w:rsidP="00194C26">
      <w:pPr>
        <w:pStyle w:val="Textoindependiente2"/>
        <w:autoSpaceDE w:val="0"/>
        <w:autoSpaceDN w:val="0"/>
        <w:adjustRightInd w:val="0"/>
        <w:spacing w:before="0"/>
        <w:rPr>
          <w:rFonts w:ascii="Arial" w:hAnsi="Arial" w:cs="Arial"/>
          <w:bCs/>
          <w:sz w:val="24"/>
          <w:szCs w:val="24"/>
          <w:lang w:val="es-ES"/>
        </w:rPr>
      </w:pPr>
    </w:p>
    <w:p w:rsidR="0048279E" w:rsidRPr="004B0E0F" w:rsidRDefault="0048279E" w:rsidP="00194C26">
      <w:pPr>
        <w:pStyle w:val="Textoindependiente2"/>
        <w:autoSpaceDE w:val="0"/>
        <w:autoSpaceDN w:val="0"/>
        <w:adjustRightInd w:val="0"/>
        <w:spacing w:before="0"/>
        <w:rPr>
          <w:rFonts w:ascii="Arial" w:hAnsi="Arial" w:cs="Arial"/>
          <w:bCs/>
          <w:sz w:val="24"/>
          <w:szCs w:val="24"/>
          <w:lang w:val="es-ES"/>
        </w:rPr>
      </w:pPr>
      <w:r w:rsidRPr="004B0E0F">
        <w:rPr>
          <w:rFonts w:ascii="Arial" w:hAnsi="Arial" w:cs="Arial"/>
          <w:bCs/>
          <w:sz w:val="24"/>
          <w:szCs w:val="24"/>
          <w:lang w:val="es-ES"/>
        </w:rPr>
        <w:t xml:space="preserve">Cabe señalar que prevalecen los incentivos fiscales establecidos en la Ley de Hacienda para </w:t>
      </w:r>
      <w:r w:rsidR="00AB1B2B" w:rsidRPr="004B0E0F">
        <w:rPr>
          <w:rFonts w:ascii="Arial" w:hAnsi="Arial" w:cs="Arial"/>
          <w:bCs/>
          <w:sz w:val="24"/>
          <w:szCs w:val="24"/>
          <w:lang w:val="es-ES"/>
        </w:rPr>
        <w:t>el Municipio de Coquimatlá</w:t>
      </w:r>
      <w:r w:rsidR="001527B5" w:rsidRPr="004B0E0F">
        <w:rPr>
          <w:rFonts w:ascii="Arial" w:hAnsi="Arial" w:cs="Arial"/>
          <w:bCs/>
          <w:sz w:val="24"/>
          <w:szCs w:val="24"/>
          <w:lang w:val="es-ES"/>
        </w:rPr>
        <w:t>n</w:t>
      </w:r>
      <w:r w:rsidRPr="004B0E0F">
        <w:rPr>
          <w:rFonts w:ascii="Arial" w:hAnsi="Arial" w:cs="Arial"/>
          <w:bCs/>
          <w:sz w:val="24"/>
          <w:szCs w:val="24"/>
          <w:lang w:val="es-ES"/>
        </w:rPr>
        <w:t>, en su artículo 19 y en el Código Fiscal Municipal del Estado de Colima, en su artículo 44. En ellos se estipulan exenciones y descuentos para jubilados, pensionados, adultos mayores, discapacitados, y por pago anticipado en impuesto predial y multas.</w:t>
      </w:r>
    </w:p>
    <w:p w:rsidR="0048279E" w:rsidRPr="004B0E0F" w:rsidRDefault="0048279E" w:rsidP="00194C26">
      <w:pPr>
        <w:pStyle w:val="Textoindependiente2"/>
        <w:autoSpaceDE w:val="0"/>
        <w:autoSpaceDN w:val="0"/>
        <w:adjustRightInd w:val="0"/>
        <w:spacing w:before="0"/>
        <w:rPr>
          <w:rFonts w:ascii="Arial" w:hAnsi="Arial" w:cs="Arial"/>
          <w:bCs/>
          <w:sz w:val="24"/>
          <w:szCs w:val="24"/>
          <w:lang w:val="es-ES"/>
        </w:rPr>
      </w:pPr>
    </w:p>
    <w:p w:rsidR="0048279E" w:rsidRPr="004B0E0F" w:rsidRDefault="0048279E" w:rsidP="00194C26">
      <w:pPr>
        <w:pStyle w:val="Textoindependiente2"/>
        <w:autoSpaceDE w:val="0"/>
        <w:autoSpaceDN w:val="0"/>
        <w:adjustRightInd w:val="0"/>
        <w:spacing w:before="0"/>
        <w:rPr>
          <w:rFonts w:ascii="Arial" w:hAnsi="Arial" w:cs="Arial"/>
          <w:sz w:val="24"/>
          <w:szCs w:val="24"/>
        </w:rPr>
      </w:pPr>
      <w:r w:rsidRPr="004B0E0F">
        <w:rPr>
          <w:rFonts w:ascii="Arial" w:hAnsi="Arial" w:cs="Arial"/>
          <w:bCs/>
          <w:sz w:val="24"/>
          <w:szCs w:val="24"/>
          <w:lang w:val="es-ES"/>
        </w:rPr>
        <w:t xml:space="preserve">Asimismo se contempla una disposición que establece la obligatoriedad de depositar al día hábil siguiente, todos y cada uno de los recursos que ingresen al Ayuntamiento, con lo que se evitan conductas </w:t>
      </w:r>
      <w:r w:rsidR="00AB1B2B" w:rsidRPr="004B0E0F">
        <w:rPr>
          <w:rFonts w:ascii="Arial" w:hAnsi="Arial" w:cs="Arial"/>
          <w:bCs/>
          <w:sz w:val="24"/>
          <w:szCs w:val="24"/>
          <w:lang w:val="es-ES"/>
        </w:rPr>
        <w:t>ilícitas,</w:t>
      </w:r>
      <w:r w:rsidRPr="004B0E0F">
        <w:rPr>
          <w:rFonts w:ascii="Arial" w:hAnsi="Arial" w:cs="Arial"/>
          <w:bCs/>
          <w:sz w:val="24"/>
          <w:szCs w:val="24"/>
          <w:lang w:val="es-ES"/>
        </w:rPr>
        <w:t xml:space="preserve"> salvaguardan</w:t>
      </w:r>
      <w:r w:rsidR="00AB1B2B" w:rsidRPr="004B0E0F">
        <w:rPr>
          <w:rFonts w:ascii="Arial" w:hAnsi="Arial" w:cs="Arial"/>
          <w:bCs/>
          <w:sz w:val="24"/>
          <w:szCs w:val="24"/>
          <w:lang w:val="es-ES"/>
        </w:rPr>
        <w:t>do</w:t>
      </w:r>
      <w:r w:rsidRPr="004B0E0F">
        <w:rPr>
          <w:rFonts w:ascii="Arial" w:hAnsi="Arial" w:cs="Arial"/>
          <w:bCs/>
          <w:sz w:val="24"/>
          <w:szCs w:val="24"/>
          <w:lang w:val="es-ES"/>
        </w:rPr>
        <w:t xml:space="preserve"> los recursos públicos. De igual forma, se advierte la </w:t>
      </w:r>
      <w:r w:rsidR="00A9539B" w:rsidRPr="004B0E0F">
        <w:rPr>
          <w:rFonts w:ascii="Arial" w:hAnsi="Arial" w:cs="Arial"/>
          <w:bCs/>
          <w:sz w:val="24"/>
          <w:szCs w:val="24"/>
          <w:lang w:val="es-ES"/>
        </w:rPr>
        <w:t>reducción</w:t>
      </w:r>
      <w:r w:rsidR="00A9539B" w:rsidRPr="004B0E0F">
        <w:rPr>
          <w:rFonts w:ascii="Arial" w:hAnsi="Arial" w:cs="Arial"/>
          <w:sz w:val="24"/>
          <w:szCs w:val="24"/>
        </w:rPr>
        <w:t xml:space="preserve"> a la tasa </w:t>
      </w:r>
      <w:r w:rsidR="00AB1B2B" w:rsidRPr="004B0E0F">
        <w:rPr>
          <w:rFonts w:ascii="Arial" w:hAnsi="Arial" w:cs="Arial"/>
          <w:sz w:val="24"/>
          <w:szCs w:val="24"/>
        </w:rPr>
        <w:t xml:space="preserve">de </w:t>
      </w:r>
      <w:r w:rsidR="00A9539B" w:rsidRPr="004B0E0F">
        <w:rPr>
          <w:rFonts w:ascii="Arial" w:hAnsi="Arial" w:cs="Arial"/>
          <w:sz w:val="24"/>
          <w:szCs w:val="24"/>
        </w:rPr>
        <w:t>1.13% mensual</w:t>
      </w:r>
      <w:r w:rsidRPr="004B0E0F">
        <w:rPr>
          <w:rFonts w:ascii="Arial" w:hAnsi="Arial" w:cs="Arial"/>
          <w:sz w:val="24"/>
          <w:szCs w:val="24"/>
        </w:rPr>
        <w:t xml:space="preserve">, por el pago extemporáneo de créditos fiscales. </w:t>
      </w:r>
    </w:p>
    <w:p w:rsidR="0048279E" w:rsidRPr="004B0E0F" w:rsidRDefault="0048279E" w:rsidP="00194C26">
      <w:pPr>
        <w:pStyle w:val="Textoindependiente2"/>
        <w:autoSpaceDE w:val="0"/>
        <w:autoSpaceDN w:val="0"/>
        <w:adjustRightInd w:val="0"/>
        <w:spacing w:before="0"/>
        <w:rPr>
          <w:rFonts w:ascii="Arial" w:hAnsi="Arial" w:cs="Arial"/>
          <w:sz w:val="24"/>
          <w:szCs w:val="24"/>
        </w:rPr>
      </w:pPr>
    </w:p>
    <w:p w:rsidR="0048279E" w:rsidRPr="004B0E0F" w:rsidRDefault="00464BA5" w:rsidP="00194C26">
      <w:pPr>
        <w:pStyle w:val="Textoindependiente2"/>
        <w:autoSpaceDE w:val="0"/>
        <w:autoSpaceDN w:val="0"/>
        <w:adjustRightInd w:val="0"/>
        <w:spacing w:before="0"/>
        <w:rPr>
          <w:rFonts w:ascii="Arial" w:hAnsi="Arial" w:cs="Arial"/>
          <w:sz w:val="24"/>
          <w:szCs w:val="24"/>
        </w:rPr>
      </w:pPr>
      <w:r w:rsidRPr="004B0E0F">
        <w:rPr>
          <w:rFonts w:ascii="Arial" w:hAnsi="Arial" w:cs="Arial"/>
          <w:sz w:val="24"/>
          <w:szCs w:val="24"/>
        </w:rPr>
        <w:t>No obstante</w:t>
      </w:r>
      <w:r w:rsidR="0048279E" w:rsidRPr="004B0E0F">
        <w:rPr>
          <w:rFonts w:ascii="Arial" w:hAnsi="Arial" w:cs="Arial"/>
          <w:sz w:val="24"/>
          <w:szCs w:val="24"/>
        </w:rPr>
        <w:t xml:space="preserve">, los Diputados que integramos esta Comisión de Hacienda, Presupuesto y Fiscalización de los Recursos Públicos, proponemos a esta soberanía un Proyecto de Ley de Ingresos para </w:t>
      </w:r>
      <w:r w:rsidR="00E15D77" w:rsidRPr="004B0E0F">
        <w:rPr>
          <w:rFonts w:ascii="Arial" w:hAnsi="Arial" w:cs="Arial"/>
          <w:sz w:val="24"/>
          <w:szCs w:val="24"/>
        </w:rPr>
        <w:t xml:space="preserve">el Municipio de </w:t>
      </w:r>
      <w:r w:rsidR="00194C26" w:rsidRPr="004B0E0F">
        <w:rPr>
          <w:rFonts w:ascii="Arial" w:hAnsi="Arial" w:cs="Arial"/>
          <w:sz w:val="24"/>
          <w:szCs w:val="24"/>
        </w:rPr>
        <w:t>Coquimatlán</w:t>
      </w:r>
      <w:r w:rsidR="0048279E" w:rsidRPr="004B0E0F">
        <w:rPr>
          <w:rFonts w:ascii="Arial" w:hAnsi="Arial" w:cs="Arial"/>
          <w:sz w:val="24"/>
          <w:szCs w:val="24"/>
        </w:rPr>
        <w:t xml:space="preserve">, para el Ejercicio Fiscal 2017, sustentado en el remitido por ese orden de gobierno, mismo que constituye un documento acorde a sus necesidades y que prevé </w:t>
      </w:r>
      <w:r w:rsidR="00AB1B2B" w:rsidRPr="004B0E0F">
        <w:rPr>
          <w:rFonts w:ascii="Arial" w:hAnsi="Arial" w:cs="Arial"/>
          <w:sz w:val="24"/>
          <w:szCs w:val="24"/>
        </w:rPr>
        <w:t>los recursos necesarios para otorgar</w:t>
      </w:r>
      <w:r w:rsidR="0048279E" w:rsidRPr="004B0E0F">
        <w:rPr>
          <w:rFonts w:ascii="Arial" w:hAnsi="Arial" w:cs="Arial"/>
          <w:sz w:val="24"/>
          <w:szCs w:val="24"/>
        </w:rPr>
        <w:t xml:space="preserve"> a los C</w:t>
      </w:r>
      <w:r w:rsidR="00A9539B" w:rsidRPr="004B0E0F">
        <w:rPr>
          <w:rFonts w:ascii="Arial" w:hAnsi="Arial" w:cs="Arial"/>
          <w:sz w:val="24"/>
          <w:szCs w:val="24"/>
        </w:rPr>
        <w:t>iudad</w:t>
      </w:r>
      <w:r w:rsidR="00AB1B2B" w:rsidRPr="004B0E0F">
        <w:rPr>
          <w:rFonts w:ascii="Arial" w:hAnsi="Arial" w:cs="Arial"/>
          <w:sz w:val="24"/>
          <w:szCs w:val="24"/>
        </w:rPr>
        <w:t>anos del Municipio de Coquimatlá</w:t>
      </w:r>
      <w:r w:rsidR="00A9539B" w:rsidRPr="004B0E0F">
        <w:rPr>
          <w:rFonts w:ascii="Arial" w:hAnsi="Arial" w:cs="Arial"/>
          <w:sz w:val="24"/>
          <w:szCs w:val="24"/>
        </w:rPr>
        <w:t>n</w:t>
      </w:r>
      <w:r w:rsidR="0048279E" w:rsidRPr="004B0E0F">
        <w:rPr>
          <w:rFonts w:ascii="Arial" w:hAnsi="Arial" w:cs="Arial"/>
          <w:sz w:val="24"/>
          <w:szCs w:val="24"/>
        </w:rPr>
        <w:t xml:space="preserve"> servicios públicos de calidad. </w:t>
      </w:r>
    </w:p>
    <w:p w:rsidR="0048279E" w:rsidRPr="004B0E0F" w:rsidRDefault="0048279E" w:rsidP="00194C26">
      <w:pPr>
        <w:pStyle w:val="Textoindependiente2"/>
        <w:autoSpaceDE w:val="0"/>
        <w:autoSpaceDN w:val="0"/>
        <w:adjustRightInd w:val="0"/>
        <w:spacing w:before="0"/>
        <w:rPr>
          <w:rFonts w:ascii="Arial" w:hAnsi="Arial" w:cs="Arial"/>
          <w:sz w:val="24"/>
          <w:szCs w:val="24"/>
        </w:rPr>
      </w:pPr>
    </w:p>
    <w:p w:rsidR="0048279E" w:rsidRPr="004B0E0F" w:rsidRDefault="00AB1B2B" w:rsidP="00194C26">
      <w:pPr>
        <w:pStyle w:val="Textoindependiente2"/>
        <w:autoSpaceDE w:val="0"/>
        <w:autoSpaceDN w:val="0"/>
        <w:adjustRightInd w:val="0"/>
        <w:spacing w:before="0"/>
        <w:rPr>
          <w:rFonts w:ascii="Arial" w:hAnsi="Arial" w:cs="Arial"/>
          <w:sz w:val="24"/>
          <w:szCs w:val="24"/>
        </w:rPr>
      </w:pPr>
      <w:r w:rsidRPr="004B0E0F">
        <w:rPr>
          <w:rFonts w:ascii="Arial" w:hAnsi="Arial" w:cs="Arial"/>
          <w:sz w:val="24"/>
          <w:szCs w:val="24"/>
        </w:rPr>
        <w:t>Por otra parte</w:t>
      </w:r>
      <w:r w:rsidR="0048279E" w:rsidRPr="004B0E0F">
        <w:rPr>
          <w:rFonts w:ascii="Arial" w:hAnsi="Arial" w:cs="Arial"/>
          <w:sz w:val="24"/>
          <w:szCs w:val="24"/>
        </w:rPr>
        <w:t>, consideramos importante señalar que nos mantendremos atentos a la fiscalización respecto al uso y  destino de los recursos que</w:t>
      </w:r>
      <w:r w:rsidRPr="004B0E0F">
        <w:rPr>
          <w:rFonts w:ascii="Arial" w:hAnsi="Arial" w:cs="Arial"/>
          <w:sz w:val="24"/>
          <w:szCs w:val="24"/>
        </w:rPr>
        <w:t xml:space="preserve"> ingresen al Municipio de Coquimatlán</w:t>
      </w:r>
      <w:r w:rsidR="0048279E" w:rsidRPr="004B0E0F">
        <w:rPr>
          <w:rFonts w:ascii="Arial" w:hAnsi="Arial" w:cs="Arial"/>
          <w:sz w:val="24"/>
          <w:szCs w:val="24"/>
        </w:rPr>
        <w:t xml:space="preserve">, atendiendo </w:t>
      </w:r>
      <w:r w:rsidR="004B0E0F" w:rsidRPr="004B0E0F">
        <w:rPr>
          <w:rFonts w:ascii="Arial" w:hAnsi="Arial" w:cs="Arial"/>
          <w:sz w:val="24"/>
          <w:szCs w:val="24"/>
        </w:rPr>
        <w:t>las disposiciones legales ya establecidas</w:t>
      </w:r>
      <w:r w:rsidR="0048279E" w:rsidRPr="004B0E0F">
        <w:rPr>
          <w:rFonts w:ascii="Arial" w:hAnsi="Arial" w:cs="Arial"/>
          <w:sz w:val="24"/>
          <w:szCs w:val="24"/>
        </w:rPr>
        <w:t xml:space="preserve">, para cuidar que los recursos sean destinados para el fin solicitado, </w:t>
      </w:r>
      <w:r w:rsidR="004B0E0F" w:rsidRPr="004B0E0F">
        <w:rPr>
          <w:rFonts w:ascii="Arial" w:hAnsi="Arial" w:cs="Arial"/>
          <w:sz w:val="24"/>
          <w:szCs w:val="24"/>
        </w:rPr>
        <w:t xml:space="preserve">lo anterior a efecto de vigilar la transparencia y fiscalización de recursos públicos, </w:t>
      </w:r>
      <w:r w:rsidR="0048279E" w:rsidRPr="004B0E0F">
        <w:rPr>
          <w:rFonts w:ascii="Arial" w:hAnsi="Arial" w:cs="Arial"/>
          <w:sz w:val="24"/>
          <w:szCs w:val="24"/>
        </w:rPr>
        <w:t>así proteger el interés</w:t>
      </w:r>
      <w:r w:rsidR="004B0E0F" w:rsidRPr="004B0E0F">
        <w:rPr>
          <w:rFonts w:ascii="Arial" w:hAnsi="Arial" w:cs="Arial"/>
          <w:sz w:val="24"/>
          <w:szCs w:val="24"/>
        </w:rPr>
        <w:t xml:space="preserve"> de la sociedad de Coquimatlá</w:t>
      </w:r>
      <w:r w:rsidR="00A9539B" w:rsidRPr="004B0E0F">
        <w:rPr>
          <w:rFonts w:ascii="Arial" w:hAnsi="Arial" w:cs="Arial"/>
          <w:sz w:val="24"/>
          <w:szCs w:val="24"/>
        </w:rPr>
        <w:t>n.</w:t>
      </w:r>
      <w:r w:rsidR="0048279E" w:rsidRPr="004B0E0F">
        <w:rPr>
          <w:rFonts w:ascii="Arial" w:hAnsi="Arial" w:cs="Arial"/>
          <w:sz w:val="24"/>
          <w:szCs w:val="24"/>
        </w:rPr>
        <w:t xml:space="preserve"> </w:t>
      </w:r>
    </w:p>
    <w:p w:rsidR="0048279E" w:rsidRPr="004B0E0F" w:rsidRDefault="0048279E" w:rsidP="00194C26">
      <w:pPr>
        <w:pStyle w:val="Textoindependiente2"/>
        <w:autoSpaceDE w:val="0"/>
        <w:autoSpaceDN w:val="0"/>
        <w:adjustRightInd w:val="0"/>
        <w:spacing w:before="0"/>
        <w:rPr>
          <w:rFonts w:ascii="Arial" w:eastAsia="Arial" w:hAnsi="Arial" w:cs="Arial"/>
          <w:bCs/>
          <w:color w:val="000000"/>
          <w:sz w:val="24"/>
          <w:szCs w:val="24"/>
          <w:lang w:val="es-ES"/>
        </w:rPr>
      </w:pPr>
    </w:p>
    <w:p w:rsidR="0048279E" w:rsidRPr="004B0E0F" w:rsidRDefault="0048279E" w:rsidP="00194C26">
      <w:pPr>
        <w:pStyle w:val="Textoindependiente2"/>
        <w:autoSpaceDE w:val="0"/>
        <w:autoSpaceDN w:val="0"/>
        <w:adjustRightInd w:val="0"/>
        <w:spacing w:before="0"/>
        <w:rPr>
          <w:rFonts w:ascii="Arial" w:hAnsi="Arial" w:cs="Arial"/>
          <w:bCs/>
          <w:sz w:val="24"/>
          <w:szCs w:val="24"/>
        </w:rPr>
      </w:pPr>
      <w:r w:rsidRPr="004B0E0F">
        <w:rPr>
          <w:rFonts w:ascii="Arial" w:hAnsi="Arial" w:cs="Arial"/>
          <w:b/>
          <w:bCs/>
          <w:sz w:val="24"/>
          <w:szCs w:val="24"/>
        </w:rPr>
        <w:t xml:space="preserve">TERCERO.- </w:t>
      </w:r>
      <w:r w:rsidRPr="004B0E0F">
        <w:rPr>
          <w:rFonts w:ascii="Arial" w:hAnsi="Arial" w:cs="Arial"/>
          <w:bCs/>
          <w:sz w:val="24"/>
          <w:szCs w:val="24"/>
        </w:rPr>
        <w:t>Que de conformidad con la Constitución Política de los Estados Unidos Mexicanos, en su artículo 31, fracción IV, una de las obligaciones de todos los mexicanos es la de “</w:t>
      </w:r>
      <w:r w:rsidRPr="004B0E0F">
        <w:rPr>
          <w:rFonts w:ascii="Arial" w:hAnsi="Arial" w:cs="Arial"/>
          <w:bCs/>
          <w:i/>
          <w:sz w:val="24"/>
          <w:szCs w:val="24"/>
        </w:rPr>
        <w:t xml:space="preserve">contribuir para los gastos públicos, así de la Federación, como de los Estados, de la </w:t>
      </w:r>
      <w:r w:rsidRPr="004B0E0F">
        <w:rPr>
          <w:rFonts w:ascii="Arial" w:hAnsi="Arial" w:cs="Arial"/>
          <w:bCs/>
          <w:i/>
          <w:sz w:val="24"/>
          <w:szCs w:val="24"/>
        </w:rPr>
        <w:lastRenderedPageBreak/>
        <w:t>Ciudad de México y del Municipio en que residan, de la manera proporcional y equitativa que dispongan las leyes</w:t>
      </w:r>
      <w:r w:rsidRPr="004B0E0F">
        <w:rPr>
          <w:rFonts w:ascii="Arial" w:hAnsi="Arial" w:cs="Arial"/>
          <w:bCs/>
          <w:sz w:val="24"/>
          <w:szCs w:val="24"/>
        </w:rPr>
        <w:t xml:space="preserve">”. </w:t>
      </w:r>
    </w:p>
    <w:p w:rsidR="0048279E" w:rsidRPr="004B0E0F" w:rsidRDefault="0048279E" w:rsidP="00194C26">
      <w:pPr>
        <w:pStyle w:val="Textoindependiente2"/>
        <w:autoSpaceDE w:val="0"/>
        <w:autoSpaceDN w:val="0"/>
        <w:adjustRightInd w:val="0"/>
        <w:spacing w:before="0"/>
        <w:rPr>
          <w:rFonts w:ascii="Arial" w:hAnsi="Arial" w:cs="Arial"/>
          <w:bCs/>
          <w:sz w:val="24"/>
          <w:szCs w:val="24"/>
        </w:rPr>
      </w:pPr>
    </w:p>
    <w:p w:rsidR="0048279E" w:rsidRPr="004B0E0F" w:rsidRDefault="0048279E" w:rsidP="00194C26">
      <w:pPr>
        <w:pStyle w:val="Textoindependiente2"/>
        <w:autoSpaceDE w:val="0"/>
        <w:autoSpaceDN w:val="0"/>
        <w:adjustRightInd w:val="0"/>
        <w:spacing w:before="0"/>
        <w:rPr>
          <w:rFonts w:ascii="Arial" w:hAnsi="Arial" w:cs="Arial"/>
          <w:bCs/>
          <w:sz w:val="24"/>
          <w:szCs w:val="24"/>
        </w:rPr>
      </w:pPr>
      <w:r w:rsidRPr="004B0E0F">
        <w:rPr>
          <w:rFonts w:ascii="Arial" w:hAnsi="Arial" w:cs="Arial"/>
          <w:bCs/>
          <w:sz w:val="24"/>
          <w:szCs w:val="24"/>
        </w:rPr>
        <w:t xml:space="preserve">Asimismo, la fracción IV del artículo 115 del mismo ordenamiento supremo, establece la potestad a las legislaturas locales para establecer las contribuciones e ingresos que se harán llegar a la hacienda municipal, mismos que deberán ser utilizados en la prestación de los servicios públicos señalados en el artículo citado. </w:t>
      </w:r>
    </w:p>
    <w:p w:rsidR="0048279E" w:rsidRPr="004B0E0F" w:rsidRDefault="0048279E" w:rsidP="00194C26">
      <w:pPr>
        <w:pStyle w:val="Textoindependiente2"/>
        <w:autoSpaceDE w:val="0"/>
        <w:autoSpaceDN w:val="0"/>
        <w:adjustRightInd w:val="0"/>
        <w:spacing w:before="0"/>
        <w:rPr>
          <w:rFonts w:ascii="Arial" w:hAnsi="Arial" w:cs="Arial"/>
          <w:bCs/>
          <w:sz w:val="24"/>
          <w:szCs w:val="24"/>
        </w:rPr>
      </w:pPr>
    </w:p>
    <w:p w:rsidR="0048279E" w:rsidRPr="004B0E0F" w:rsidRDefault="0048279E" w:rsidP="00194C26">
      <w:pPr>
        <w:pStyle w:val="Textoindependiente2"/>
        <w:autoSpaceDE w:val="0"/>
        <w:autoSpaceDN w:val="0"/>
        <w:adjustRightInd w:val="0"/>
        <w:spacing w:before="0"/>
        <w:rPr>
          <w:rFonts w:ascii="Arial" w:hAnsi="Arial" w:cs="Arial"/>
          <w:bCs/>
          <w:sz w:val="24"/>
          <w:szCs w:val="24"/>
        </w:rPr>
      </w:pPr>
      <w:r w:rsidRPr="004B0E0F">
        <w:rPr>
          <w:rFonts w:ascii="Arial" w:hAnsi="Arial" w:cs="Arial"/>
          <w:bCs/>
          <w:sz w:val="24"/>
          <w:szCs w:val="24"/>
        </w:rPr>
        <w:t>Que con sustento en el inciso c), de la fracción IV del artículo 45 de la Ley del Municipio Libre</w:t>
      </w:r>
      <w:r w:rsidR="00E15D77" w:rsidRPr="004B0E0F">
        <w:rPr>
          <w:rFonts w:ascii="Arial" w:hAnsi="Arial" w:cs="Arial"/>
          <w:bCs/>
          <w:sz w:val="24"/>
          <w:szCs w:val="24"/>
        </w:rPr>
        <w:t xml:space="preserve"> del Estado de Colima</w:t>
      </w:r>
      <w:r w:rsidR="00A9539B" w:rsidRPr="004B0E0F">
        <w:rPr>
          <w:rFonts w:ascii="Arial" w:hAnsi="Arial" w:cs="Arial"/>
          <w:bCs/>
          <w:sz w:val="24"/>
          <w:szCs w:val="24"/>
        </w:rPr>
        <w:t>,</w:t>
      </w:r>
      <w:r w:rsidRPr="004B0E0F">
        <w:rPr>
          <w:rFonts w:ascii="Arial" w:hAnsi="Arial" w:cs="Arial"/>
          <w:bCs/>
          <w:sz w:val="24"/>
          <w:szCs w:val="24"/>
        </w:rPr>
        <w:t xml:space="preserve"> el </w:t>
      </w:r>
      <w:r w:rsidR="00A9539B" w:rsidRPr="004B0E0F">
        <w:rPr>
          <w:rFonts w:ascii="Arial" w:hAnsi="Arial" w:cs="Arial"/>
          <w:bCs/>
          <w:sz w:val="24"/>
          <w:szCs w:val="24"/>
        </w:rPr>
        <w:t xml:space="preserve">Ayuntamiento de </w:t>
      </w:r>
      <w:r w:rsidR="00194C26" w:rsidRPr="004B0E0F">
        <w:rPr>
          <w:rFonts w:ascii="Arial" w:hAnsi="Arial" w:cs="Arial"/>
          <w:bCs/>
          <w:sz w:val="24"/>
          <w:szCs w:val="24"/>
        </w:rPr>
        <w:t>Coquimatlán</w:t>
      </w:r>
      <w:r w:rsidRPr="004B0E0F">
        <w:rPr>
          <w:rFonts w:ascii="Arial" w:hAnsi="Arial" w:cs="Arial"/>
          <w:bCs/>
          <w:sz w:val="24"/>
          <w:szCs w:val="24"/>
        </w:rPr>
        <w:t>, Colima, remitió en tiempo y forma a este Poder Legislativo, el proyecto de Ley de Ingresos para el Ejercicio Fiscal 2017. Realizando, este Poder Estatal, lo mandatado por la fracción III del artículo 33 de nuestra Constitución Local.</w:t>
      </w:r>
    </w:p>
    <w:p w:rsidR="0048279E" w:rsidRPr="004B0E0F" w:rsidRDefault="0048279E" w:rsidP="00194C26">
      <w:pPr>
        <w:pStyle w:val="Textoindependiente2"/>
        <w:autoSpaceDE w:val="0"/>
        <w:autoSpaceDN w:val="0"/>
        <w:adjustRightInd w:val="0"/>
        <w:spacing w:before="0"/>
        <w:rPr>
          <w:rFonts w:ascii="Arial" w:hAnsi="Arial" w:cs="Arial"/>
          <w:bCs/>
          <w:sz w:val="24"/>
          <w:szCs w:val="24"/>
        </w:rPr>
      </w:pPr>
    </w:p>
    <w:p w:rsidR="002779C9" w:rsidRPr="00F7392E" w:rsidRDefault="002779C9" w:rsidP="002779C9">
      <w:pPr>
        <w:jc w:val="both"/>
        <w:rPr>
          <w:rFonts w:ascii="Arial" w:hAnsi="Arial" w:cs="Arial"/>
          <w:sz w:val="24"/>
          <w:szCs w:val="24"/>
        </w:rPr>
      </w:pPr>
      <w:r w:rsidRPr="00F7392E">
        <w:rPr>
          <w:rFonts w:ascii="Arial" w:hAnsi="Arial" w:cs="Arial"/>
          <w:sz w:val="24"/>
          <w:szCs w:val="24"/>
        </w:rPr>
        <w:t>Por lo anteriormente expuesto se expide el siguiente</w:t>
      </w:r>
    </w:p>
    <w:p w:rsidR="002779C9" w:rsidRDefault="002779C9" w:rsidP="002779C9">
      <w:pPr>
        <w:jc w:val="center"/>
        <w:rPr>
          <w:rFonts w:ascii="Arial" w:hAnsi="Arial" w:cs="Arial"/>
          <w:b/>
          <w:sz w:val="24"/>
          <w:szCs w:val="24"/>
        </w:rPr>
      </w:pPr>
    </w:p>
    <w:p w:rsidR="002779C9" w:rsidRDefault="002779C9" w:rsidP="002779C9">
      <w:pPr>
        <w:jc w:val="center"/>
        <w:rPr>
          <w:rFonts w:ascii="Arial" w:hAnsi="Arial" w:cs="Arial"/>
          <w:b/>
          <w:sz w:val="24"/>
          <w:szCs w:val="24"/>
        </w:rPr>
      </w:pPr>
      <w:r w:rsidRPr="00F7392E">
        <w:rPr>
          <w:rFonts w:ascii="Arial" w:hAnsi="Arial" w:cs="Arial"/>
          <w:b/>
          <w:sz w:val="24"/>
          <w:szCs w:val="24"/>
        </w:rPr>
        <w:t>D E C R E T O No. 20</w:t>
      </w:r>
      <w:r>
        <w:rPr>
          <w:rFonts w:ascii="Arial" w:hAnsi="Arial" w:cs="Arial"/>
          <w:b/>
          <w:sz w:val="24"/>
          <w:szCs w:val="24"/>
        </w:rPr>
        <w:t>4</w:t>
      </w:r>
    </w:p>
    <w:p w:rsidR="0048279E" w:rsidRPr="004B0E0F" w:rsidRDefault="0048279E" w:rsidP="00194C26">
      <w:pPr>
        <w:spacing w:line="240" w:lineRule="auto"/>
        <w:jc w:val="both"/>
        <w:rPr>
          <w:rFonts w:ascii="Arial" w:hAnsi="Arial" w:cs="Arial"/>
          <w:sz w:val="24"/>
          <w:szCs w:val="24"/>
        </w:rPr>
      </w:pPr>
      <w:r w:rsidRPr="004B0E0F">
        <w:rPr>
          <w:rFonts w:ascii="Arial" w:eastAsiaTheme="minorHAnsi" w:hAnsi="Arial" w:cs="Arial"/>
          <w:b/>
          <w:sz w:val="24"/>
          <w:szCs w:val="24"/>
          <w:lang w:eastAsia="en-US"/>
        </w:rPr>
        <w:t xml:space="preserve">ÚNICO.- </w:t>
      </w:r>
      <w:r w:rsidRPr="004B0E0F">
        <w:rPr>
          <w:rFonts w:ascii="Arial" w:hAnsi="Arial" w:cs="Arial"/>
          <w:sz w:val="24"/>
          <w:szCs w:val="24"/>
        </w:rPr>
        <w:t xml:space="preserve">Es de aprobarse y se aprueba la iniciativa de la </w:t>
      </w:r>
      <w:r w:rsidR="004B0E0F" w:rsidRPr="004B0E0F">
        <w:rPr>
          <w:rFonts w:ascii="Arial" w:hAnsi="Arial" w:cs="Arial"/>
          <w:sz w:val="24"/>
          <w:szCs w:val="24"/>
        </w:rPr>
        <w:t xml:space="preserve">Ley de Ingresos del Municipio de </w:t>
      </w:r>
      <w:r w:rsidR="00C57FB4" w:rsidRPr="004B0E0F">
        <w:rPr>
          <w:rFonts w:ascii="Arial" w:hAnsi="Arial" w:cs="Arial"/>
          <w:sz w:val="24"/>
          <w:szCs w:val="24"/>
        </w:rPr>
        <w:t>Coquimatlán</w:t>
      </w:r>
      <w:bookmarkStart w:id="0" w:name="_GoBack"/>
      <w:bookmarkEnd w:id="0"/>
      <w:r w:rsidR="004B0E0F" w:rsidRPr="004B0E0F">
        <w:rPr>
          <w:rFonts w:ascii="Arial" w:hAnsi="Arial" w:cs="Arial"/>
          <w:sz w:val="24"/>
          <w:szCs w:val="24"/>
        </w:rPr>
        <w:t xml:space="preserve"> para el Ejercicio Fiscal 2017 para quedar como sigue</w:t>
      </w:r>
      <w:r w:rsidRPr="004B0E0F">
        <w:rPr>
          <w:rFonts w:ascii="Arial" w:hAnsi="Arial" w:cs="Arial"/>
          <w:sz w:val="24"/>
          <w:szCs w:val="24"/>
        </w:rPr>
        <w:t>:</w:t>
      </w:r>
    </w:p>
    <w:p w:rsidR="00F157F1" w:rsidRDefault="00F157F1" w:rsidP="00194C26">
      <w:pPr>
        <w:pStyle w:val="Textosinformato"/>
        <w:jc w:val="center"/>
        <w:rPr>
          <w:rFonts w:ascii="Arial" w:eastAsia="Arial Unicode MS" w:hAnsi="Arial" w:cs="Arial"/>
          <w:b/>
          <w:bCs/>
          <w:sz w:val="24"/>
          <w:szCs w:val="24"/>
          <w:lang w:val="es-MX"/>
        </w:rPr>
      </w:pPr>
    </w:p>
    <w:p w:rsidR="003A614C" w:rsidRPr="004B0E0F" w:rsidRDefault="003A614C" w:rsidP="00194C26">
      <w:pPr>
        <w:pStyle w:val="Textosinformato"/>
        <w:jc w:val="center"/>
        <w:rPr>
          <w:rFonts w:ascii="Arial" w:eastAsia="Arial Unicode MS" w:hAnsi="Arial" w:cs="Arial"/>
          <w:b/>
          <w:bCs/>
          <w:sz w:val="24"/>
          <w:szCs w:val="24"/>
          <w:lang w:val="es-MX"/>
        </w:rPr>
      </w:pPr>
      <w:r w:rsidRPr="004B0E0F">
        <w:rPr>
          <w:rFonts w:ascii="Arial" w:eastAsia="Arial Unicode MS" w:hAnsi="Arial" w:cs="Arial"/>
          <w:b/>
          <w:bCs/>
          <w:sz w:val="24"/>
          <w:szCs w:val="24"/>
          <w:lang w:val="es-MX"/>
        </w:rPr>
        <w:t xml:space="preserve">LEY DE INGRESOS DEL MUNICIPIO DE COQUIMATLÁN, </w:t>
      </w:r>
    </w:p>
    <w:p w:rsidR="00E15D77" w:rsidRPr="004B0E0F" w:rsidRDefault="003A614C" w:rsidP="00194C26">
      <w:pPr>
        <w:jc w:val="center"/>
        <w:rPr>
          <w:rFonts w:ascii="Arial" w:hAnsi="Arial" w:cs="Arial"/>
          <w:b/>
          <w:sz w:val="24"/>
          <w:szCs w:val="24"/>
        </w:rPr>
      </w:pPr>
      <w:r w:rsidRPr="004B0E0F">
        <w:rPr>
          <w:rFonts w:ascii="Arial" w:eastAsia="Arial Unicode MS" w:hAnsi="Arial" w:cs="Arial"/>
          <w:b/>
          <w:sz w:val="24"/>
          <w:szCs w:val="24"/>
        </w:rPr>
        <w:t>PARA EL EJERCICIO FISCAL 2017</w:t>
      </w:r>
    </w:p>
    <w:p w:rsidR="00F157F1" w:rsidRDefault="00F157F1" w:rsidP="00194C26">
      <w:pPr>
        <w:jc w:val="both"/>
        <w:rPr>
          <w:rFonts w:ascii="Arial" w:hAnsi="Arial" w:cs="Arial"/>
          <w:b/>
          <w:sz w:val="24"/>
          <w:szCs w:val="24"/>
        </w:rPr>
      </w:pPr>
    </w:p>
    <w:p w:rsidR="00E15D77" w:rsidRPr="004B0E0F" w:rsidRDefault="00E15D77" w:rsidP="00194C26">
      <w:pPr>
        <w:jc w:val="both"/>
        <w:rPr>
          <w:rFonts w:ascii="Arial" w:hAnsi="Arial" w:cs="Arial"/>
          <w:sz w:val="24"/>
          <w:szCs w:val="24"/>
        </w:rPr>
      </w:pPr>
      <w:r w:rsidRPr="004B0E0F">
        <w:rPr>
          <w:rFonts w:ascii="Arial" w:hAnsi="Arial" w:cs="Arial"/>
          <w:b/>
          <w:sz w:val="24"/>
          <w:szCs w:val="24"/>
        </w:rPr>
        <w:t>ARTÍCULO</w:t>
      </w:r>
      <w:r w:rsidRPr="004B0E0F">
        <w:rPr>
          <w:rFonts w:ascii="Arial" w:hAnsi="Arial" w:cs="Arial"/>
          <w:sz w:val="24"/>
          <w:szCs w:val="24"/>
        </w:rPr>
        <w:t xml:space="preserve"> </w:t>
      </w:r>
      <w:r w:rsidRPr="004B0E0F">
        <w:rPr>
          <w:rFonts w:ascii="Arial" w:hAnsi="Arial" w:cs="Arial"/>
          <w:b/>
          <w:sz w:val="24"/>
          <w:szCs w:val="24"/>
        </w:rPr>
        <w:t>1º.-</w:t>
      </w:r>
      <w:r w:rsidRPr="004B0E0F">
        <w:rPr>
          <w:rFonts w:ascii="Arial" w:hAnsi="Arial" w:cs="Arial"/>
          <w:sz w:val="24"/>
          <w:szCs w:val="24"/>
        </w:rPr>
        <w:t xml:space="preserve"> El Municipio de Coquimatlán percibirá en el ejercicio fiscal 2017 la cantidad de </w:t>
      </w:r>
      <w:r w:rsidRPr="004B0E0F">
        <w:rPr>
          <w:rFonts w:ascii="Arial" w:hAnsi="Arial" w:cs="Arial"/>
          <w:bCs/>
          <w:sz w:val="24"/>
          <w:szCs w:val="24"/>
        </w:rPr>
        <w:t>$ 80</w:t>
      </w:r>
      <w:proofErr w:type="gramStart"/>
      <w:r w:rsidRPr="004B0E0F">
        <w:rPr>
          <w:rFonts w:ascii="Arial" w:hAnsi="Arial" w:cs="Arial"/>
          <w:bCs/>
          <w:sz w:val="24"/>
          <w:szCs w:val="24"/>
        </w:rPr>
        <w:t>,219,015.07</w:t>
      </w:r>
      <w:proofErr w:type="gramEnd"/>
      <w:r w:rsidRPr="004B0E0F">
        <w:rPr>
          <w:rFonts w:ascii="Arial" w:hAnsi="Arial" w:cs="Arial"/>
          <w:bCs/>
          <w:sz w:val="24"/>
          <w:szCs w:val="24"/>
        </w:rPr>
        <w:t xml:space="preserve"> </w:t>
      </w:r>
      <w:r w:rsidRPr="004B0E0F">
        <w:rPr>
          <w:rFonts w:ascii="Arial" w:eastAsia="Arial Unicode MS" w:hAnsi="Arial" w:cs="Arial"/>
          <w:sz w:val="24"/>
          <w:szCs w:val="24"/>
        </w:rPr>
        <w:t>(</w:t>
      </w:r>
      <w:r w:rsidR="00C57FB4" w:rsidRPr="004B0E0F">
        <w:rPr>
          <w:rFonts w:ascii="Arial" w:eastAsia="Arial Unicode MS" w:hAnsi="Arial" w:cs="Arial"/>
          <w:sz w:val="24"/>
          <w:szCs w:val="24"/>
        </w:rPr>
        <w:t>ochenta millones doscientos diecinueve   mil quince  pesos</w:t>
      </w:r>
      <w:r w:rsidRPr="004B0E0F">
        <w:rPr>
          <w:rFonts w:ascii="Arial" w:eastAsia="Arial Unicode MS" w:hAnsi="Arial" w:cs="Arial"/>
          <w:sz w:val="24"/>
          <w:szCs w:val="24"/>
        </w:rPr>
        <w:t xml:space="preserve"> 07/100 M.N.);</w:t>
      </w:r>
      <w:r w:rsidRPr="004B0E0F">
        <w:rPr>
          <w:rFonts w:ascii="Arial" w:hAnsi="Arial" w:cs="Arial"/>
          <w:sz w:val="24"/>
          <w:szCs w:val="24"/>
        </w:rPr>
        <w:t xml:space="preserve"> por concepto de ingresos provenientes de impuestos, contribuciones de mejoras, derechos, productos, aprovechamientos, participaciones federales, aportaciones federales e ingresos convenidos, que a continuación se detallan:</w:t>
      </w:r>
    </w:p>
    <w:p w:rsidR="00E15D77" w:rsidRDefault="00E15D77" w:rsidP="00194C26">
      <w:pPr>
        <w:jc w:val="both"/>
        <w:rPr>
          <w:rFonts w:ascii="Arial" w:hAnsi="Arial" w:cs="Arial"/>
          <w:sz w:val="24"/>
          <w:szCs w:val="24"/>
        </w:rPr>
      </w:pPr>
    </w:p>
    <w:p w:rsidR="00F157F1" w:rsidRPr="004B0E0F" w:rsidRDefault="00F157F1" w:rsidP="00194C26">
      <w:pPr>
        <w:jc w:val="both"/>
        <w:rPr>
          <w:rFonts w:ascii="Arial" w:hAnsi="Arial" w:cs="Arial"/>
          <w:sz w:val="24"/>
          <w:szCs w:val="24"/>
        </w:rPr>
      </w:pPr>
    </w:p>
    <w:tbl>
      <w:tblPr>
        <w:tblW w:w="9028" w:type="dxa"/>
        <w:jc w:val="center"/>
        <w:tblCellMar>
          <w:left w:w="70" w:type="dxa"/>
          <w:right w:w="70" w:type="dxa"/>
        </w:tblCellMar>
        <w:tblLook w:val="04A0"/>
      </w:tblPr>
      <w:tblGrid>
        <w:gridCol w:w="1200"/>
        <w:gridCol w:w="6328"/>
        <w:gridCol w:w="1675"/>
      </w:tblGrid>
      <w:tr w:rsidR="00E15D77" w:rsidRPr="004B0E0F" w:rsidTr="00EB4442">
        <w:trPr>
          <w:trHeight w:val="300"/>
          <w:jc w:val="center"/>
        </w:trPr>
        <w:tc>
          <w:tcPr>
            <w:tcW w:w="1200" w:type="dxa"/>
            <w:vMerge w:val="restart"/>
            <w:tcBorders>
              <w:top w:val="single" w:sz="8" w:space="0" w:color="auto"/>
              <w:left w:val="nil"/>
              <w:bottom w:val="single" w:sz="8" w:space="0" w:color="000000"/>
              <w:right w:val="nil"/>
            </w:tcBorders>
            <w:shd w:val="clear" w:color="auto" w:fill="auto"/>
            <w:noWrap/>
            <w:vAlign w:val="bottom"/>
            <w:hideMark/>
          </w:tcPr>
          <w:p w:rsidR="00E15D77" w:rsidRPr="004B0E0F" w:rsidRDefault="00E15D77" w:rsidP="00194C26">
            <w:pPr>
              <w:jc w:val="center"/>
              <w:rPr>
                <w:rFonts w:ascii="Arial" w:hAnsi="Arial" w:cs="Arial"/>
                <w:b/>
                <w:bCs/>
                <w:color w:val="000000"/>
                <w:sz w:val="24"/>
                <w:szCs w:val="24"/>
              </w:rPr>
            </w:pPr>
            <w:r w:rsidRPr="004B0E0F">
              <w:rPr>
                <w:rFonts w:ascii="Arial" w:hAnsi="Arial" w:cs="Arial"/>
                <w:b/>
                <w:bCs/>
                <w:color w:val="000000"/>
                <w:sz w:val="24"/>
                <w:szCs w:val="24"/>
              </w:rPr>
              <w:lastRenderedPageBreak/>
              <w:t>2014</w:t>
            </w:r>
          </w:p>
        </w:tc>
        <w:tc>
          <w:tcPr>
            <w:tcW w:w="6328" w:type="dxa"/>
            <w:vMerge w:val="restart"/>
            <w:tcBorders>
              <w:top w:val="single" w:sz="8" w:space="0" w:color="auto"/>
              <w:left w:val="nil"/>
              <w:bottom w:val="single" w:sz="8" w:space="0" w:color="000000"/>
              <w:right w:val="nil"/>
            </w:tcBorders>
            <w:shd w:val="clear" w:color="auto" w:fill="auto"/>
            <w:noWrap/>
            <w:vAlign w:val="bottom"/>
            <w:hideMark/>
          </w:tcPr>
          <w:p w:rsidR="00E15D77" w:rsidRPr="004B0E0F" w:rsidRDefault="00E15D77" w:rsidP="00194C26">
            <w:pPr>
              <w:rPr>
                <w:rFonts w:ascii="Arial" w:hAnsi="Arial" w:cs="Arial"/>
                <w:b/>
                <w:bCs/>
                <w:color w:val="000000"/>
                <w:sz w:val="24"/>
                <w:szCs w:val="24"/>
              </w:rPr>
            </w:pPr>
            <w:r w:rsidRPr="004B0E0F">
              <w:rPr>
                <w:rFonts w:ascii="Arial" w:hAnsi="Arial" w:cs="Arial"/>
                <w:b/>
                <w:bCs/>
                <w:color w:val="000000"/>
                <w:sz w:val="24"/>
                <w:szCs w:val="24"/>
              </w:rPr>
              <w:t>CONCEPTO</w:t>
            </w:r>
          </w:p>
        </w:tc>
        <w:tc>
          <w:tcPr>
            <w:tcW w:w="1500" w:type="dxa"/>
            <w:tcBorders>
              <w:top w:val="single" w:sz="8" w:space="0" w:color="auto"/>
              <w:left w:val="nil"/>
              <w:bottom w:val="nil"/>
              <w:right w:val="nil"/>
            </w:tcBorders>
            <w:shd w:val="clear" w:color="auto" w:fill="auto"/>
            <w:vAlign w:val="bottom"/>
            <w:hideMark/>
          </w:tcPr>
          <w:p w:rsidR="00E15D77" w:rsidRPr="004B0E0F" w:rsidRDefault="00E15D77" w:rsidP="00194C26">
            <w:pPr>
              <w:jc w:val="center"/>
              <w:rPr>
                <w:rFonts w:ascii="Arial" w:hAnsi="Arial" w:cs="Arial"/>
                <w:b/>
                <w:bCs/>
                <w:color w:val="000000"/>
                <w:sz w:val="24"/>
                <w:szCs w:val="24"/>
              </w:rPr>
            </w:pPr>
            <w:r w:rsidRPr="004B0E0F">
              <w:rPr>
                <w:rFonts w:ascii="Arial" w:hAnsi="Arial" w:cs="Arial"/>
                <w:b/>
                <w:bCs/>
                <w:color w:val="000000"/>
                <w:sz w:val="24"/>
                <w:szCs w:val="24"/>
              </w:rPr>
              <w:t>IMPORTE</w:t>
            </w:r>
          </w:p>
        </w:tc>
      </w:tr>
      <w:tr w:rsidR="00E15D77" w:rsidRPr="004B0E0F" w:rsidTr="00EB4442">
        <w:trPr>
          <w:trHeight w:val="315"/>
          <w:jc w:val="center"/>
        </w:trPr>
        <w:tc>
          <w:tcPr>
            <w:tcW w:w="1200" w:type="dxa"/>
            <w:vMerge/>
            <w:tcBorders>
              <w:top w:val="single" w:sz="8" w:space="0" w:color="auto"/>
              <w:left w:val="nil"/>
              <w:bottom w:val="single" w:sz="8" w:space="0" w:color="000000"/>
              <w:right w:val="nil"/>
            </w:tcBorders>
            <w:vAlign w:val="center"/>
            <w:hideMark/>
          </w:tcPr>
          <w:p w:rsidR="00E15D77" w:rsidRPr="004B0E0F" w:rsidRDefault="00E15D77" w:rsidP="00194C26">
            <w:pPr>
              <w:rPr>
                <w:rFonts w:ascii="Arial" w:hAnsi="Arial" w:cs="Arial"/>
                <w:b/>
                <w:bCs/>
                <w:color w:val="000000"/>
                <w:sz w:val="24"/>
                <w:szCs w:val="24"/>
              </w:rPr>
            </w:pPr>
          </w:p>
        </w:tc>
        <w:tc>
          <w:tcPr>
            <w:tcW w:w="6328" w:type="dxa"/>
            <w:vMerge/>
            <w:tcBorders>
              <w:top w:val="single" w:sz="8" w:space="0" w:color="auto"/>
              <w:left w:val="nil"/>
              <w:bottom w:val="single" w:sz="8" w:space="0" w:color="000000"/>
              <w:right w:val="nil"/>
            </w:tcBorders>
            <w:vAlign w:val="center"/>
            <w:hideMark/>
          </w:tcPr>
          <w:p w:rsidR="00E15D77" w:rsidRPr="004B0E0F" w:rsidRDefault="00E15D77" w:rsidP="00194C26">
            <w:pPr>
              <w:rPr>
                <w:rFonts w:ascii="Arial" w:hAnsi="Arial" w:cs="Arial"/>
                <w:b/>
                <w:bCs/>
                <w:color w:val="000000"/>
                <w:sz w:val="24"/>
                <w:szCs w:val="24"/>
              </w:rPr>
            </w:pPr>
          </w:p>
        </w:tc>
        <w:tc>
          <w:tcPr>
            <w:tcW w:w="1500" w:type="dxa"/>
            <w:tcBorders>
              <w:top w:val="nil"/>
              <w:left w:val="nil"/>
              <w:bottom w:val="single" w:sz="8" w:space="0" w:color="auto"/>
              <w:right w:val="nil"/>
            </w:tcBorders>
            <w:shd w:val="clear" w:color="auto" w:fill="auto"/>
            <w:vAlign w:val="bottom"/>
            <w:hideMark/>
          </w:tcPr>
          <w:p w:rsidR="00E15D77" w:rsidRPr="004B0E0F" w:rsidRDefault="00E15D77" w:rsidP="00194C26">
            <w:pPr>
              <w:jc w:val="center"/>
              <w:rPr>
                <w:rFonts w:ascii="Arial" w:hAnsi="Arial" w:cs="Arial"/>
                <w:b/>
                <w:bCs/>
                <w:color w:val="000000"/>
                <w:sz w:val="24"/>
                <w:szCs w:val="24"/>
              </w:rPr>
            </w:pPr>
            <w:r w:rsidRPr="004B0E0F">
              <w:rPr>
                <w:rFonts w:ascii="Arial" w:hAnsi="Arial" w:cs="Arial"/>
                <w:b/>
                <w:bCs/>
                <w:color w:val="000000"/>
                <w:sz w:val="24"/>
                <w:szCs w:val="24"/>
              </w:rPr>
              <w:t>(pesos)</w:t>
            </w:r>
          </w:p>
        </w:tc>
      </w:tr>
      <w:tr w:rsidR="00E15D77" w:rsidRPr="004B0E0F" w:rsidTr="00EB4442">
        <w:trPr>
          <w:trHeight w:val="315"/>
          <w:jc w:val="center"/>
        </w:trPr>
        <w:tc>
          <w:tcPr>
            <w:tcW w:w="1200" w:type="dxa"/>
            <w:tcBorders>
              <w:top w:val="nil"/>
              <w:left w:val="nil"/>
              <w:bottom w:val="single" w:sz="8" w:space="0" w:color="auto"/>
              <w:right w:val="nil"/>
            </w:tcBorders>
            <w:shd w:val="clear" w:color="auto" w:fill="D9D9D9"/>
            <w:noWrap/>
            <w:vAlign w:val="bottom"/>
            <w:hideMark/>
          </w:tcPr>
          <w:p w:rsidR="00E15D77" w:rsidRPr="004B0E0F" w:rsidRDefault="00E15D77" w:rsidP="00194C26">
            <w:pPr>
              <w:jc w:val="center"/>
              <w:rPr>
                <w:rFonts w:ascii="Arial" w:hAnsi="Arial" w:cs="Arial"/>
                <w:b/>
                <w:bCs/>
                <w:color w:val="000000"/>
                <w:sz w:val="24"/>
                <w:szCs w:val="24"/>
              </w:rPr>
            </w:pPr>
            <w:r w:rsidRPr="004B0E0F">
              <w:rPr>
                <w:rFonts w:ascii="Arial" w:hAnsi="Arial" w:cs="Arial"/>
                <w:b/>
                <w:bCs/>
                <w:color w:val="000000"/>
                <w:sz w:val="24"/>
                <w:szCs w:val="24"/>
              </w:rPr>
              <w:t>4.1.1</w:t>
            </w:r>
          </w:p>
        </w:tc>
        <w:tc>
          <w:tcPr>
            <w:tcW w:w="6328" w:type="dxa"/>
            <w:tcBorders>
              <w:top w:val="nil"/>
              <w:left w:val="nil"/>
              <w:bottom w:val="single" w:sz="8" w:space="0" w:color="auto"/>
              <w:right w:val="nil"/>
            </w:tcBorders>
            <w:shd w:val="clear" w:color="auto" w:fill="D9D9D9"/>
            <w:noWrap/>
            <w:vAlign w:val="bottom"/>
            <w:hideMark/>
          </w:tcPr>
          <w:p w:rsidR="00E15D77" w:rsidRPr="004B0E0F" w:rsidRDefault="00E15D77" w:rsidP="00194C26">
            <w:pPr>
              <w:rPr>
                <w:rFonts w:ascii="Arial" w:hAnsi="Arial" w:cs="Arial"/>
                <w:b/>
                <w:bCs/>
                <w:color w:val="000000"/>
                <w:sz w:val="24"/>
                <w:szCs w:val="24"/>
              </w:rPr>
            </w:pPr>
            <w:r w:rsidRPr="004B0E0F">
              <w:rPr>
                <w:rFonts w:ascii="Arial" w:hAnsi="Arial" w:cs="Arial"/>
                <w:b/>
                <w:bCs/>
                <w:color w:val="000000"/>
                <w:sz w:val="24"/>
                <w:szCs w:val="24"/>
              </w:rPr>
              <w:t>IMPUESTOS</w:t>
            </w:r>
          </w:p>
        </w:tc>
        <w:tc>
          <w:tcPr>
            <w:tcW w:w="1500" w:type="dxa"/>
            <w:tcBorders>
              <w:top w:val="nil"/>
              <w:left w:val="nil"/>
              <w:bottom w:val="single" w:sz="8" w:space="0" w:color="auto"/>
              <w:right w:val="nil"/>
            </w:tcBorders>
            <w:shd w:val="clear" w:color="auto" w:fill="D9D9D9"/>
            <w:noWrap/>
            <w:vAlign w:val="bottom"/>
            <w:hideMark/>
          </w:tcPr>
          <w:p w:rsidR="00E15D77" w:rsidRPr="004B0E0F" w:rsidRDefault="00E15D77" w:rsidP="00194C26">
            <w:pPr>
              <w:jc w:val="right"/>
              <w:rPr>
                <w:rFonts w:ascii="Arial" w:hAnsi="Arial" w:cs="Arial"/>
                <w:b/>
                <w:bCs/>
                <w:color w:val="000000"/>
                <w:sz w:val="24"/>
                <w:szCs w:val="24"/>
              </w:rPr>
            </w:pPr>
            <w:r w:rsidRPr="004B0E0F">
              <w:rPr>
                <w:rFonts w:ascii="Arial" w:hAnsi="Arial" w:cs="Arial"/>
                <w:b/>
                <w:bCs/>
                <w:color w:val="000000"/>
                <w:sz w:val="24"/>
                <w:szCs w:val="24"/>
              </w:rPr>
              <w:t>5,581,657.13</w:t>
            </w:r>
          </w:p>
        </w:tc>
      </w:tr>
      <w:tr w:rsidR="00E15D77" w:rsidRPr="004B0E0F" w:rsidTr="00EB4442">
        <w:trPr>
          <w:trHeight w:val="315"/>
          <w:jc w:val="center"/>
        </w:trPr>
        <w:tc>
          <w:tcPr>
            <w:tcW w:w="1200" w:type="dxa"/>
            <w:tcBorders>
              <w:top w:val="nil"/>
              <w:left w:val="nil"/>
              <w:bottom w:val="single" w:sz="8" w:space="0" w:color="auto"/>
              <w:right w:val="nil"/>
            </w:tcBorders>
            <w:shd w:val="clear" w:color="auto" w:fill="auto"/>
            <w:noWrap/>
            <w:vAlign w:val="bottom"/>
            <w:hideMark/>
          </w:tcPr>
          <w:p w:rsidR="00E15D77" w:rsidRPr="004B0E0F" w:rsidRDefault="00E15D77" w:rsidP="00194C26">
            <w:pPr>
              <w:jc w:val="center"/>
              <w:rPr>
                <w:rFonts w:ascii="Arial" w:hAnsi="Arial" w:cs="Arial"/>
                <w:b/>
                <w:bCs/>
                <w:color w:val="000000"/>
                <w:sz w:val="24"/>
                <w:szCs w:val="24"/>
              </w:rPr>
            </w:pPr>
            <w:r w:rsidRPr="004B0E0F">
              <w:rPr>
                <w:rFonts w:ascii="Arial" w:hAnsi="Arial" w:cs="Arial"/>
                <w:b/>
                <w:bCs/>
                <w:color w:val="000000"/>
                <w:sz w:val="24"/>
                <w:szCs w:val="24"/>
              </w:rPr>
              <w:t>4.1.1.1</w:t>
            </w:r>
          </w:p>
        </w:tc>
        <w:tc>
          <w:tcPr>
            <w:tcW w:w="6328" w:type="dxa"/>
            <w:tcBorders>
              <w:top w:val="nil"/>
              <w:left w:val="nil"/>
              <w:bottom w:val="single" w:sz="8" w:space="0" w:color="auto"/>
              <w:right w:val="nil"/>
            </w:tcBorders>
            <w:shd w:val="clear" w:color="auto" w:fill="auto"/>
            <w:noWrap/>
            <w:vAlign w:val="bottom"/>
            <w:hideMark/>
          </w:tcPr>
          <w:p w:rsidR="00E15D77" w:rsidRPr="004B0E0F" w:rsidRDefault="00E15D77" w:rsidP="00194C26">
            <w:pPr>
              <w:rPr>
                <w:rFonts w:ascii="Arial" w:hAnsi="Arial" w:cs="Arial"/>
                <w:b/>
                <w:bCs/>
                <w:color w:val="000000"/>
                <w:sz w:val="24"/>
                <w:szCs w:val="24"/>
              </w:rPr>
            </w:pPr>
            <w:r w:rsidRPr="004B0E0F">
              <w:rPr>
                <w:rFonts w:ascii="Arial" w:hAnsi="Arial" w:cs="Arial"/>
                <w:b/>
                <w:bCs/>
                <w:color w:val="000000"/>
                <w:sz w:val="24"/>
                <w:szCs w:val="24"/>
              </w:rPr>
              <w:t>Impuesto sobre los Ingresos</w:t>
            </w:r>
          </w:p>
        </w:tc>
        <w:tc>
          <w:tcPr>
            <w:tcW w:w="1500" w:type="dxa"/>
            <w:tcBorders>
              <w:top w:val="nil"/>
              <w:left w:val="nil"/>
              <w:bottom w:val="single" w:sz="8" w:space="0" w:color="auto"/>
              <w:right w:val="nil"/>
            </w:tcBorders>
            <w:shd w:val="clear" w:color="auto" w:fill="auto"/>
            <w:noWrap/>
            <w:vAlign w:val="bottom"/>
            <w:hideMark/>
          </w:tcPr>
          <w:p w:rsidR="00E15D77" w:rsidRPr="004B0E0F" w:rsidRDefault="00E15D77" w:rsidP="00194C26">
            <w:pPr>
              <w:jc w:val="right"/>
              <w:rPr>
                <w:rFonts w:ascii="Arial" w:hAnsi="Arial" w:cs="Arial"/>
                <w:b/>
                <w:bCs/>
                <w:color w:val="000000"/>
                <w:sz w:val="24"/>
                <w:szCs w:val="24"/>
              </w:rPr>
            </w:pPr>
            <w:r w:rsidRPr="004B0E0F">
              <w:rPr>
                <w:rFonts w:ascii="Arial" w:hAnsi="Arial" w:cs="Arial"/>
                <w:b/>
                <w:bCs/>
                <w:color w:val="000000"/>
                <w:sz w:val="24"/>
                <w:szCs w:val="24"/>
              </w:rPr>
              <w:t>0.00</w:t>
            </w:r>
          </w:p>
        </w:tc>
      </w:tr>
      <w:tr w:rsidR="00E15D77" w:rsidRPr="004B0E0F" w:rsidTr="00EB4442">
        <w:trPr>
          <w:trHeight w:val="315"/>
          <w:jc w:val="center"/>
        </w:trPr>
        <w:tc>
          <w:tcPr>
            <w:tcW w:w="1200" w:type="dxa"/>
            <w:tcBorders>
              <w:top w:val="nil"/>
              <w:left w:val="nil"/>
              <w:bottom w:val="single" w:sz="8" w:space="0" w:color="auto"/>
              <w:right w:val="nil"/>
            </w:tcBorders>
            <w:shd w:val="clear" w:color="auto" w:fill="auto"/>
            <w:noWrap/>
            <w:vAlign w:val="bottom"/>
            <w:hideMark/>
          </w:tcPr>
          <w:p w:rsidR="00E15D77" w:rsidRPr="004B0E0F" w:rsidRDefault="00E15D77" w:rsidP="00194C26">
            <w:pPr>
              <w:jc w:val="center"/>
              <w:rPr>
                <w:rFonts w:ascii="Arial" w:hAnsi="Arial" w:cs="Arial"/>
                <w:color w:val="000000"/>
                <w:sz w:val="24"/>
                <w:szCs w:val="24"/>
              </w:rPr>
            </w:pPr>
            <w:r w:rsidRPr="004B0E0F">
              <w:rPr>
                <w:rFonts w:ascii="Arial" w:hAnsi="Arial" w:cs="Arial"/>
                <w:color w:val="000000"/>
                <w:sz w:val="24"/>
                <w:szCs w:val="24"/>
              </w:rPr>
              <w:t> </w:t>
            </w:r>
          </w:p>
        </w:tc>
        <w:tc>
          <w:tcPr>
            <w:tcW w:w="6328" w:type="dxa"/>
            <w:tcBorders>
              <w:top w:val="nil"/>
              <w:left w:val="nil"/>
              <w:bottom w:val="single" w:sz="8" w:space="0" w:color="auto"/>
              <w:right w:val="nil"/>
            </w:tcBorders>
            <w:shd w:val="clear" w:color="auto" w:fill="auto"/>
            <w:noWrap/>
            <w:vAlign w:val="bottom"/>
            <w:hideMark/>
          </w:tcPr>
          <w:p w:rsidR="00E15D77" w:rsidRPr="004B0E0F" w:rsidRDefault="00E15D77" w:rsidP="00194C26">
            <w:pPr>
              <w:ind w:firstLineChars="300" w:firstLine="720"/>
              <w:rPr>
                <w:rFonts w:ascii="Arial" w:hAnsi="Arial" w:cs="Arial"/>
                <w:color w:val="000000"/>
                <w:sz w:val="24"/>
                <w:szCs w:val="24"/>
              </w:rPr>
            </w:pPr>
            <w:r w:rsidRPr="004B0E0F">
              <w:rPr>
                <w:rFonts w:ascii="Arial" w:hAnsi="Arial" w:cs="Arial"/>
                <w:color w:val="000000"/>
                <w:sz w:val="24"/>
                <w:szCs w:val="24"/>
              </w:rPr>
              <w:t>Impuesto sobre espectáculos y otras diversiones públicas</w:t>
            </w:r>
          </w:p>
        </w:tc>
        <w:tc>
          <w:tcPr>
            <w:tcW w:w="1500" w:type="dxa"/>
            <w:tcBorders>
              <w:top w:val="nil"/>
              <w:left w:val="nil"/>
              <w:bottom w:val="single" w:sz="8" w:space="0" w:color="auto"/>
              <w:right w:val="nil"/>
            </w:tcBorders>
            <w:shd w:val="clear" w:color="auto" w:fill="auto"/>
            <w:noWrap/>
            <w:vAlign w:val="bottom"/>
            <w:hideMark/>
          </w:tcPr>
          <w:p w:rsidR="00E15D77" w:rsidRPr="004B0E0F" w:rsidRDefault="00E15D77" w:rsidP="00194C26">
            <w:pPr>
              <w:jc w:val="right"/>
              <w:rPr>
                <w:rFonts w:ascii="Arial" w:hAnsi="Arial" w:cs="Arial"/>
                <w:color w:val="000000"/>
                <w:sz w:val="24"/>
                <w:szCs w:val="24"/>
              </w:rPr>
            </w:pPr>
            <w:r w:rsidRPr="004B0E0F">
              <w:rPr>
                <w:rFonts w:ascii="Arial" w:hAnsi="Arial" w:cs="Arial"/>
                <w:color w:val="000000"/>
                <w:sz w:val="24"/>
                <w:szCs w:val="24"/>
              </w:rPr>
              <w:t>0.00</w:t>
            </w:r>
          </w:p>
        </w:tc>
      </w:tr>
      <w:tr w:rsidR="00E15D77" w:rsidRPr="004B0E0F" w:rsidTr="00EB4442">
        <w:trPr>
          <w:trHeight w:val="315"/>
          <w:jc w:val="center"/>
        </w:trPr>
        <w:tc>
          <w:tcPr>
            <w:tcW w:w="1200" w:type="dxa"/>
            <w:tcBorders>
              <w:top w:val="nil"/>
              <w:left w:val="nil"/>
              <w:bottom w:val="single" w:sz="8" w:space="0" w:color="auto"/>
              <w:right w:val="nil"/>
            </w:tcBorders>
            <w:shd w:val="clear" w:color="auto" w:fill="auto"/>
            <w:noWrap/>
            <w:vAlign w:val="bottom"/>
            <w:hideMark/>
          </w:tcPr>
          <w:p w:rsidR="00E15D77" w:rsidRPr="004B0E0F" w:rsidRDefault="00E15D77" w:rsidP="00194C26">
            <w:pPr>
              <w:jc w:val="center"/>
              <w:rPr>
                <w:rFonts w:ascii="Arial" w:hAnsi="Arial" w:cs="Arial"/>
                <w:b/>
                <w:bCs/>
                <w:color w:val="000000"/>
                <w:sz w:val="24"/>
                <w:szCs w:val="24"/>
              </w:rPr>
            </w:pPr>
            <w:r w:rsidRPr="004B0E0F">
              <w:rPr>
                <w:rFonts w:ascii="Arial" w:hAnsi="Arial" w:cs="Arial"/>
                <w:b/>
                <w:bCs/>
                <w:color w:val="000000"/>
                <w:sz w:val="24"/>
                <w:szCs w:val="24"/>
              </w:rPr>
              <w:t>4.1.1.2</w:t>
            </w:r>
          </w:p>
        </w:tc>
        <w:tc>
          <w:tcPr>
            <w:tcW w:w="6328" w:type="dxa"/>
            <w:tcBorders>
              <w:top w:val="nil"/>
              <w:left w:val="nil"/>
              <w:bottom w:val="single" w:sz="8" w:space="0" w:color="auto"/>
              <w:right w:val="nil"/>
            </w:tcBorders>
            <w:shd w:val="clear" w:color="auto" w:fill="auto"/>
            <w:noWrap/>
            <w:vAlign w:val="bottom"/>
            <w:hideMark/>
          </w:tcPr>
          <w:p w:rsidR="00E15D77" w:rsidRPr="004B0E0F" w:rsidRDefault="00E15D77" w:rsidP="00194C26">
            <w:pPr>
              <w:rPr>
                <w:rFonts w:ascii="Arial" w:hAnsi="Arial" w:cs="Arial"/>
                <w:b/>
                <w:bCs/>
                <w:color w:val="000000"/>
                <w:sz w:val="24"/>
                <w:szCs w:val="24"/>
              </w:rPr>
            </w:pPr>
            <w:r w:rsidRPr="004B0E0F">
              <w:rPr>
                <w:rFonts w:ascii="Arial" w:hAnsi="Arial" w:cs="Arial"/>
                <w:b/>
                <w:bCs/>
                <w:color w:val="000000"/>
                <w:sz w:val="24"/>
                <w:szCs w:val="24"/>
              </w:rPr>
              <w:t>Impuesto sobre el Patrimonio</w:t>
            </w:r>
          </w:p>
        </w:tc>
        <w:tc>
          <w:tcPr>
            <w:tcW w:w="1500" w:type="dxa"/>
            <w:tcBorders>
              <w:top w:val="nil"/>
              <w:left w:val="nil"/>
              <w:bottom w:val="single" w:sz="8" w:space="0" w:color="auto"/>
              <w:right w:val="nil"/>
            </w:tcBorders>
            <w:shd w:val="clear" w:color="auto" w:fill="auto"/>
            <w:noWrap/>
            <w:vAlign w:val="bottom"/>
            <w:hideMark/>
          </w:tcPr>
          <w:p w:rsidR="00E15D77" w:rsidRPr="004B0E0F" w:rsidRDefault="00E15D77" w:rsidP="00194C26">
            <w:pPr>
              <w:jc w:val="right"/>
              <w:rPr>
                <w:rFonts w:ascii="Arial" w:hAnsi="Arial" w:cs="Arial"/>
                <w:b/>
                <w:bCs/>
                <w:color w:val="000000"/>
                <w:sz w:val="24"/>
                <w:szCs w:val="24"/>
              </w:rPr>
            </w:pPr>
            <w:r w:rsidRPr="004B0E0F">
              <w:rPr>
                <w:rFonts w:ascii="Arial" w:hAnsi="Arial" w:cs="Arial"/>
                <w:b/>
                <w:bCs/>
                <w:color w:val="000000"/>
                <w:sz w:val="24"/>
                <w:szCs w:val="24"/>
              </w:rPr>
              <w:t>4,054,031.57</w:t>
            </w:r>
          </w:p>
        </w:tc>
      </w:tr>
      <w:tr w:rsidR="00E15D77" w:rsidRPr="004B0E0F" w:rsidTr="00EB4442">
        <w:trPr>
          <w:trHeight w:val="315"/>
          <w:jc w:val="center"/>
        </w:trPr>
        <w:tc>
          <w:tcPr>
            <w:tcW w:w="1200" w:type="dxa"/>
            <w:tcBorders>
              <w:top w:val="nil"/>
              <w:left w:val="nil"/>
              <w:bottom w:val="single" w:sz="8" w:space="0" w:color="auto"/>
              <w:right w:val="nil"/>
            </w:tcBorders>
            <w:shd w:val="clear" w:color="auto" w:fill="auto"/>
            <w:noWrap/>
            <w:vAlign w:val="bottom"/>
            <w:hideMark/>
          </w:tcPr>
          <w:p w:rsidR="00E15D77" w:rsidRPr="004B0E0F" w:rsidRDefault="00E15D77" w:rsidP="00194C26">
            <w:pPr>
              <w:jc w:val="center"/>
              <w:rPr>
                <w:rFonts w:ascii="Arial" w:hAnsi="Arial" w:cs="Arial"/>
                <w:color w:val="000000"/>
                <w:sz w:val="24"/>
                <w:szCs w:val="24"/>
              </w:rPr>
            </w:pPr>
            <w:r w:rsidRPr="004B0E0F">
              <w:rPr>
                <w:rFonts w:ascii="Arial" w:hAnsi="Arial" w:cs="Arial"/>
                <w:color w:val="000000"/>
                <w:sz w:val="24"/>
                <w:szCs w:val="24"/>
              </w:rPr>
              <w:t> </w:t>
            </w:r>
          </w:p>
        </w:tc>
        <w:tc>
          <w:tcPr>
            <w:tcW w:w="6328" w:type="dxa"/>
            <w:tcBorders>
              <w:top w:val="nil"/>
              <w:left w:val="nil"/>
              <w:bottom w:val="single" w:sz="8" w:space="0" w:color="auto"/>
              <w:right w:val="nil"/>
            </w:tcBorders>
            <w:shd w:val="clear" w:color="auto" w:fill="auto"/>
            <w:noWrap/>
            <w:vAlign w:val="bottom"/>
            <w:hideMark/>
          </w:tcPr>
          <w:p w:rsidR="00E15D77" w:rsidRPr="004B0E0F" w:rsidRDefault="00E15D77" w:rsidP="00194C26">
            <w:pPr>
              <w:ind w:firstLineChars="300" w:firstLine="720"/>
              <w:rPr>
                <w:rFonts w:ascii="Arial" w:hAnsi="Arial" w:cs="Arial"/>
                <w:color w:val="000000"/>
                <w:sz w:val="24"/>
                <w:szCs w:val="24"/>
              </w:rPr>
            </w:pPr>
            <w:r w:rsidRPr="004B0E0F">
              <w:rPr>
                <w:rFonts w:ascii="Arial" w:hAnsi="Arial" w:cs="Arial"/>
                <w:color w:val="000000"/>
                <w:sz w:val="24"/>
                <w:szCs w:val="24"/>
              </w:rPr>
              <w:t>Impuesto Predial</w:t>
            </w:r>
          </w:p>
        </w:tc>
        <w:tc>
          <w:tcPr>
            <w:tcW w:w="1500" w:type="dxa"/>
            <w:tcBorders>
              <w:top w:val="nil"/>
              <w:left w:val="nil"/>
              <w:bottom w:val="single" w:sz="8" w:space="0" w:color="auto"/>
              <w:right w:val="nil"/>
            </w:tcBorders>
            <w:shd w:val="clear" w:color="auto" w:fill="auto"/>
            <w:noWrap/>
            <w:vAlign w:val="bottom"/>
            <w:hideMark/>
          </w:tcPr>
          <w:p w:rsidR="00E15D77" w:rsidRPr="004B0E0F" w:rsidRDefault="00E15D77" w:rsidP="00194C26">
            <w:pPr>
              <w:jc w:val="right"/>
              <w:rPr>
                <w:rFonts w:ascii="Arial" w:hAnsi="Arial" w:cs="Arial"/>
                <w:color w:val="000000"/>
                <w:sz w:val="24"/>
                <w:szCs w:val="24"/>
              </w:rPr>
            </w:pPr>
            <w:r w:rsidRPr="004B0E0F">
              <w:rPr>
                <w:rFonts w:ascii="Arial" w:hAnsi="Arial" w:cs="Arial"/>
                <w:color w:val="000000"/>
                <w:sz w:val="24"/>
                <w:szCs w:val="24"/>
              </w:rPr>
              <w:t>4,568,800.70</w:t>
            </w:r>
          </w:p>
        </w:tc>
      </w:tr>
      <w:tr w:rsidR="00E15D77" w:rsidRPr="004B0E0F" w:rsidTr="00EB4442">
        <w:trPr>
          <w:trHeight w:val="315"/>
          <w:jc w:val="center"/>
        </w:trPr>
        <w:tc>
          <w:tcPr>
            <w:tcW w:w="1200" w:type="dxa"/>
            <w:tcBorders>
              <w:top w:val="nil"/>
              <w:left w:val="nil"/>
              <w:bottom w:val="single" w:sz="8" w:space="0" w:color="auto"/>
              <w:right w:val="nil"/>
            </w:tcBorders>
            <w:shd w:val="clear" w:color="auto" w:fill="auto"/>
            <w:noWrap/>
            <w:vAlign w:val="bottom"/>
            <w:hideMark/>
          </w:tcPr>
          <w:p w:rsidR="00E15D77" w:rsidRPr="004B0E0F" w:rsidRDefault="00E15D77" w:rsidP="00194C26">
            <w:pPr>
              <w:jc w:val="center"/>
              <w:rPr>
                <w:rFonts w:ascii="Arial" w:hAnsi="Arial" w:cs="Arial"/>
                <w:color w:val="000000"/>
                <w:sz w:val="24"/>
                <w:szCs w:val="24"/>
              </w:rPr>
            </w:pPr>
            <w:r w:rsidRPr="004B0E0F">
              <w:rPr>
                <w:rFonts w:ascii="Arial" w:hAnsi="Arial" w:cs="Arial"/>
                <w:color w:val="000000"/>
                <w:sz w:val="24"/>
                <w:szCs w:val="24"/>
              </w:rPr>
              <w:t> </w:t>
            </w:r>
          </w:p>
        </w:tc>
        <w:tc>
          <w:tcPr>
            <w:tcW w:w="6328" w:type="dxa"/>
            <w:tcBorders>
              <w:top w:val="nil"/>
              <w:left w:val="nil"/>
              <w:bottom w:val="single" w:sz="8" w:space="0" w:color="auto"/>
              <w:right w:val="nil"/>
            </w:tcBorders>
            <w:shd w:val="clear" w:color="auto" w:fill="auto"/>
            <w:noWrap/>
            <w:vAlign w:val="bottom"/>
            <w:hideMark/>
          </w:tcPr>
          <w:p w:rsidR="00E15D77" w:rsidRPr="004B0E0F" w:rsidRDefault="00E15D77" w:rsidP="00194C26">
            <w:pPr>
              <w:ind w:firstLineChars="300" w:firstLine="720"/>
              <w:rPr>
                <w:rFonts w:ascii="Arial" w:hAnsi="Arial" w:cs="Arial"/>
                <w:color w:val="000000"/>
                <w:sz w:val="24"/>
                <w:szCs w:val="24"/>
              </w:rPr>
            </w:pPr>
            <w:r w:rsidRPr="004B0E0F">
              <w:rPr>
                <w:rFonts w:ascii="Arial" w:hAnsi="Arial" w:cs="Arial"/>
                <w:color w:val="000000"/>
                <w:sz w:val="24"/>
                <w:szCs w:val="24"/>
              </w:rPr>
              <w:t>Descuentos y bonificaciones</w:t>
            </w:r>
          </w:p>
        </w:tc>
        <w:tc>
          <w:tcPr>
            <w:tcW w:w="1500" w:type="dxa"/>
            <w:tcBorders>
              <w:top w:val="nil"/>
              <w:left w:val="nil"/>
              <w:bottom w:val="single" w:sz="8" w:space="0" w:color="auto"/>
              <w:right w:val="nil"/>
            </w:tcBorders>
            <w:shd w:val="clear" w:color="auto" w:fill="auto"/>
            <w:noWrap/>
            <w:vAlign w:val="bottom"/>
            <w:hideMark/>
          </w:tcPr>
          <w:p w:rsidR="00E15D77" w:rsidRPr="004B0E0F" w:rsidRDefault="00E15D77" w:rsidP="00194C26">
            <w:pPr>
              <w:jc w:val="right"/>
              <w:rPr>
                <w:rFonts w:ascii="Arial" w:hAnsi="Arial" w:cs="Arial"/>
                <w:color w:val="000000"/>
                <w:sz w:val="24"/>
                <w:szCs w:val="24"/>
              </w:rPr>
            </w:pPr>
            <w:r w:rsidRPr="004B0E0F">
              <w:rPr>
                <w:rFonts w:ascii="Arial" w:hAnsi="Arial" w:cs="Arial"/>
                <w:color w:val="000000"/>
                <w:sz w:val="24"/>
                <w:szCs w:val="24"/>
              </w:rPr>
              <w:t>-514,769.13</w:t>
            </w:r>
          </w:p>
        </w:tc>
      </w:tr>
      <w:tr w:rsidR="00E15D77" w:rsidRPr="004B0E0F" w:rsidTr="00EB4442">
        <w:trPr>
          <w:trHeight w:val="315"/>
          <w:jc w:val="center"/>
        </w:trPr>
        <w:tc>
          <w:tcPr>
            <w:tcW w:w="1200" w:type="dxa"/>
            <w:tcBorders>
              <w:top w:val="nil"/>
              <w:left w:val="nil"/>
              <w:bottom w:val="single" w:sz="8" w:space="0" w:color="auto"/>
              <w:right w:val="nil"/>
            </w:tcBorders>
            <w:shd w:val="clear" w:color="auto" w:fill="auto"/>
            <w:noWrap/>
            <w:vAlign w:val="bottom"/>
            <w:hideMark/>
          </w:tcPr>
          <w:p w:rsidR="00E15D77" w:rsidRPr="004B0E0F" w:rsidRDefault="00E15D77" w:rsidP="00194C26">
            <w:pPr>
              <w:jc w:val="center"/>
              <w:rPr>
                <w:rFonts w:ascii="Arial" w:hAnsi="Arial" w:cs="Arial"/>
                <w:color w:val="000000"/>
                <w:sz w:val="24"/>
                <w:szCs w:val="24"/>
              </w:rPr>
            </w:pPr>
            <w:r w:rsidRPr="004B0E0F">
              <w:rPr>
                <w:rFonts w:ascii="Arial" w:hAnsi="Arial" w:cs="Arial"/>
                <w:color w:val="000000"/>
                <w:sz w:val="24"/>
                <w:szCs w:val="24"/>
              </w:rPr>
              <w:t> </w:t>
            </w:r>
          </w:p>
        </w:tc>
        <w:tc>
          <w:tcPr>
            <w:tcW w:w="6328" w:type="dxa"/>
            <w:tcBorders>
              <w:top w:val="nil"/>
              <w:left w:val="nil"/>
              <w:bottom w:val="single" w:sz="8" w:space="0" w:color="auto"/>
              <w:right w:val="nil"/>
            </w:tcBorders>
            <w:shd w:val="clear" w:color="auto" w:fill="auto"/>
            <w:noWrap/>
            <w:vAlign w:val="bottom"/>
            <w:hideMark/>
          </w:tcPr>
          <w:p w:rsidR="00E15D77" w:rsidRPr="004B0E0F" w:rsidRDefault="00E15D77" w:rsidP="00194C26">
            <w:pPr>
              <w:ind w:firstLineChars="300" w:firstLine="720"/>
              <w:rPr>
                <w:rFonts w:ascii="Arial" w:hAnsi="Arial" w:cs="Arial"/>
                <w:color w:val="000000"/>
                <w:sz w:val="24"/>
                <w:szCs w:val="24"/>
              </w:rPr>
            </w:pPr>
            <w:r w:rsidRPr="004B0E0F">
              <w:rPr>
                <w:rFonts w:ascii="Arial" w:hAnsi="Arial" w:cs="Arial"/>
                <w:color w:val="000000"/>
                <w:sz w:val="24"/>
                <w:szCs w:val="24"/>
              </w:rPr>
              <w:t>Contribuciones especiales</w:t>
            </w:r>
          </w:p>
        </w:tc>
        <w:tc>
          <w:tcPr>
            <w:tcW w:w="1500" w:type="dxa"/>
            <w:tcBorders>
              <w:top w:val="nil"/>
              <w:left w:val="nil"/>
              <w:bottom w:val="single" w:sz="8" w:space="0" w:color="auto"/>
              <w:right w:val="nil"/>
            </w:tcBorders>
            <w:shd w:val="clear" w:color="auto" w:fill="auto"/>
            <w:noWrap/>
            <w:vAlign w:val="bottom"/>
            <w:hideMark/>
          </w:tcPr>
          <w:p w:rsidR="00E15D77" w:rsidRPr="004B0E0F" w:rsidRDefault="00E15D77" w:rsidP="00194C26">
            <w:pPr>
              <w:jc w:val="right"/>
              <w:rPr>
                <w:rFonts w:ascii="Arial" w:hAnsi="Arial" w:cs="Arial"/>
                <w:color w:val="000000"/>
                <w:sz w:val="24"/>
                <w:szCs w:val="24"/>
              </w:rPr>
            </w:pPr>
            <w:r w:rsidRPr="004B0E0F">
              <w:rPr>
                <w:rFonts w:ascii="Arial" w:hAnsi="Arial" w:cs="Arial"/>
                <w:color w:val="000000"/>
                <w:sz w:val="24"/>
                <w:szCs w:val="24"/>
              </w:rPr>
              <w:t>0.00</w:t>
            </w:r>
          </w:p>
        </w:tc>
      </w:tr>
      <w:tr w:rsidR="00E15D77" w:rsidRPr="004B0E0F" w:rsidTr="00EB4442">
        <w:trPr>
          <w:trHeight w:val="315"/>
          <w:jc w:val="center"/>
        </w:trPr>
        <w:tc>
          <w:tcPr>
            <w:tcW w:w="1200" w:type="dxa"/>
            <w:tcBorders>
              <w:top w:val="nil"/>
              <w:left w:val="nil"/>
              <w:bottom w:val="single" w:sz="8" w:space="0" w:color="auto"/>
              <w:right w:val="nil"/>
            </w:tcBorders>
            <w:shd w:val="clear" w:color="auto" w:fill="auto"/>
            <w:noWrap/>
            <w:vAlign w:val="bottom"/>
            <w:hideMark/>
          </w:tcPr>
          <w:p w:rsidR="00E15D77" w:rsidRPr="004B0E0F" w:rsidRDefault="00E15D77" w:rsidP="00194C26">
            <w:pPr>
              <w:jc w:val="center"/>
              <w:rPr>
                <w:rFonts w:ascii="Arial" w:hAnsi="Arial" w:cs="Arial"/>
                <w:b/>
                <w:bCs/>
                <w:color w:val="000000"/>
                <w:sz w:val="24"/>
                <w:szCs w:val="24"/>
              </w:rPr>
            </w:pPr>
            <w:r w:rsidRPr="004B0E0F">
              <w:rPr>
                <w:rFonts w:ascii="Arial" w:hAnsi="Arial" w:cs="Arial"/>
                <w:b/>
                <w:bCs/>
                <w:color w:val="000000"/>
                <w:sz w:val="24"/>
                <w:szCs w:val="24"/>
              </w:rPr>
              <w:t>4.1.1.3</w:t>
            </w:r>
          </w:p>
        </w:tc>
        <w:tc>
          <w:tcPr>
            <w:tcW w:w="6328" w:type="dxa"/>
            <w:tcBorders>
              <w:top w:val="nil"/>
              <w:left w:val="nil"/>
              <w:bottom w:val="single" w:sz="8" w:space="0" w:color="auto"/>
              <w:right w:val="nil"/>
            </w:tcBorders>
            <w:shd w:val="clear" w:color="auto" w:fill="auto"/>
            <w:noWrap/>
            <w:vAlign w:val="bottom"/>
            <w:hideMark/>
          </w:tcPr>
          <w:p w:rsidR="00E15D77" w:rsidRPr="004B0E0F" w:rsidRDefault="00E15D77" w:rsidP="00194C26">
            <w:pPr>
              <w:rPr>
                <w:rFonts w:ascii="Arial" w:hAnsi="Arial" w:cs="Arial"/>
                <w:b/>
                <w:bCs/>
                <w:color w:val="000000"/>
                <w:sz w:val="24"/>
                <w:szCs w:val="24"/>
              </w:rPr>
            </w:pPr>
            <w:r w:rsidRPr="004B0E0F">
              <w:rPr>
                <w:rFonts w:ascii="Arial" w:hAnsi="Arial" w:cs="Arial"/>
                <w:b/>
                <w:bCs/>
                <w:color w:val="000000"/>
                <w:sz w:val="24"/>
                <w:szCs w:val="24"/>
              </w:rPr>
              <w:t>Impuesto sobre la producción, el consumo y transacciones</w:t>
            </w:r>
          </w:p>
        </w:tc>
        <w:tc>
          <w:tcPr>
            <w:tcW w:w="1500" w:type="dxa"/>
            <w:tcBorders>
              <w:top w:val="nil"/>
              <w:left w:val="nil"/>
              <w:bottom w:val="single" w:sz="8" w:space="0" w:color="auto"/>
              <w:right w:val="nil"/>
            </w:tcBorders>
            <w:shd w:val="clear" w:color="auto" w:fill="auto"/>
            <w:noWrap/>
            <w:vAlign w:val="bottom"/>
            <w:hideMark/>
          </w:tcPr>
          <w:p w:rsidR="00E15D77" w:rsidRPr="004B0E0F" w:rsidRDefault="00E15D77" w:rsidP="00194C26">
            <w:pPr>
              <w:jc w:val="right"/>
              <w:rPr>
                <w:rFonts w:ascii="Arial" w:hAnsi="Arial" w:cs="Arial"/>
                <w:b/>
                <w:bCs/>
                <w:color w:val="000000"/>
                <w:sz w:val="24"/>
                <w:szCs w:val="24"/>
              </w:rPr>
            </w:pPr>
            <w:r w:rsidRPr="004B0E0F">
              <w:rPr>
                <w:rFonts w:ascii="Arial" w:hAnsi="Arial" w:cs="Arial"/>
                <w:b/>
                <w:bCs/>
                <w:color w:val="000000"/>
                <w:sz w:val="24"/>
                <w:szCs w:val="24"/>
              </w:rPr>
              <w:t>1,268,223.20</w:t>
            </w:r>
          </w:p>
        </w:tc>
      </w:tr>
      <w:tr w:rsidR="00E15D77" w:rsidRPr="004B0E0F" w:rsidTr="00EB4442">
        <w:trPr>
          <w:trHeight w:val="315"/>
          <w:jc w:val="center"/>
        </w:trPr>
        <w:tc>
          <w:tcPr>
            <w:tcW w:w="1200" w:type="dxa"/>
            <w:tcBorders>
              <w:top w:val="nil"/>
              <w:left w:val="nil"/>
              <w:bottom w:val="single" w:sz="8" w:space="0" w:color="auto"/>
              <w:right w:val="nil"/>
            </w:tcBorders>
            <w:shd w:val="clear" w:color="auto" w:fill="auto"/>
            <w:noWrap/>
            <w:vAlign w:val="bottom"/>
            <w:hideMark/>
          </w:tcPr>
          <w:p w:rsidR="00E15D77" w:rsidRPr="004B0E0F" w:rsidRDefault="00E15D77" w:rsidP="00194C26">
            <w:pPr>
              <w:jc w:val="center"/>
              <w:rPr>
                <w:rFonts w:ascii="Arial" w:hAnsi="Arial" w:cs="Arial"/>
                <w:color w:val="000000"/>
                <w:sz w:val="24"/>
                <w:szCs w:val="24"/>
              </w:rPr>
            </w:pPr>
            <w:r w:rsidRPr="004B0E0F">
              <w:rPr>
                <w:rFonts w:ascii="Arial" w:hAnsi="Arial" w:cs="Arial"/>
                <w:color w:val="000000"/>
                <w:sz w:val="24"/>
                <w:szCs w:val="24"/>
              </w:rPr>
              <w:t> </w:t>
            </w:r>
          </w:p>
        </w:tc>
        <w:tc>
          <w:tcPr>
            <w:tcW w:w="6328" w:type="dxa"/>
            <w:tcBorders>
              <w:top w:val="nil"/>
              <w:left w:val="nil"/>
              <w:bottom w:val="single" w:sz="8" w:space="0" w:color="auto"/>
              <w:right w:val="nil"/>
            </w:tcBorders>
            <w:shd w:val="clear" w:color="auto" w:fill="auto"/>
            <w:noWrap/>
            <w:vAlign w:val="bottom"/>
            <w:hideMark/>
          </w:tcPr>
          <w:p w:rsidR="00E15D77" w:rsidRPr="004B0E0F" w:rsidRDefault="00E15D77" w:rsidP="00194C26">
            <w:pPr>
              <w:ind w:firstLineChars="300" w:firstLine="720"/>
              <w:rPr>
                <w:rFonts w:ascii="Arial" w:hAnsi="Arial" w:cs="Arial"/>
                <w:color w:val="000000"/>
                <w:sz w:val="24"/>
                <w:szCs w:val="24"/>
              </w:rPr>
            </w:pPr>
            <w:r w:rsidRPr="004B0E0F">
              <w:rPr>
                <w:rFonts w:ascii="Arial" w:hAnsi="Arial" w:cs="Arial"/>
                <w:color w:val="000000"/>
                <w:sz w:val="24"/>
                <w:szCs w:val="24"/>
              </w:rPr>
              <w:t>Impuesto sobre transmisiones patrimoniales</w:t>
            </w:r>
          </w:p>
        </w:tc>
        <w:tc>
          <w:tcPr>
            <w:tcW w:w="1500" w:type="dxa"/>
            <w:tcBorders>
              <w:top w:val="nil"/>
              <w:left w:val="nil"/>
              <w:bottom w:val="single" w:sz="8" w:space="0" w:color="auto"/>
              <w:right w:val="nil"/>
            </w:tcBorders>
            <w:shd w:val="clear" w:color="auto" w:fill="auto"/>
            <w:noWrap/>
            <w:vAlign w:val="bottom"/>
            <w:hideMark/>
          </w:tcPr>
          <w:p w:rsidR="00E15D77" w:rsidRPr="004B0E0F" w:rsidRDefault="00E15D77" w:rsidP="00194C26">
            <w:pPr>
              <w:jc w:val="right"/>
              <w:rPr>
                <w:rFonts w:ascii="Arial" w:hAnsi="Arial" w:cs="Arial"/>
                <w:color w:val="000000"/>
                <w:sz w:val="24"/>
                <w:szCs w:val="24"/>
              </w:rPr>
            </w:pPr>
            <w:r w:rsidRPr="004B0E0F">
              <w:rPr>
                <w:rFonts w:ascii="Arial" w:hAnsi="Arial" w:cs="Arial"/>
                <w:color w:val="000000"/>
                <w:sz w:val="24"/>
                <w:szCs w:val="24"/>
              </w:rPr>
              <w:t>1,268,223.20</w:t>
            </w:r>
          </w:p>
        </w:tc>
      </w:tr>
      <w:tr w:rsidR="00E15D77" w:rsidRPr="004B0E0F" w:rsidTr="00EB4442">
        <w:trPr>
          <w:trHeight w:val="315"/>
          <w:jc w:val="center"/>
        </w:trPr>
        <w:tc>
          <w:tcPr>
            <w:tcW w:w="1200" w:type="dxa"/>
            <w:tcBorders>
              <w:top w:val="nil"/>
              <w:left w:val="nil"/>
              <w:bottom w:val="single" w:sz="8" w:space="0" w:color="auto"/>
              <w:right w:val="nil"/>
            </w:tcBorders>
            <w:shd w:val="clear" w:color="auto" w:fill="auto"/>
            <w:noWrap/>
            <w:vAlign w:val="bottom"/>
            <w:hideMark/>
          </w:tcPr>
          <w:p w:rsidR="00E15D77" w:rsidRPr="004B0E0F" w:rsidRDefault="00E15D77" w:rsidP="00194C26">
            <w:pPr>
              <w:jc w:val="center"/>
              <w:rPr>
                <w:rFonts w:ascii="Arial" w:hAnsi="Arial" w:cs="Arial"/>
                <w:b/>
                <w:bCs/>
                <w:color w:val="000000"/>
                <w:sz w:val="24"/>
                <w:szCs w:val="24"/>
              </w:rPr>
            </w:pPr>
            <w:r w:rsidRPr="004B0E0F">
              <w:rPr>
                <w:rFonts w:ascii="Arial" w:hAnsi="Arial" w:cs="Arial"/>
                <w:b/>
                <w:bCs/>
                <w:color w:val="000000"/>
                <w:sz w:val="24"/>
                <w:szCs w:val="24"/>
              </w:rPr>
              <w:t>4.1.1.7</w:t>
            </w:r>
          </w:p>
        </w:tc>
        <w:tc>
          <w:tcPr>
            <w:tcW w:w="6328" w:type="dxa"/>
            <w:tcBorders>
              <w:top w:val="nil"/>
              <w:left w:val="nil"/>
              <w:bottom w:val="single" w:sz="8" w:space="0" w:color="auto"/>
              <w:right w:val="nil"/>
            </w:tcBorders>
            <w:shd w:val="clear" w:color="auto" w:fill="auto"/>
            <w:noWrap/>
            <w:vAlign w:val="bottom"/>
            <w:hideMark/>
          </w:tcPr>
          <w:p w:rsidR="00E15D77" w:rsidRPr="004B0E0F" w:rsidRDefault="00E15D77" w:rsidP="00194C26">
            <w:pPr>
              <w:rPr>
                <w:rFonts w:ascii="Arial" w:hAnsi="Arial" w:cs="Arial"/>
                <w:b/>
                <w:bCs/>
                <w:color w:val="000000"/>
                <w:sz w:val="24"/>
                <w:szCs w:val="24"/>
              </w:rPr>
            </w:pPr>
            <w:r w:rsidRPr="004B0E0F">
              <w:rPr>
                <w:rFonts w:ascii="Arial" w:hAnsi="Arial" w:cs="Arial"/>
                <w:b/>
                <w:bCs/>
                <w:color w:val="000000"/>
                <w:sz w:val="24"/>
                <w:szCs w:val="24"/>
              </w:rPr>
              <w:t xml:space="preserve">Accesorios </w:t>
            </w:r>
          </w:p>
        </w:tc>
        <w:tc>
          <w:tcPr>
            <w:tcW w:w="1500" w:type="dxa"/>
            <w:tcBorders>
              <w:top w:val="nil"/>
              <w:left w:val="nil"/>
              <w:bottom w:val="single" w:sz="8" w:space="0" w:color="auto"/>
              <w:right w:val="nil"/>
            </w:tcBorders>
            <w:shd w:val="clear" w:color="auto" w:fill="auto"/>
            <w:noWrap/>
            <w:vAlign w:val="bottom"/>
            <w:hideMark/>
          </w:tcPr>
          <w:p w:rsidR="00E15D77" w:rsidRPr="004B0E0F" w:rsidRDefault="00E15D77" w:rsidP="00194C26">
            <w:pPr>
              <w:jc w:val="right"/>
              <w:rPr>
                <w:rFonts w:ascii="Arial" w:hAnsi="Arial" w:cs="Arial"/>
                <w:b/>
                <w:bCs/>
                <w:color w:val="000000"/>
                <w:sz w:val="24"/>
                <w:szCs w:val="24"/>
              </w:rPr>
            </w:pPr>
            <w:r w:rsidRPr="004B0E0F">
              <w:rPr>
                <w:rFonts w:ascii="Arial" w:hAnsi="Arial" w:cs="Arial"/>
                <w:b/>
                <w:bCs/>
                <w:color w:val="000000"/>
                <w:sz w:val="24"/>
                <w:szCs w:val="24"/>
              </w:rPr>
              <w:t xml:space="preserve">       259,402.36</w:t>
            </w:r>
          </w:p>
        </w:tc>
      </w:tr>
      <w:tr w:rsidR="00E15D77" w:rsidRPr="004B0E0F" w:rsidTr="00EB4442">
        <w:trPr>
          <w:trHeight w:val="315"/>
          <w:jc w:val="center"/>
        </w:trPr>
        <w:tc>
          <w:tcPr>
            <w:tcW w:w="1200" w:type="dxa"/>
            <w:tcBorders>
              <w:top w:val="nil"/>
              <w:left w:val="nil"/>
              <w:bottom w:val="single" w:sz="8" w:space="0" w:color="auto"/>
              <w:right w:val="nil"/>
            </w:tcBorders>
            <w:shd w:val="clear" w:color="auto" w:fill="auto"/>
            <w:noWrap/>
            <w:vAlign w:val="bottom"/>
            <w:hideMark/>
          </w:tcPr>
          <w:p w:rsidR="00E15D77" w:rsidRPr="004B0E0F" w:rsidRDefault="00E15D77" w:rsidP="00194C26">
            <w:pPr>
              <w:jc w:val="center"/>
              <w:rPr>
                <w:rFonts w:ascii="Arial" w:hAnsi="Arial" w:cs="Arial"/>
                <w:color w:val="000000"/>
                <w:sz w:val="24"/>
                <w:szCs w:val="24"/>
              </w:rPr>
            </w:pPr>
            <w:r w:rsidRPr="004B0E0F">
              <w:rPr>
                <w:rFonts w:ascii="Arial" w:hAnsi="Arial" w:cs="Arial"/>
                <w:color w:val="000000"/>
                <w:sz w:val="24"/>
                <w:szCs w:val="24"/>
              </w:rPr>
              <w:t> </w:t>
            </w:r>
          </w:p>
        </w:tc>
        <w:tc>
          <w:tcPr>
            <w:tcW w:w="6328" w:type="dxa"/>
            <w:tcBorders>
              <w:top w:val="nil"/>
              <w:left w:val="nil"/>
              <w:bottom w:val="single" w:sz="8" w:space="0" w:color="auto"/>
              <w:right w:val="nil"/>
            </w:tcBorders>
            <w:shd w:val="clear" w:color="auto" w:fill="auto"/>
            <w:noWrap/>
            <w:vAlign w:val="bottom"/>
            <w:hideMark/>
          </w:tcPr>
          <w:p w:rsidR="00E15D77" w:rsidRPr="004B0E0F" w:rsidRDefault="00E15D77" w:rsidP="00194C26">
            <w:pPr>
              <w:ind w:firstLineChars="300" w:firstLine="720"/>
              <w:rPr>
                <w:rFonts w:ascii="Arial" w:hAnsi="Arial" w:cs="Arial"/>
                <w:color w:val="000000"/>
                <w:sz w:val="24"/>
                <w:szCs w:val="24"/>
              </w:rPr>
            </w:pPr>
            <w:r w:rsidRPr="004B0E0F">
              <w:rPr>
                <w:rFonts w:ascii="Arial" w:hAnsi="Arial" w:cs="Arial"/>
                <w:color w:val="000000"/>
                <w:sz w:val="24"/>
                <w:szCs w:val="24"/>
              </w:rPr>
              <w:t>Accesorios de impuesto predial</w:t>
            </w:r>
          </w:p>
        </w:tc>
        <w:tc>
          <w:tcPr>
            <w:tcW w:w="1500" w:type="dxa"/>
            <w:tcBorders>
              <w:top w:val="nil"/>
              <w:left w:val="nil"/>
              <w:bottom w:val="single" w:sz="8" w:space="0" w:color="auto"/>
              <w:right w:val="nil"/>
            </w:tcBorders>
            <w:shd w:val="clear" w:color="auto" w:fill="auto"/>
            <w:noWrap/>
            <w:vAlign w:val="bottom"/>
            <w:hideMark/>
          </w:tcPr>
          <w:p w:rsidR="00E15D77" w:rsidRPr="004B0E0F" w:rsidRDefault="00E15D77" w:rsidP="00194C26">
            <w:pPr>
              <w:jc w:val="right"/>
              <w:rPr>
                <w:rFonts w:ascii="Arial" w:hAnsi="Arial" w:cs="Arial"/>
                <w:color w:val="000000"/>
                <w:sz w:val="24"/>
                <w:szCs w:val="24"/>
              </w:rPr>
            </w:pPr>
            <w:r w:rsidRPr="004B0E0F">
              <w:rPr>
                <w:rFonts w:ascii="Arial" w:hAnsi="Arial" w:cs="Arial"/>
                <w:color w:val="000000"/>
                <w:sz w:val="24"/>
                <w:szCs w:val="24"/>
              </w:rPr>
              <w:t>259,402.36</w:t>
            </w:r>
          </w:p>
        </w:tc>
      </w:tr>
      <w:tr w:rsidR="00E15D77" w:rsidRPr="004B0E0F" w:rsidTr="00EB4442">
        <w:trPr>
          <w:trHeight w:val="315"/>
          <w:jc w:val="center"/>
        </w:trPr>
        <w:tc>
          <w:tcPr>
            <w:tcW w:w="1200" w:type="dxa"/>
            <w:tcBorders>
              <w:top w:val="nil"/>
              <w:left w:val="nil"/>
              <w:bottom w:val="single" w:sz="8" w:space="0" w:color="auto"/>
              <w:right w:val="nil"/>
            </w:tcBorders>
            <w:shd w:val="clear" w:color="auto" w:fill="auto"/>
            <w:noWrap/>
            <w:vAlign w:val="bottom"/>
            <w:hideMark/>
          </w:tcPr>
          <w:p w:rsidR="00E15D77" w:rsidRPr="004B0E0F" w:rsidRDefault="00E15D77" w:rsidP="00194C26">
            <w:pPr>
              <w:jc w:val="center"/>
              <w:rPr>
                <w:rFonts w:ascii="Arial" w:hAnsi="Arial" w:cs="Arial"/>
                <w:color w:val="000000"/>
                <w:sz w:val="24"/>
                <w:szCs w:val="24"/>
              </w:rPr>
            </w:pPr>
            <w:r w:rsidRPr="004B0E0F">
              <w:rPr>
                <w:rFonts w:ascii="Arial" w:hAnsi="Arial" w:cs="Arial"/>
                <w:color w:val="000000"/>
                <w:sz w:val="24"/>
                <w:szCs w:val="24"/>
              </w:rPr>
              <w:t> </w:t>
            </w:r>
          </w:p>
        </w:tc>
        <w:tc>
          <w:tcPr>
            <w:tcW w:w="6328" w:type="dxa"/>
            <w:tcBorders>
              <w:top w:val="nil"/>
              <w:left w:val="nil"/>
              <w:bottom w:val="single" w:sz="8" w:space="0" w:color="auto"/>
              <w:right w:val="nil"/>
            </w:tcBorders>
            <w:shd w:val="clear" w:color="auto" w:fill="auto"/>
            <w:noWrap/>
            <w:vAlign w:val="bottom"/>
            <w:hideMark/>
          </w:tcPr>
          <w:p w:rsidR="00E15D77" w:rsidRPr="004B0E0F" w:rsidRDefault="00E15D77" w:rsidP="00194C26">
            <w:pPr>
              <w:ind w:firstLineChars="300" w:firstLine="720"/>
              <w:rPr>
                <w:rFonts w:ascii="Arial" w:hAnsi="Arial" w:cs="Arial"/>
                <w:color w:val="000000"/>
                <w:sz w:val="24"/>
                <w:szCs w:val="24"/>
              </w:rPr>
            </w:pPr>
            <w:r w:rsidRPr="004B0E0F">
              <w:rPr>
                <w:rFonts w:ascii="Arial" w:hAnsi="Arial" w:cs="Arial"/>
                <w:color w:val="000000"/>
                <w:sz w:val="24"/>
                <w:szCs w:val="24"/>
              </w:rPr>
              <w:t>Accesorios del impuesto sobre espectáculos y otras diversiones públicas</w:t>
            </w:r>
          </w:p>
        </w:tc>
        <w:tc>
          <w:tcPr>
            <w:tcW w:w="1500" w:type="dxa"/>
            <w:tcBorders>
              <w:top w:val="nil"/>
              <w:left w:val="nil"/>
              <w:bottom w:val="single" w:sz="8" w:space="0" w:color="auto"/>
              <w:right w:val="nil"/>
            </w:tcBorders>
            <w:shd w:val="clear" w:color="auto" w:fill="auto"/>
            <w:noWrap/>
            <w:vAlign w:val="bottom"/>
            <w:hideMark/>
          </w:tcPr>
          <w:p w:rsidR="00E15D77" w:rsidRPr="004B0E0F" w:rsidRDefault="00E15D77" w:rsidP="00194C26">
            <w:pPr>
              <w:jc w:val="right"/>
              <w:rPr>
                <w:rFonts w:ascii="Arial" w:hAnsi="Arial" w:cs="Arial"/>
                <w:color w:val="000000"/>
                <w:sz w:val="24"/>
                <w:szCs w:val="24"/>
              </w:rPr>
            </w:pPr>
            <w:r w:rsidRPr="004B0E0F">
              <w:rPr>
                <w:rFonts w:ascii="Arial" w:hAnsi="Arial" w:cs="Arial"/>
                <w:color w:val="000000"/>
                <w:sz w:val="24"/>
                <w:szCs w:val="24"/>
              </w:rPr>
              <w:t>0.00</w:t>
            </w:r>
          </w:p>
        </w:tc>
      </w:tr>
      <w:tr w:rsidR="00E15D77" w:rsidRPr="004B0E0F" w:rsidTr="00EB4442">
        <w:trPr>
          <w:trHeight w:val="315"/>
          <w:jc w:val="center"/>
        </w:trPr>
        <w:tc>
          <w:tcPr>
            <w:tcW w:w="1200" w:type="dxa"/>
            <w:tcBorders>
              <w:top w:val="nil"/>
              <w:left w:val="nil"/>
              <w:bottom w:val="single" w:sz="8" w:space="0" w:color="auto"/>
              <w:right w:val="nil"/>
            </w:tcBorders>
            <w:shd w:val="clear" w:color="auto" w:fill="auto"/>
            <w:noWrap/>
            <w:vAlign w:val="bottom"/>
            <w:hideMark/>
          </w:tcPr>
          <w:p w:rsidR="00E15D77" w:rsidRPr="004B0E0F" w:rsidRDefault="00E15D77" w:rsidP="00194C26">
            <w:pPr>
              <w:jc w:val="center"/>
              <w:rPr>
                <w:rFonts w:ascii="Arial" w:hAnsi="Arial" w:cs="Arial"/>
                <w:color w:val="000000"/>
                <w:sz w:val="24"/>
                <w:szCs w:val="24"/>
              </w:rPr>
            </w:pPr>
            <w:r w:rsidRPr="004B0E0F">
              <w:rPr>
                <w:rFonts w:ascii="Arial" w:hAnsi="Arial" w:cs="Arial"/>
                <w:color w:val="000000"/>
                <w:sz w:val="24"/>
                <w:szCs w:val="24"/>
              </w:rPr>
              <w:t> </w:t>
            </w:r>
          </w:p>
        </w:tc>
        <w:tc>
          <w:tcPr>
            <w:tcW w:w="6328" w:type="dxa"/>
            <w:tcBorders>
              <w:top w:val="nil"/>
              <w:left w:val="nil"/>
              <w:bottom w:val="single" w:sz="8" w:space="0" w:color="auto"/>
              <w:right w:val="nil"/>
            </w:tcBorders>
            <w:shd w:val="clear" w:color="auto" w:fill="auto"/>
            <w:noWrap/>
            <w:vAlign w:val="bottom"/>
            <w:hideMark/>
          </w:tcPr>
          <w:p w:rsidR="00E15D77" w:rsidRPr="004B0E0F" w:rsidRDefault="00E15D77" w:rsidP="00194C26">
            <w:pPr>
              <w:ind w:firstLineChars="300" w:firstLine="720"/>
              <w:rPr>
                <w:rFonts w:ascii="Arial" w:hAnsi="Arial" w:cs="Arial"/>
                <w:color w:val="000000"/>
                <w:sz w:val="24"/>
                <w:szCs w:val="24"/>
              </w:rPr>
            </w:pPr>
            <w:r w:rsidRPr="004B0E0F">
              <w:rPr>
                <w:rFonts w:ascii="Arial" w:hAnsi="Arial" w:cs="Arial"/>
                <w:color w:val="000000"/>
                <w:sz w:val="24"/>
                <w:szCs w:val="24"/>
              </w:rPr>
              <w:t>Accesorios del Impuestos. sobre transmisiones Patrimoniales</w:t>
            </w:r>
          </w:p>
        </w:tc>
        <w:tc>
          <w:tcPr>
            <w:tcW w:w="1500" w:type="dxa"/>
            <w:tcBorders>
              <w:top w:val="nil"/>
              <w:left w:val="nil"/>
              <w:bottom w:val="single" w:sz="8" w:space="0" w:color="auto"/>
              <w:right w:val="nil"/>
            </w:tcBorders>
            <w:shd w:val="clear" w:color="auto" w:fill="auto"/>
            <w:noWrap/>
            <w:vAlign w:val="bottom"/>
            <w:hideMark/>
          </w:tcPr>
          <w:p w:rsidR="00E15D77" w:rsidRPr="004B0E0F" w:rsidRDefault="00E15D77" w:rsidP="00194C26">
            <w:pPr>
              <w:jc w:val="right"/>
              <w:rPr>
                <w:rFonts w:ascii="Arial" w:hAnsi="Arial" w:cs="Arial"/>
                <w:color w:val="000000"/>
                <w:sz w:val="24"/>
                <w:szCs w:val="24"/>
              </w:rPr>
            </w:pPr>
            <w:r w:rsidRPr="004B0E0F">
              <w:rPr>
                <w:rFonts w:ascii="Arial" w:hAnsi="Arial" w:cs="Arial"/>
                <w:color w:val="000000"/>
                <w:sz w:val="24"/>
                <w:szCs w:val="24"/>
              </w:rPr>
              <w:t>0.00</w:t>
            </w:r>
          </w:p>
        </w:tc>
      </w:tr>
      <w:tr w:rsidR="00E15D77" w:rsidRPr="004B0E0F" w:rsidTr="00EB4442">
        <w:trPr>
          <w:trHeight w:val="315"/>
          <w:jc w:val="center"/>
        </w:trPr>
        <w:tc>
          <w:tcPr>
            <w:tcW w:w="1200" w:type="dxa"/>
            <w:tcBorders>
              <w:top w:val="nil"/>
              <w:left w:val="nil"/>
              <w:bottom w:val="single" w:sz="8" w:space="0" w:color="auto"/>
              <w:right w:val="nil"/>
            </w:tcBorders>
            <w:shd w:val="clear" w:color="auto" w:fill="auto"/>
            <w:noWrap/>
            <w:vAlign w:val="bottom"/>
            <w:hideMark/>
          </w:tcPr>
          <w:p w:rsidR="00E15D77" w:rsidRPr="004B0E0F" w:rsidRDefault="00E15D77" w:rsidP="00194C26">
            <w:pPr>
              <w:jc w:val="center"/>
              <w:rPr>
                <w:rFonts w:ascii="Arial" w:hAnsi="Arial" w:cs="Arial"/>
                <w:color w:val="000000"/>
                <w:sz w:val="24"/>
                <w:szCs w:val="24"/>
              </w:rPr>
            </w:pPr>
            <w:r w:rsidRPr="004B0E0F">
              <w:rPr>
                <w:rFonts w:ascii="Arial" w:hAnsi="Arial" w:cs="Arial"/>
                <w:color w:val="000000"/>
                <w:sz w:val="24"/>
                <w:szCs w:val="24"/>
              </w:rPr>
              <w:t> </w:t>
            </w:r>
          </w:p>
        </w:tc>
        <w:tc>
          <w:tcPr>
            <w:tcW w:w="6328" w:type="dxa"/>
            <w:tcBorders>
              <w:top w:val="nil"/>
              <w:left w:val="nil"/>
              <w:bottom w:val="single" w:sz="8" w:space="0" w:color="auto"/>
              <w:right w:val="nil"/>
            </w:tcBorders>
            <w:shd w:val="clear" w:color="auto" w:fill="auto"/>
            <w:noWrap/>
            <w:vAlign w:val="bottom"/>
            <w:hideMark/>
          </w:tcPr>
          <w:p w:rsidR="00E15D77" w:rsidRPr="004B0E0F" w:rsidRDefault="00E15D77" w:rsidP="00194C26">
            <w:pPr>
              <w:ind w:firstLineChars="300" w:firstLine="720"/>
              <w:rPr>
                <w:rFonts w:ascii="Arial" w:hAnsi="Arial" w:cs="Arial"/>
                <w:color w:val="000000"/>
                <w:sz w:val="24"/>
                <w:szCs w:val="24"/>
              </w:rPr>
            </w:pPr>
            <w:r w:rsidRPr="004B0E0F">
              <w:rPr>
                <w:rFonts w:ascii="Arial" w:hAnsi="Arial" w:cs="Arial"/>
                <w:color w:val="000000"/>
                <w:sz w:val="24"/>
                <w:szCs w:val="24"/>
              </w:rPr>
              <w:t>Otros accesorios</w:t>
            </w:r>
          </w:p>
        </w:tc>
        <w:tc>
          <w:tcPr>
            <w:tcW w:w="1500" w:type="dxa"/>
            <w:tcBorders>
              <w:top w:val="nil"/>
              <w:left w:val="nil"/>
              <w:bottom w:val="single" w:sz="8" w:space="0" w:color="auto"/>
              <w:right w:val="nil"/>
            </w:tcBorders>
            <w:shd w:val="clear" w:color="auto" w:fill="auto"/>
            <w:noWrap/>
            <w:vAlign w:val="bottom"/>
            <w:hideMark/>
          </w:tcPr>
          <w:p w:rsidR="00E15D77" w:rsidRPr="004B0E0F" w:rsidRDefault="00E15D77" w:rsidP="00194C26">
            <w:pPr>
              <w:jc w:val="right"/>
              <w:rPr>
                <w:rFonts w:ascii="Arial" w:hAnsi="Arial" w:cs="Arial"/>
                <w:color w:val="000000"/>
                <w:sz w:val="24"/>
                <w:szCs w:val="24"/>
              </w:rPr>
            </w:pPr>
            <w:r w:rsidRPr="004B0E0F">
              <w:rPr>
                <w:rFonts w:ascii="Arial" w:hAnsi="Arial" w:cs="Arial"/>
                <w:color w:val="000000"/>
                <w:sz w:val="24"/>
                <w:szCs w:val="24"/>
              </w:rPr>
              <w:t>0.00</w:t>
            </w:r>
          </w:p>
        </w:tc>
      </w:tr>
      <w:tr w:rsidR="00E15D77" w:rsidRPr="004B0E0F" w:rsidTr="00EB4442">
        <w:trPr>
          <w:trHeight w:val="315"/>
          <w:jc w:val="center"/>
        </w:trPr>
        <w:tc>
          <w:tcPr>
            <w:tcW w:w="1200" w:type="dxa"/>
            <w:tcBorders>
              <w:top w:val="nil"/>
              <w:left w:val="nil"/>
              <w:bottom w:val="single" w:sz="8" w:space="0" w:color="auto"/>
              <w:right w:val="nil"/>
            </w:tcBorders>
            <w:shd w:val="clear" w:color="auto" w:fill="auto"/>
            <w:noWrap/>
            <w:vAlign w:val="bottom"/>
            <w:hideMark/>
          </w:tcPr>
          <w:p w:rsidR="00E15D77" w:rsidRPr="004B0E0F" w:rsidRDefault="00E15D77" w:rsidP="00194C26">
            <w:pPr>
              <w:jc w:val="center"/>
              <w:rPr>
                <w:rFonts w:ascii="Arial" w:hAnsi="Arial" w:cs="Arial"/>
                <w:b/>
                <w:bCs/>
                <w:color w:val="000000"/>
                <w:sz w:val="24"/>
                <w:szCs w:val="24"/>
              </w:rPr>
            </w:pPr>
            <w:r w:rsidRPr="004B0E0F">
              <w:rPr>
                <w:rFonts w:ascii="Arial" w:hAnsi="Arial" w:cs="Arial"/>
                <w:b/>
                <w:bCs/>
                <w:color w:val="000000"/>
                <w:sz w:val="24"/>
                <w:szCs w:val="24"/>
              </w:rPr>
              <w:t>4.1.1.9</w:t>
            </w:r>
          </w:p>
        </w:tc>
        <w:tc>
          <w:tcPr>
            <w:tcW w:w="6328" w:type="dxa"/>
            <w:tcBorders>
              <w:top w:val="nil"/>
              <w:left w:val="nil"/>
              <w:bottom w:val="single" w:sz="8" w:space="0" w:color="auto"/>
              <w:right w:val="nil"/>
            </w:tcBorders>
            <w:shd w:val="clear" w:color="auto" w:fill="auto"/>
            <w:noWrap/>
            <w:vAlign w:val="bottom"/>
            <w:hideMark/>
          </w:tcPr>
          <w:p w:rsidR="00E15D77" w:rsidRPr="004B0E0F" w:rsidRDefault="00E15D77" w:rsidP="00194C26">
            <w:pPr>
              <w:rPr>
                <w:rFonts w:ascii="Arial" w:hAnsi="Arial" w:cs="Arial"/>
                <w:b/>
                <w:bCs/>
                <w:color w:val="000000"/>
                <w:sz w:val="24"/>
                <w:szCs w:val="24"/>
              </w:rPr>
            </w:pPr>
            <w:r w:rsidRPr="004B0E0F">
              <w:rPr>
                <w:rFonts w:ascii="Arial" w:hAnsi="Arial" w:cs="Arial"/>
                <w:b/>
                <w:bCs/>
                <w:color w:val="000000"/>
                <w:sz w:val="24"/>
                <w:szCs w:val="24"/>
              </w:rPr>
              <w:t>Otros Impuestos</w:t>
            </w:r>
          </w:p>
        </w:tc>
        <w:tc>
          <w:tcPr>
            <w:tcW w:w="1500" w:type="dxa"/>
            <w:tcBorders>
              <w:top w:val="nil"/>
              <w:left w:val="nil"/>
              <w:bottom w:val="single" w:sz="8" w:space="0" w:color="auto"/>
              <w:right w:val="nil"/>
            </w:tcBorders>
            <w:shd w:val="clear" w:color="000000" w:fill="FFFFFF"/>
            <w:noWrap/>
            <w:vAlign w:val="bottom"/>
            <w:hideMark/>
          </w:tcPr>
          <w:p w:rsidR="00E15D77" w:rsidRPr="004B0E0F" w:rsidRDefault="00E15D77" w:rsidP="00194C26">
            <w:pPr>
              <w:jc w:val="right"/>
              <w:rPr>
                <w:rFonts w:ascii="Arial" w:hAnsi="Arial" w:cs="Arial"/>
                <w:b/>
                <w:bCs/>
                <w:color w:val="000000"/>
                <w:sz w:val="24"/>
                <w:szCs w:val="24"/>
              </w:rPr>
            </w:pPr>
            <w:r w:rsidRPr="004B0E0F">
              <w:rPr>
                <w:rFonts w:ascii="Arial" w:hAnsi="Arial" w:cs="Arial"/>
                <w:b/>
                <w:bCs/>
                <w:color w:val="000000"/>
                <w:sz w:val="24"/>
                <w:szCs w:val="24"/>
              </w:rPr>
              <w:t>0.00</w:t>
            </w:r>
          </w:p>
        </w:tc>
      </w:tr>
      <w:tr w:rsidR="00E15D77" w:rsidRPr="004B0E0F" w:rsidTr="00EB4442">
        <w:trPr>
          <w:trHeight w:val="315"/>
          <w:jc w:val="center"/>
        </w:trPr>
        <w:tc>
          <w:tcPr>
            <w:tcW w:w="1200" w:type="dxa"/>
            <w:tcBorders>
              <w:top w:val="nil"/>
              <w:left w:val="nil"/>
              <w:bottom w:val="single" w:sz="8" w:space="0" w:color="auto"/>
              <w:right w:val="nil"/>
            </w:tcBorders>
            <w:shd w:val="clear" w:color="auto" w:fill="auto"/>
            <w:noWrap/>
            <w:vAlign w:val="bottom"/>
            <w:hideMark/>
          </w:tcPr>
          <w:p w:rsidR="00E15D77" w:rsidRPr="004B0E0F" w:rsidRDefault="00E15D77" w:rsidP="00194C26">
            <w:pPr>
              <w:jc w:val="center"/>
              <w:rPr>
                <w:rFonts w:ascii="Arial" w:hAnsi="Arial" w:cs="Arial"/>
                <w:b/>
                <w:bCs/>
                <w:color w:val="000000"/>
                <w:sz w:val="24"/>
                <w:szCs w:val="24"/>
              </w:rPr>
            </w:pPr>
            <w:r w:rsidRPr="004B0E0F">
              <w:rPr>
                <w:rFonts w:ascii="Arial" w:hAnsi="Arial" w:cs="Arial"/>
                <w:b/>
                <w:bCs/>
                <w:color w:val="000000"/>
                <w:sz w:val="24"/>
                <w:szCs w:val="24"/>
              </w:rPr>
              <w:lastRenderedPageBreak/>
              <w:t>4.1.3</w:t>
            </w:r>
          </w:p>
        </w:tc>
        <w:tc>
          <w:tcPr>
            <w:tcW w:w="6328" w:type="dxa"/>
            <w:tcBorders>
              <w:top w:val="nil"/>
              <w:left w:val="nil"/>
              <w:bottom w:val="single" w:sz="8" w:space="0" w:color="auto"/>
              <w:right w:val="nil"/>
            </w:tcBorders>
            <w:shd w:val="clear" w:color="000000" w:fill="FFFFFF"/>
            <w:noWrap/>
            <w:vAlign w:val="bottom"/>
            <w:hideMark/>
          </w:tcPr>
          <w:p w:rsidR="00E15D77" w:rsidRPr="004B0E0F" w:rsidRDefault="00E15D77" w:rsidP="00194C26">
            <w:pPr>
              <w:rPr>
                <w:rFonts w:ascii="Arial" w:hAnsi="Arial" w:cs="Arial"/>
                <w:b/>
                <w:bCs/>
                <w:color w:val="000000"/>
                <w:sz w:val="24"/>
                <w:szCs w:val="24"/>
              </w:rPr>
            </w:pPr>
            <w:r w:rsidRPr="004B0E0F">
              <w:rPr>
                <w:rFonts w:ascii="Arial" w:hAnsi="Arial" w:cs="Arial"/>
                <w:b/>
                <w:bCs/>
                <w:color w:val="000000"/>
                <w:sz w:val="24"/>
                <w:szCs w:val="24"/>
              </w:rPr>
              <w:t>Contribuciones de mejoras</w:t>
            </w:r>
          </w:p>
        </w:tc>
        <w:tc>
          <w:tcPr>
            <w:tcW w:w="1500" w:type="dxa"/>
            <w:tcBorders>
              <w:top w:val="nil"/>
              <w:left w:val="nil"/>
              <w:bottom w:val="single" w:sz="8" w:space="0" w:color="auto"/>
              <w:right w:val="nil"/>
            </w:tcBorders>
            <w:shd w:val="clear" w:color="000000" w:fill="FFFFFF"/>
            <w:noWrap/>
            <w:vAlign w:val="bottom"/>
            <w:hideMark/>
          </w:tcPr>
          <w:p w:rsidR="00E15D77" w:rsidRPr="004B0E0F" w:rsidRDefault="00E15D77" w:rsidP="00194C26">
            <w:pPr>
              <w:jc w:val="right"/>
              <w:rPr>
                <w:rFonts w:ascii="Arial" w:hAnsi="Arial" w:cs="Arial"/>
                <w:b/>
                <w:bCs/>
                <w:color w:val="000000"/>
                <w:sz w:val="24"/>
                <w:szCs w:val="24"/>
              </w:rPr>
            </w:pPr>
            <w:r w:rsidRPr="004B0E0F">
              <w:rPr>
                <w:rFonts w:ascii="Arial" w:hAnsi="Arial" w:cs="Arial"/>
                <w:b/>
                <w:bCs/>
                <w:color w:val="000000"/>
                <w:sz w:val="24"/>
                <w:szCs w:val="24"/>
              </w:rPr>
              <w:t>0.00</w:t>
            </w:r>
          </w:p>
        </w:tc>
      </w:tr>
      <w:tr w:rsidR="00E15D77" w:rsidRPr="004B0E0F" w:rsidTr="00EB4442">
        <w:trPr>
          <w:trHeight w:val="315"/>
          <w:jc w:val="center"/>
        </w:trPr>
        <w:tc>
          <w:tcPr>
            <w:tcW w:w="1200" w:type="dxa"/>
            <w:tcBorders>
              <w:top w:val="nil"/>
              <w:left w:val="nil"/>
              <w:bottom w:val="single" w:sz="8" w:space="0" w:color="auto"/>
              <w:right w:val="nil"/>
            </w:tcBorders>
            <w:shd w:val="clear" w:color="auto" w:fill="auto"/>
            <w:noWrap/>
            <w:vAlign w:val="bottom"/>
            <w:hideMark/>
          </w:tcPr>
          <w:p w:rsidR="00E15D77" w:rsidRPr="004B0E0F" w:rsidRDefault="00E15D77" w:rsidP="00194C26">
            <w:pPr>
              <w:jc w:val="center"/>
              <w:rPr>
                <w:rFonts w:ascii="Arial" w:hAnsi="Arial" w:cs="Arial"/>
                <w:color w:val="000000"/>
                <w:sz w:val="24"/>
                <w:szCs w:val="24"/>
              </w:rPr>
            </w:pPr>
            <w:r w:rsidRPr="004B0E0F">
              <w:rPr>
                <w:rFonts w:ascii="Arial" w:hAnsi="Arial" w:cs="Arial"/>
                <w:color w:val="000000"/>
                <w:sz w:val="24"/>
                <w:szCs w:val="24"/>
              </w:rPr>
              <w:t> </w:t>
            </w:r>
          </w:p>
        </w:tc>
        <w:tc>
          <w:tcPr>
            <w:tcW w:w="6328" w:type="dxa"/>
            <w:tcBorders>
              <w:top w:val="nil"/>
              <w:left w:val="nil"/>
              <w:bottom w:val="single" w:sz="8" w:space="0" w:color="auto"/>
              <w:right w:val="nil"/>
            </w:tcBorders>
            <w:shd w:val="clear" w:color="000000" w:fill="FFFFFF"/>
            <w:noWrap/>
            <w:vAlign w:val="bottom"/>
            <w:hideMark/>
          </w:tcPr>
          <w:p w:rsidR="00E15D77" w:rsidRPr="004B0E0F" w:rsidRDefault="00E15D77" w:rsidP="00194C26">
            <w:pPr>
              <w:ind w:firstLineChars="300" w:firstLine="720"/>
              <w:rPr>
                <w:rFonts w:ascii="Arial" w:hAnsi="Arial" w:cs="Arial"/>
                <w:color w:val="000000"/>
                <w:sz w:val="24"/>
                <w:szCs w:val="24"/>
              </w:rPr>
            </w:pPr>
            <w:r w:rsidRPr="004B0E0F">
              <w:rPr>
                <w:rFonts w:ascii="Arial" w:hAnsi="Arial" w:cs="Arial"/>
                <w:color w:val="000000"/>
                <w:sz w:val="24"/>
                <w:szCs w:val="24"/>
              </w:rPr>
              <w:t>Contribución de mejoras por obras públicas</w:t>
            </w:r>
          </w:p>
        </w:tc>
        <w:tc>
          <w:tcPr>
            <w:tcW w:w="1500" w:type="dxa"/>
            <w:tcBorders>
              <w:top w:val="nil"/>
              <w:left w:val="nil"/>
              <w:bottom w:val="single" w:sz="8" w:space="0" w:color="auto"/>
              <w:right w:val="nil"/>
            </w:tcBorders>
            <w:shd w:val="clear" w:color="000000" w:fill="FFFFFF"/>
            <w:noWrap/>
            <w:vAlign w:val="bottom"/>
            <w:hideMark/>
          </w:tcPr>
          <w:p w:rsidR="00E15D77" w:rsidRPr="004B0E0F" w:rsidRDefault="00E15D77" w:rsidP="00194C26">
            <w:pPr>
              <w:jc w:val="right"/>
              <w:rPr>
                <w:rFonts w:ascii="Arial" w:hAnsi="Arial" w:cs="Arial"/>
                <w:color w:val="000000"/>
                <w:sz w:val="24"/>
                <w:szCs w:val="24"/>
              </w:rPr>
            </w:pPr>
            <w:r w:rsidRPr="004B0E0F">
              <w:rPr>
                <w:rFonts w:ascii="Arial" w:hAnsi="Arial" w:cs="Arial"/>
                <w:color w:val="000000"/>
                <w:sz w:val="24"/>
                <w:szCs w:val="24"/>
              </w:rPr>
              <w:t> </w:t>
            </w:r>
          </w:p>
        </w:tc>
      </w:tr>
      <w:tr w:rsidR="00E15D77" w:rsidRPr="004B0E0F" w:rsidTr="00EB4442">
        <w:trPr>
          <w:trHeight w:val="315"/>
          <w:jc w:val="center"/>
        </w:trPr>
        <w:tc>
          <w:tcPr>
            <w:tcW w:w="1200" w:type="dxa"/>
            <w:tcBorders>
              <w:top w:val="nil"/>
              <w:left w:val="nil"/>
              <w:bottom w:val="single" w:sz="8" w:space="0" w:color="auto"/>
              <w:right w:val="nil"/>
            </w:tcBorders>
            <w:shd w:val="clear" w:color="auto" w:fill="D9D9D9"/>
            <w:noWrap/>
            <w:vAlign w:val="bottom"/>
            <w:hideMark/>
          </w:tcPr>
          <w:p w:rsidR="00E15D77" w:rsidRPr="004B0E0F" w:rsidRDefault="00E15D77" w:rsidP="00194C26">
            <w:pPr>
              <w:jc w:val="center"/>
              <w:rPr>
                <w:rFonts w:ascii="Arial" w:hAnsi="Arial" w:cs="Arial"/>
                <w:b/>
                <w:bCs/>
                <w:color w:val="000000"/>
                <w:sz w:val="24"/>
                <w:szCs w:val="24"/>
              </w:rPr>
            </w:pPr>
            <w:r w:rsidRPr="004B0E0F">
              <w:rPr>
                <w:rFonts w:ascii="Arial" w:hAnsi="Arial" w:cs="Arial"/>
                <w:b/>
                <w:bCs/>
                <w:color w:val="000000"/>
                <w:sz w:val="24"/>
                <w:szCs w:val="24"/>
              </w:rPr>
              <w:t>4.1.4</w:t>
            </w:r>
          </w:p>
        </w:tc>
        <w:tc>
          <w:tcPr>
            <w:tcW w:w="6328" w:type="dxa"/>
            <w:tcBorders>
              <w:top w:val="nil"/>
              <w:left w:val="nil"/>
              <w:bottom w:val="single" w:sz="8" w:space="0" w:color="auto"/>
              <w:right w:val="nil"/>
            </w:tcBorders>
            <w:shd w:val="clear" w:color="auto" w:fill="D9D9D9"/>
            <w:noWrap/>
            <w:vAlign w:val="bottom"/>
            <w:hideMark/>
          </w:tcPr>
          <w:p w:rsidR="00E15D77" w:rsidRPr="004B0E0F" w:rsidRDefault="00E15D77" w:rsidP="00194C26">
            <w:pPr>
              <w:rPr>
                <w:rFonts w:ascii="Arial" w:hAnsi="Arial" w:cs="Arial"/>
                <w:b/>
                <w:bCs/>
                <w:color w:val="000000"/>
                <w:sz w:val="24"/>
                <w:szCs w:val="24"/>
              </w:rPr>
            </w:pPr>
            <w:r w:rsidRPr="004B0E0F">
              <w:rPr>
                <w:rFonts w:ascii="Arial" w:hAnsi="Arial" w:cs="Arial"/>
                <w:b/>
                <w:bCs/>
                <w:color w:val="000000"/>
                <w:sz w:val="24"/>
                <w:szCs w:val="24"/>
              </w:rPr>
              <w:t>DERECHOS</w:t>
            </w:r>
          </w:p>
        </w:tc>
        <w:tc>
          <w:tcPr>
            <w:tcW w:w="1500" w:type="dxa"/>
            <w:tcBorders>
              <w:top w:val="nil"/>
              <w:left w:val="nil"/>
              <w:bottom w:val="single" w:sz="8" w:space="0" w:color="auto"/>
              <w:right w:val="nil"/>
            </w:tcBorders>
            <w:shd w:val="clear" w:color="auto" w:fill="D9D9D9"/>
            <w:noWrap/>
            <w:vAlign w:val="bottom"/>
            <w:hideMark/>
          </w:tcPr>
          <w:p w:rsidR="00E15D77" w:rsidRPr="004B0E0F" w:rsidRDefault="00E15D77" w:rsidP="00194C26">
            <w:pPr>
              <w:jc w:val="right"/>
              <w:rPr>
                <w:rFonts w:ascii="Arial" w:hAnsi="Arial" w:cs="Arial"/>
                <w:b/>
                <w:bCs/>
                <w:color w:val="000000"/>
                <w:sz w:val="24"/>
                <w:szCs w:val="24"/>
              </w:rPr>
            </w:pPr>
            <w:r w:rsidRPr="004B0E0F">
              <w:rPr>
                <w:rFonts w:ascii="Arial" w:hAnsi="Arial" w:cs="Arial"/>
                <w:b/>
                <w:bCs/>
                <w:color w:val="000000"/>
                <w:sz w:val="24"/>
                <w:szCs w:val="24"/>
              </w:rPr>
              <w:t>4,374,454.63</w:t>
            </w:r>
          </w:p>
        </w:tc>
      </w:tr>
      <w:tr w:rsidR="00E15D77" w:rsidRPr="004B0E0F" w:rsidTr="00EB4442">
        <w:trPr>
          <w:trHeight w:val="540"/>
          <w:jc w:val="center"/>
        </w:trPr>
        <w:tc>
          <w:tcPr>
            <w:tcW w:w="1200" w:type="dxa"/>
            <w:tcBorders>
              <w:top w:val="nil"/>
              <w:left w:val="nil"/>
              <w:bottom w:val="single" w:sz="8" w:space="0" w:color="auto"/>
              <w:right w:val="nil"/>
            </w:tcBorders>
            <w:shd w:val="clear" w:color="auto" w:fill="auto"/>
            <w:noWrap/>
            <w:hideMark/>
          </w:tcPr>
          <w:p w:rsidR="00E15D77" w:rsidRPr="004B0E0F" w:rsidRDefault="00E15D77" w:rsidP="00194C26">
            <w:pPr>
              <w:jc w:val="center"/>
              <w:rPr>
                <w:rFonts w:ascii="Arial" w:hAnsi="Arial" w:cs="Arial"/>
                <w:b/>
                <w:bCs/>
                <w:color w:val="000000"/>
                <w:sz w:val="24"/>
                <w:szCs w:val="24"/>
              </w:rPr>
            </w:pPr>
            <w:r w:rsidRPr="004B0E0F">
              <w:rPr>
                <w:rFonts w:ascii="Arial" w:hAnsi="Arial" w:cs="Arial"/>
                <w:b/>
                <w:bCs/>
                <w:color w:val="000000"/>
                <w:sz w:val="24"/>
                <w:szCs w:val="24"/>
              </w:rPr>
              <w:t>4.1.4.1</w:t>
            </w:r>
          </w:p>
        </w:tc>
        <w:tc>
          <w:tcPr>
            <w:tcW w:w="6328" w:type="dxa"/>
            <w:tcBorders>
              <w:top w:val="nil"/>
              <w:left w:val="nil"/>
              <w:bottom w:val="single" w:sz="8" w:space="0" w:color="auto"/>
              <w:right w:val="nil"/>
            </w:tcBorders>
            <w:shd w:val="clear" w:color="auto" w:fill="auto"/>
            <w:vAlign w:val="bottom"/>
            <w:hideMark/>
          </w:tcPr>
          <w:p w:rsidR="00E15D77" w:rsidRPr="004B0E0F" w:rsidRDefault="00E15D77" w:rsidP="00194C26">
            <w:pPr>
              <w:rPr>
                <w:rFonts w:ascii="Arial" w:hAnsi="Arial" w:cs="Arial"/>
                <w:b/>
                <w:bCs/>
                <w:color w:val="000000"/>
                <w:sz w:val="24"/>
                <w:szCs w:val="24"/>
              </w:rPr>
            </w:pPr>
            <w:r w:rsidRPr="004B0E0F">
              <w:rPr>
                <w:rFonts w:ascii="Arial" w:hAnsi="Arial" w:cs="Arial"/>
                <w:b/>
                <w:bCs/>
                <w:color w:val="000000"/>
                <w:sz w:val="24"/>
                <w:szCs w:val="24"/>
              </w:rPr>
              <w:t xml:space="preserve">Derecho por  uso, goce, aprovechamiento o explotación de bienes de dominio público </w:t>
            </w:r>
          </w:p>
        </w:tc>
        <w:tc>
          <w:tcPr>
            <w:tcW w:w="1500" w:type="dxa"/>
            <w:tcBorders>
              <w:top w:val="nil"/>
              <w:left w:val="nil"/>
              <w:bottom w:val="single" w:sz="8" w:space="0" w:color="auto"/>
              <w:right w:val="nil"/>
            </w:tcBorders>
            <w:shd w:val="clear" w:color="auto" w:fill="auto"/>
            <w:noWrap/>
            <w:vAlign w:val="bottom"/>
            <w:hideMark/>
          </w:tcPr>
          <w:p w:rsidR="00E15D77" w:rsidRPr="004B0E0F" w:rsidRDefault="00E15D77" w:rsidP="00194C26">
            <w:pPr>
              <w:jc w:val="right"/>
              <w:rPr>
                <w:rFonts w:ascii="Arial" w:hAnsi="Arial" w:cs="Arial"/>
                <w:b/>
                <w:bCs/>
                <w:color w:val="000000"/>
                <w:sz w:val="24"/>
                <w:szCs w:val="24"/>
              </w:rPr>
            </w:pPr>
            <w:r w:rsidRPr="004B0E0F">
              <w:rPr>
                <w:rFonts w:ascii="Arial" w:hAnsi="Arial" w:cs="Arial"/>
                <w:b/>
                <w:bCs/>
                <w:color w:val="000000"/>
                <w:sz w:val="24"/>
                <w:szCs w:val="24"/>
              </w:rPr>
              <w:t>636,649.69</w:t>
            </w:r>
          </w:p>
        </w:tc>
      </w:tr>
      <w:tr w:rsidR="00E15D77" w:rsidRPr="004B0E0F" w:rsidTr="00EB4442">
        <w:trPr>
          <w:trHeight w:val="315"/>
          <w:jc w:val="center"/>
        </w:trPr>
        <w:tc>
          <w:tcPr>
            <w:tcW w:w="1200" w:type="dxa"/>
            <w:tcBorders>
              <w:top w:val="nil"/>
              <w:left w:val="nil"/>
              <w:bottom w:val="single" w:sz="8" w:space="0" w:color="auto"/>
              <w:right w:val="nil"/>
            </w:tcBorders>
            <w:shd w:val="clear" w:color="auto" w:fill="auto"/>
            <w:noWrap/>
            <w:vAlign w:val="bottom"/>
            <w:hideMark/>
          </w:tcPr>
          <w:p w:rsidR="00E15D77" w:rsidRPr="004B0E0F" w:rsidRDefault="00E15D77" w:rsidP="00194C26">
            <w:pPr>
              <w:jc w:val="center"/>
              <w:rPr>
                <w:rFonts w:ascii="Arial" w:hAnsi="Arial" w:cs="Arial"/>
                <w:color w:val="000000"/>
                <w:sz w:val="24"/>
                <w:szCs w:val="24"/>
              </w:rPr>
            </w:pPr>
            <w:r w:rsidRPr="004B0E0F">
              <w:rPr>
                <w:rFonts w:ascii="Arial" w:hAnsi="Arial" w:cs="Arial"/>
                <w:color w:val="000000"/>
                <w:sz w:val="24"/>
                <w:szCs w:val="24"/>
              </w:rPr>
              <w:t> </w:t>
            </w:r>
          </w:p>
        </w:tc>
        <w:tc>
          <w:tcPr>
            <w:tcW w:w="6328" w:type="dxa"/>
            <w:tcBorders>
              <w:top w:val="nil"/>
              <w:left w:val="nil"/>
              <w:bottom w:val="single" w:sz="8" w:space="0" w:color="auto"/>
              <w:right w:val="nil"/>
            </w:tcBorders>
            <w:shd w:val="clear" w:color="auto" w:fill="auto"/>
            <w:vAlign w:val="bottom"/>
            <w:hideMark/>
          </w:tcPr>
          <w:p w:rsidR="00E15D77" w:rsidRPr="004B0E0F" w:rsidRDefault="00E15D77" w:rsidP="00194C26">
            <w:pPr>
              <w:rPr>
                <w:rFonts w:ascii="Arial" w:hAnsi="Arial" w:cs="Arial"/>
                <w:color w:val="000000"/>
                <w:sz w:val="24"/>
                <w:szCs w:val="24"/>
              </w:rPr>
            </w:pPr>
            <w:r w:rsidRPr="004B0E0F">
              <w:rPr>
                <w:rFonts w:ascii="Arial" w:hAnsi="Arial" w:cs="Arial"/>
                <w:color w:val="000000"/>
                <w:sz w:val="24"/>
                <w:szCs w:val="24"/>
              </w:rPr>
              <w:t>Uso de vías y áreas públicas</w:t>
            </w:r>
          </w:p>
        </w:tc>
        <w:tc>
          <w:tcPr>
            <w:tcW w:w="1500" w:type="dxa"/>
            <w:tcBorders>
              <w:top w:val="nil"/>
              <w:left w:val="nil"/>
              <w:bottom w:val="single" w:sz="8" w:space="0" w:color="auto"/>
              <w:right w:val="nil"/>
            </w:tcBorders>
            <w:shd w:val="clear" w:color="auto" w:fill="auto"/>
            <w:noWrap/>
            <w:vAlign w:val="bottom"/>
            <w:hideMark/>
          </w:tcPr>
          <w:p w:rsidR="00E15D77" w:rsidRPr="004B0E0F" w:rsidRDefault="00E15D77" w:rsidP="00194C26">
            <w:pPr>
              <w:jc w:val="right"/>
              <w:rPr>
                <w:rFonts w:ascii="Arial" w:hAnsi="Arial" w:cs="Arial"/>
                <w:color w:val="000000"/>
                <w:sz w:val="24"/>
                <w:szCs w:val="24"/>
              </w:rPr>
            </w:pPr>
            <w:r w:rsidRPr="004B0E0F">
              <w:rPr>
                <w:rFonts w:ascii="Arial" w:hAnsi="Arial" w:cs="Arial"/>
                <w:color w:val="000000"/>
                <w:sz w:val="24"/>
                <w:szCs w:val="24"/>
              </w:rPr>
              <w:t>636,649.69</w:t>
            </w:r>
          </w:p>
        </w:tc>
      </w:tr>
      <w:tr w:rsidR="00E15D77" w:rsidRPr="004B0E0F" w:rsidTr="00EB4442">
        <w:trPr>
          <w:trHeight w:val="315"/>
          <w:jc w:val="center"/>
        </w:trPr>
        <w:tc>
          <w:tcPr>
            <w:tcW w:w="1200" w:type="dxa"/>
            <w:tcBorders>
              <w:top w:val="nil"/>
              <w:left w:val="nil"/>
              <w:bottom w:val="single" w:sz="8" w:space="0" w:color="auto"/>
              <w:right w:val="nil"/>
            </w:tcBorders>
            <w:shd w:val="clear" w:color="auto" w:fill="auto"/>
            <w:noWrap/>
            <w:vAlign w:val="bottom"/>
            <w:hideMark/>
          </w:tcPr>
          <w:p w:rsidR="00E15D77" w:rsidRPr="004B0E0F" w:rsidRDefault="00E15D77" w:rsidP="00194C26">
            <w:pPr>
              <w:jc w:val="center"/>
              <w:rPr>
                <w:rFonts w:ascii="Arial" w:hAnsi="Arial" w:cs="Arial"/>
                <w:b/>
                <w:bCs/>
                <w:color w:val="000000"/>
                <w:sz w:val="24"/>
                <w:szCs w:val="24"/>
              </w:rPr>
            </w:pPr>
            <w:r w:rsidRPr="004B0E0F">
              <w:rPr>
                <w:rFonts w:ascii="Arial" w:hAnsi="Arial" w:cs="Arial"/>
                <w:b/>
                <w:bCs/>
                <w:color w:val="000000"/>
                <w:sz w:val="24"/>
                <w:szCs w:val="24"/>
              </w:rPr>
              <w:t>4.1.4.3</w:t>
            </w:r>
          </w:p>
        </w:tc>
        <w:tc>
          <w:tcPr>
            <w:tcW w:w="6328" w:type="dxa"/>
            <w:tcBorders>
              <w:top w:val="nil"/>
              <w:left w:val="nil"/>
              <w:bottom w:val="single" w:sz="8" w:space="0" w:color="auto"/>
              <w:right w:val="nil"/>
            </w:tcBorders>
            <w:shd w:val="clear" w:color="auto" w:fill="auto"/>
            <w:noWrap/>
            <w:vAlign w:val="bottom"/>
            <w:hideMark/>
          </w:tcPr>
          <w:p w:rsidR="00E15D77" w:rsidRPr="004B0E0F" w:rsidRDefault="00E15D77" w:rsidP="00194C26">
            <w:pPr>
              <w:rPr>
                <w:rFonts w:ascii="Arial" w:hAnsi="Arial" w:cs="Arial"/>
                <w:b/>
                <w:bCs/>
                <w:color w:val="000000"/>
                <w:sz w:val="24"/>
                <w:szCs w:val="24"/>
              </w:rPr>
            </w:pPr>
            <w:r w:rsidRPr="004B0E0F">
              <w:rPr>
                <w:rFonts w:ascii="Arial" w:hAnsi="Arial" w:cs="Arial"/>
                <w:b/>
                <w:bCs/>
                <w:color w:val="000000"/>
                <w:sz w:val="24"/>
                <w:szCs w:val="24"/>
              </w:rPr>
              <w:t>Derecho por prestación de servicios</w:t>
            </w:r>
          </w:p>
        </w:tc>
        <w:tc>
          <w:tcPr>
            <w:tcW w:w="1500" w:type="dxa"/>
            <w:tcBorders>
              <w:top w:val="nil"/>
              <w:left w:val="nil"/>
              <w:bottom w:val="single" w:sz="8" w:space="0" w:color="auto"/>
              <w:right w:val="nil"/>
            </w:tcBorders>
            <w:shd w:val="clear" w:color="auto" w:fill="auto"/>
            <w:noWrap/>
            <w:vAlign w:val="bottom"/>
            <w:hideMark/>
          </w:tcPr>
          <w:p w:rsidR="00E15D77" w:rsidRPr="004B0E0F" w:rsidRDefault="00E15D77" w:rsidP="00194C26">
            <w:pPr>
              <w:jc w:val="right"/>
              <w:rPr>
                <w:rFonts w:ascii="Arial" w:hAnsi="Arial" w:cs="Arial"/>
                <w:b/>
                <w:bCs/>
                <w:color w:val="000000"/>
                <w:sz w:val="24"/>
                <w:szCs w:val="24"/>
              </w:rPr>
            </w:pPr>
            <w:r w:rsidRPr="004B0E0F">
              <w:rPr>
                <w:rFonts w:ascii="Arial" w:hAnsi="Arial" w:cs="Arial"/>
                <w:b/>
                <w:bCs/>
                <w:color w:val="000000"/>
                <w:sz w:val="24"/>
                <w:szCs w:val="24"/>
              </w:rPr>
              <w:t>2,085,735.97</w:t>
            </w:r>
          </w:p>
        </w:tc>
      </w:tr>
      <w:tr w:rsidR="00E15D77" w:rsidRPr="004B0E0F" w:rsidTr="00EB4442">
        <w:trPr>
          <w:trHeight w:val="315"/>
          <w:jc w:val="center"/>
        </w:trPr>
        <w:tc>
          <w:tcPr>
            <w:tcW w:w="1200" w:type="dxa"/>
            <w:tcBorders>
              <w:top w:val="nil"/>
              <w:left w:val="nil"/>
              <w:bottom w:val="single" w:sz="8" w:space="0" w:color="auto"/>
              <w:right w:val="nil"/>
            </w:tcBorders>
            <w:shd w:val="clear" w:color="auto" w:fill="auto"/>
            <w:noWrap/>
            <w:vAlign w:val="bottom"/>
            <w:hideMark/>
          </w:tcPr>
          <w:p w:rsidR="00E15D77" w:rsidRPr="004B0E0F" w:rsidRDefault="00E15D77" w:rsidP="00194C26">
            <w:pPr>
              <w:jc w:val="center"/>
              <w:rPr>
                <w:rFonts w:ascii="Arial" w:hAnsi="Arial" w:cs="Arial"/>
                <w:color w:val="000000"/>
                <w:sz w:val="24"/>
                <w:szCs w:val="24"/>
              </w:rPr>
            </w:pPr>
            <w:r w:rsidRPr="004B0E0F">
              <w:rPr>
                <w:rFonts w:ascii="Arial" w:hAnsi="Arial" w:cs="Arial"/>
                <w:color w:val="000000"/>
                <w:sz w:val="24"/>
                <w:szCs w:val="24"/>
              </w:rPr>
              <w:t> </w:t>
            </w:r>
          </w:p>
        </w:tc>
        <w:tc>
          <w:tcPr>
            <w:tcW w:w="6328" w:type="dxa"/>
            <w:tcBorders>
              <w:top w:val="nil"/>
              <w:left w:val="nil"/>
              <w:bottom w:val="single" w:sz="8" w:space="0" w:color="auto"/>
              <w:right w:val="nil"/>
            </w:tcBorders>
            <w:shd w:val="clear" w:color="auto" w:fill="auto"/>
            <w:noWrap/>
            <w:vAlign w:val="bottom"/>
            <w:hideMark/>
          </w:tcPr>
          <w:p w:rsidR="00E15D77" w:rsidRPr="004B0E0F" w:rsidRDefault="00E15D77" w:rsidP="00194C26">
            <w:pPr>
              <w:rPr>
                <w:rFonts w:ascii="Arial" w:hAnsi="Arial" w:cs="Arial"/>
                <w:color w:val="000000"/>
                <w:sz w:val="24"/>
                <w:szCs w:val="24"/>
              </w:rPr>
            </w:pPr>
            <w:r w:rsidRPr="004B0E0F">
              <w:rPr>
                <w:rFonts w:ascii="Arial" w:hAnsi="Arial" w:cs="Arial"/>
                <w:color w:val="000000"/>
                <w:sz w:val="24"/>
                <w:szCs w:val="24"/>
              </w:rPr>
              <w:t>Servicios médicos</w:t>
            </w:r>
          </w:p>
        </w:tc>
        <w:tc>
          <w:tcPr>
            <w:tcW w:w="1500" w:type="dxa"/>
            <w:tcBorders>
              <w:top w:val="nil"/>
              <w:left w:val="nil"/>
              <w:bottom w:val="single" w:sz="8" w:space="0" w:color="auto"/>
              <w:right w:val="nil"/>
            </w:tcBorders>
            <w:shd w:val="clear" w:color="auto" w:fill="auto"/>
            <w:noWrap/>
            <w:vAlign w:val="bottom"/>
            <w:hideMark/>
          </w:tcPr>
          <w:p w:rsidR="00E15D77" w:rsidRPr="004B0E0F" w:rsidRDefault="00E15D77" w:rsidP="00194C26">
            <w:pPr>
              <w:jc w:val="right"/>
              <w:rPr>
                <w:rFonts w:ascii="Arial" w:hAnsi="Arial" w:cs="Arial"/>
                <w:color w:val="000000"/>
                <w:sz w:val="24"/>
                <w:szCs w:val="24"/>
              </w:rPr>
            </w:pPr>
            <w:r w:rsidRPr="004B0E0F">
              <w:rPr>
                <w:rFonts w:ascii="Arial" w:hAnsi="Arial" w:cs="Arial"/>
                <w:color w:val="000000"/>
                <w:sz w:val="24"/>
                <w:szCs w:val="24"/>
              </w:rPr>
              <w:t>0.00</w:t>
            </w:r>
          </w:p>
        </w:tc>
      </w:tr>
      <w:tr w:rsidR="00E15D77" w:rsidRPr="004B0E0F" w:rsidTr="00EB4442">
        <w:trPr>
          <w:trHeight w:val="315"/>
          <w:jc w:val="center"/>
        </w:trPr>
        <w:tc>
          <w:tcPr>
            <w:tcW w:w="1200" w:type="dxa"/>
            <w:tcBorders>
              <w:top w:val="nil"/>
              <w:left w:val="nil"/>
              <w:bottom w:val="single" w:sz="8" w:space="0" w:color="auto"/>
              <w:right w:val="nil"/>
            </w:tcBorders>
            <w:shd w:val="clear" w:color="auto" w:fill="auto"/>
            <w:noWrap/>
            <w:vAlign w:val="bottom"/>
            <w:hideMark/>
          </w:tcPr>
          <w:p w:rsidR="00E15D77" w:rsidRPr="004B0E0F" w:rsidRDefault="00E15D77" w:rsidP="00194C26">
            <w:pPr>
              <w:jc w:val="center"/>
              <w:rPr>
                <w:rFonts w:ascii="Arial" w:hAnsi="Arial" w:cs="Arial"/>
                <w:color w:val="000000"/>
                <w:sz w:val="24"/>
                <w:szCs w:val="24"/>
              </w:rPr>
            </w:pPr>
            <w:r w:rsidRPr="004B0E0F">
              <w:rPr>
                <w:rFonts w:ascii="Arial" w:hAnsi="Arial" w:cs="Arial"/>
                <w:color w:val="000000"/>
                <w:sz w:val="24"/>
                <w:szCs w:val="24"/>
              </w:rPr>
              <w:t> </w:t>
            </w:r>
          </w:p>
        </w:tc>
        <w:tc>
          <w:tcPr>
            <w:tcW w:w="6328" w:type="dxa"/>
            <w:tcBorders>
              <w:top w:val="nil"/>
              <w:left w:val="nil"/>
              <w:bottom w:val="single" w:sz="8" w:space="0" w:color="auto"/>
              <w:right w:val="nil"/>
            </w:tcBorders>
            <w:shd w:val="clear" w:color="auto" w:fill="auto"/>
            <w:noWrap/>
            <w:vAlign w:val="bottom"/>
            <w:hideMark/>
          </w:tcPr>
          <w:p w:rsidR="00E15D77" w:rsidRPr="004B0E0F" w:rsidRDefault="00E15D77" w:rsidP="00194C26">
            <w:pPr>
              <w:rPr>
                <w:rFonts w:ascii="Arial" w:hAnsi="Arial" w:cs="Arial"/>
                <w:color w:val="000000"/>
                <w:sz w:val="24"/>
                <w:szCs w:val="24"/>
              </w:rPr>
            </w:pPr>
            <w:r w:rsidRPr="004B0E0F">
              <w:rPr>
                <w:rFonts w:ascii="Arial" w:hAnsi="Arial" w:cs="Arial"/>
                <w:color w:val="000000"/>
                <w:sz w:val="24"/>
                <w:szCs w:val="24"/>
              </w:rPr>
              <w:t>Alumbrado público</w:t>
            </w:r>
          </w:p>
        </w:tc>
        <w:tc>
          <w:tcPr>
            <w:tcW w:w="1500" w:type="dxa"/>
            <w:tcBorders>
              <w:top w:val="nil"/>
              <w:left w:val="nil"/>
              <w:bottom w:val="single" w:sz="8" w:space="0" w:color="auto"/>
              <w:right w:val="nil"/>
            </w:tcBorders>
            <w:shd w:val="clear" w:color="auto" w:fill="auto"/>
            <w:noWrap/>
            <w:vAlign w:val="bottom"/>
            <w:hideMark/>
          </w:tcPr>
          <w:p w:rsidR="00E15D77" w:rsidRPr="004B0E0F" w:rsidRDefault="00E15D77" w:rsidP="00194C26">
            <w:pPr>
              <w:jc w:val="right"/>
              <w:rPr>
                <w:rFonts w:ascii="Arial" w:hAnsi="Arial" w:cs="Arial"/>
                <w:color w:val="000000"/>
                <w:sz w:val="24"/>
                <w:szCs w:val="24"/>
              </w:rPr>
            </w:pPr>
            <w:r w:rsidRPr="004B0E0F">
              <w:rPr>
                <w:rFonts w:ascii="Arial" w:hAnsi="Arial" w:cs="Arial"/>
                <w:color w:val="000000"/>
                <w:sz w:val="24"/>
                <w:szCs w:val="24"/>
              </w:rPr>
              <w:t>1,737,014.31</w:t>
            </w:r>
          </w:p>
        </w:tc>
      </w:tr>
      <w:tr w:rsidR="00E15D77" w:rsidRPr="004B0E0F" w:rsidTr="00EB4442">
        <w:trPr>
          <w:trHeight w:val="315"/>
          <w:jc w:val="center"/>
        </w:trPr>
        <w:tc>
          <w:tcPr>
            <w:tcW w:w="1200" w:type="dxa"/>
            <w:tcBorders>
              <w:top w:val="nil"/>
              <w:left w:val="nil"/>
              <w:bottom w:val="single" w:sz="8" w:space="0" w:color="auto"/>
              <w:right w:val="nil"/>
            </w:tcBorders>
            <w:shd w:val="clear" w:color="auto" w:fill="auto"/>
            <w:noWrap/>
            <w:vAlign w:val="bottom"/>
            <w:hideMark/>
          </w:tcPr>
          <w:p w:rsidR="00E15D77" w:rsidRPr="004B0E0F" w:rsidRDefault="00E15D77" w:rsidP="00194C26">
            <w:pPr>
              <w:jc w:val="center"/>
              <w:rPr>
                <w:rFonts w:ascii="Arial" w:hAnsi="Arial" w:cs="Arial"/>
                <w:color w:val="000000"/>
                <w:sz w:val="24"/>
                <w:szCs w:val="24"/>
              </w:rPr>
            </w:pPr>
            <w:r w:rsidRPr="004B0E0F">
              <w:rPr>
                <w:rFonts w:ascii="Arial" w:hAnsi="Arial" w:cs="Arial"/>
                <w:color w:val="000000"/>
                <w:sz w:val="24"/>
                <w:szCs w:val="24"/>
              </w:rPr>
              <w:t> </w:t>
            </w:r>
          </w:p>
        </w:tc>
        <w:tc>
          <w:tcPr>
            <w:tcW w:w="6328" w:type="dxa"/>
            <w:tcBorders>
              <w:top w:val="nil"/>
              <w:left w:val="nil"/>
              <w:bottom w:val="single" w:sz="8" w:space="0" w:color="auto"/>
              <w:right w:val="nil"/>
            </w:tcBorders>
            <w:shd w:val="clear" w:color="auto" w:fill="auto"/>
            <w:noWrap/>
            <w:vAlign w:val="bottom"/>
            <w:hideMark/>
          </w:tcPr>
          <w:p w:rsidR="00E15D77" w:rsidRPr="004B0E0F" w:rsidRDefault="00E15D77" w:rsidP="00194C26">
            <w:pPr>
              <w:rPr>
                <w:rFonts w:ascii="Arial" w:hAnsi="Arial" w:cs="Arial"/>
                <w:color w:val="000000"/>
                <w:sz w:val="24"/>
                <w:szCs w:val="24"/>
              </w:rPr>
            </w:pPr>
            <w:r w:rsidRPr="004B0E0F">
              <w:rPr>
                <w:rFonts w:ascii="Arial" w:hAnsi="Arial" w:cs="Arial"/>
                <w:color w:val="000000"/>
                <w:sz w:val="24"/>
                <w:szCs w:val="24"/>
              </w:rPr>
              <w:t>Aseo público</w:t>
            </w:r>
          </w:p>
        </w:tc>
        <w:tc>
          <w:tcPr>
            <w:tcW w:w="1500" w:type="dxa"/>
            <w:tcBorders>
              <w:top w:val="nil"/>
              <w:left w:val="nil"/>
              <w:bottom w:val="single" w:sz="8" w:space="0" w:color="auto"/>
              <w:right w:val="nil"/>
            </w:tcBorders>
            <w:shd w:val="clear" w:color="auto" w:fill="auto"/>
            <w:noWrap/>
            <w:vAlign w:val="bottom"/>
            <w:hideMark/>
          </w:tcPr>
          <w:p w:rsidR="00E15D77" w:rsidRPr="004B0E0F" w:rsidRDefault="00E15D77" w:rsidP="00194C26">
            <w:pPr>
              <w:jc w:val="right"/>
              <w:rPr>
                <w:rFonts w:ascii="Arial" w:hAnsi="Arial" w:cs="Arial"/>
                <w:color w:val="000000"/>
                <w:sz w:val="24"/>
                <w:szCs w:val="24"/>
              </w:rPr>
            </w:pPr>
            <w:r w:rsidRPr="004B0E0F">
              <w:rPr>
                <w:rFonts w:ascii="Arial" w:hAnsi="Arial" w:cs="Arial"/>
                <w:color w:val="000000"/>
                <w:sz w:val="24"/>
                <w:szCs w:val="24"/>
              </w:rPr>
              <w:t>0.00</w:t>
            </w:r>
          </w:p>
        </w:tc>
      </w:tr>
      <w:tr w:rsidR="00E15D77" w:rsidRPr="004B0E0F" w:rsidTr="00EB4442">
        <w:trPr>
          <w:trHeight w:val="315"/>
          <w:jc w:val="center"/>
        </w:trPr>
        <w:tc>
          <w:tcPr>
            <w:tcW w:w="1200" w:type="dxa"/>
            <w:tcBorders>
              <w:top w:val="nil"/>
              <w:left w:val="nil"/>
              <w:bottom w:val="single" w:sz="8" w:space="0" w:color="auto"/>
              <w:right w:val="nil"/>
            </w:tcBorders>
            <w:shd w:val="clear" w:color="auto" w:fill="auto"/>
            <w:noWrap/>
            <w:vAlign w:val="bottom"/>
            <w:hideMark/>
          </w:tcPr>
          <w:p w:rsidR="00E15D77" w:rsidRPr="004B0E0F" w:rsidRDefault="00E15D77" w:rsidP="00194C26">
            <w:pPr>
              <w:jc w:val="center"/>
              <w:rPr>
                <w:rFonts w:ascii="Arial" w:hAnsi="Arial" w:cs="Arial"/>
                <w:color w:val="000000"/>
                <w:sz w:val="24"/>
                <w:szCs w:val="24"/>
              </w:rPr>
            </w:pPr>
            <w:r w:rsidRPr="004B0E0F">
              <w:rPr>
                <w:rFonts w:ascii="Arial" w:hAnsi="Arial" w:cs="Arial"/>
                <w:color w:val="000000"/>
                <w:sz w:val="24"/>
                <w:szCs w:val="24"/>
              </w:rPr>
              <w:t> </w:t>
            </w:r>
          </w:p>
        </w:tc>
        <w:tc>
          <w:tcPr>
            <w:tcW w:w="6328" w:type="dxa"/>
            <w:tcBorders>
              <w:top w:val="nil"/>
              <w:left w:val="nil"/>
              <w:bottom w:val="single" w:sz="8" w:space="0" w:color="auto"/>
              <w:right w:val="nil"/>
            </w:tcBorders>
            <w:shd w:val="clear" w:color="auto" w:fill="auto"/>
            <w:noWrap/>
            <w:vAlign w:val="bottom"/>
            <w:hideMark/>
          </w:tcPr>
          <w:p w:rsidR="00E15D77" w:rsidRPr="004B0E0F" w:rsidRDefault="00E15D77" w:rsidP="00194C26">
            <w:pPr>
              <w:rPr>
                <w:rFonts w:ascii="Arial" w:hAnsi="Arial" w:cs="Arial"/>
                <w:color w:val="000000"/>
                <w:sz w:val="24"/>
                <w:szCs w:val="24"/>
              </w:rPr>
            </w:pPr>
            <w:r w:rsidRPr="004B0E0F">
              <w:rPr>
                <w:rFonts w:ascii="Arial" w:hAnsi="Arial" w:cs="Arial"/>
                <w:color w:val="000000"/>
                <w:sz w:val="24"/>
                <w:szCs w:val="24"/>
              </w:rPr>
              <w:t>Cementerios</w:t>
            </w:r>
          </w:p>
        </w:tc>
        <w:tc>
          <w:tcPr>
            <w:tcW w:w="1500" w:type="dxa"/>
            <w:tcBorders>
              <w:top w:val="nil"/>
              <w:left w:val="nil"/>
              <w:bottom w:val="single" w:sz="8" w:space="0" w:color="auto"/>
              <w:right w:val="nil"/>
            </w:tcBorders>
            <w:shd w:val="clear" w:color="auto" w:fill="auto"/>
            <w:noWrap/>
            <w:vAlign w:val="bottom"/>
            <w:hideMark/>
          </w:tcPr>
          <w:p w:rsidR="00E15D77" w:rsidRPr="004B0E0F" w:rsidRDefault="00E15D77" w:rsidP="00194C26">
            <w:pPr>
              <w:jc w:val="right"/>
              <w:rPr>
                <w:rFonts w:ascii="Arial" w:hAnsi="Arial" w:cs="Arial"/>
                <w:color w:val="000000"/>
                <w:sz w:val="24"/>
                <w:szCs w:val="24"/>
              </w:rPr>
            </w:pPr>
            <w:r w:rsidRPr="004B0E0F">
              <w:rPr>
                <w:rFonts w:ascii="Arial" w:hAnsi="Arial" w:cs="Arial"/>
                <w:color w:val="000000"/>
                <w:sz w:val="24"/>
                <w:szCs w:val="24"/>
              </w:rPr>
              <w:t>30,777.90</w:t>
            </w:r>
          </w:p>
        </w:tc>
      </w:tr>
      <w:tr w:rsidR="00E15D77" w:rsidRPr="004B0E0F" w:rsidTr="00EB4442">
        <w:trPr>
          <w:trHeight w:val="315"/>
          <w:jc w:val="center"/>
        </w:trPr>
        <w:tc>
          <w:tcPr>
            <w:tcW w:w="1200" w:type="dxa"/>
            <w:tcBorders>
              <w:top w:val="nil"/>
              <w:left w:val="nil"/>
              <w:bottom w:val="single" w:sz="8" w:space="0" w:color="auto"/>
              <w:right w:val="nil"/>
            </w:tcBorders>
            <w:shd w:val="clear" w:color="auto" w:fill="auto"/>
            <w:noWrap/>
            <w:vAlign w:val="bottom"/>
            <w:hideMark/>
          </w:tcPr>
          <w:p w:rsidR="00E15D77" w:rsidRPr="004B0E0F" w:rsidRDefault="00E15D77" w:rsidP="00194C26">
            <w:pPr>
              <w:jc w:val="center"/>
              <w:rPr>
                <w:rFonts w:ascii="Arial" w:hAnsi="Arial" w:cs="Arial"/>
                <w:color w:val="000000"/>
                <w:sz w:val="24"/>
                <w:szCs w:val="24"/>
              </w:rPr>
            </w:pPr>
            <w:r w:rsidRPr="004B0E0F">
              <w:rPr>
                <w:rFonts w:ascii="Arial" w:hAnsi="Arial" w:cs="Arial"/>
                <w:color w:val="000000"/>
                <w:sz w:val="24"/>
                <w:szCs w:val="24"/>
              </w:rPr>
              <w:t> </w:t>
            </w:r>
          </w:p>
        </w:tc>
        <w:tc>
          <w:tcPr>
            <w:tcW w:w="6328" w:type="dxa"/>
            <w:tcBorders>
              <w:top w:val="nil"/>
              <w:left w:val="nil"/>
              <w:bottom w:val="single" w:sz="8" w:space="0" w:color="auto"/>
              <w:right w:val="nil"/>
            </w:tcBorders>
            <w:shd w:val="clear" w:color="auto" w:fill="auto"/>
            <w:noWrap/>
            <w:vAlign w:val="bottom"/>
            <w:hideMark/>
          </w:tcPr>
          <w:p w:rsidR="00E15D77" w:rsidRPr="004B0E0F" w:rsidRDefault="00E15D77" w:rsidP="00194C26">
            <w:pPr>
              <w:rPr>
                <w:rFonts w:ascii="Arial" w:hAnsi="Arial" w:cs="Arial"/>
                <w:color w:val="000000"/>
                <w:sz w:val="24"/>
                <w:szCs w:val="24"/>
              </w:rPr>
            </w:pPr>
            <w:r w:rsidRPr="004B0E0F">
              <w:rPr>
                <w:rFonts w:ascii="Arial" w:hAnsi="Arial" w:cs="Arial"/>
                <w:color w:val="000000"/>
                <w:sz w:val="24"/>
                <w:szCs w:val="24"/>
              </w:rPr>
              <w:t>Rastro</w:t>
            </w:r>
          </w:p>
        </w:tc>
        <w:tc>
          <w:tcPr>
            <w:tcW w:w="1500" w:type="dxa"/>
            <w:tcBorders>
              <w:top w:val="nil"/>
              <w:left w:val="nil"/>
              <w:bottom w:val="single" w:sz="8" w:space="0" w:color="auto"/>
              <w:right w:val="nil"/>
            </w:tcBorders>
            <w:shd w:val="clear" w:color="auto" w:fill="auto"/>
            <w:noWrap/>
            <w:vAlign w:val="bottom"/>
            <w:hideMark/>
          </w:tcPr>
          <w:p w:rsidR="00E15D77" w:rsidRPr="004B0E0F" w:rsidRDefault="00E15D77" w:rsidP="00194C26">
            <w:pPr>
              <w:jc w:val="right"/>
              <w:rPr>
                <w:rFonts w:ascii="Arial" w:hAnsi="Arial" w:cs="Arial"/>
                <w:color w:val="000000"/>
                <w:sz w:val="24"/>
                <w:szCs w:val="24"/>
              </w:rPr>
            </w:pPr>
            <w:r w:rsidRPr="004B0E0F">
              <w:rPr>
                <w:rFonts w:ascii="Arial" w:hAnsi="Arial" w:cs="Arial"/>
                <w:color w:val="000000"/>
                <w:sz w:val="24"/>
                <w:szCs w:val="24"/>
              </w:rPr>
              <w:t>316,172.66</w:t>
            </w:r>
          </w:p>
        </w:tc>
      </w:tr>
      <w:tr w:rsidR="00E15D77" w:rsidRPr="004B0E0F" w:rsidTr="00EB4442">
        <w:trPr>
          <w:trHeight w:val="315"/>
          <w:jc w:val="center"/>
        </w:trPr>
        <w:tc>
          <w:tcPr>
            <w:tcW w:w="1200" w:type="dxa"/>
            <w:tcBorders>
              <w:top w:val="nil"/>
              <w:left w:val="nil"/>
              <w:bottom w:val="single" w:sz="8" w:space="0" w:color="auto"/>
              <w:right w:val="nil"/>
            </w:tcBorders>
            <w:shd w:val="clear" w:color="auto" w:fill="auto"/>
            <w:noWrap/>
            <w:vAlign w:val="bottom"/>
            <w:hideMark/>
          </w:tcPr>
          <w:p w:rsidR="00E15D77" w:rsidRPr="004B0E0F" w:rsidRDefault="00E15D77" w:rsidP="00194C26">
            <w:pPr>
              <w:jc w:val="center"/>
              <w:rPr>
                <w:rFonts w:ascii="Arial" w:hAnsi="Arial" w:cs="Arial"/>
                <w:color w:val="000000"/>
                <w:sz w:val="24"/>
                <w:szCs w:val="24"/>
              </w:rPr>
            </w:pPr>
            <w:r w:rsidRPr="004B0E0F">
              <w:rPr>
                <w:rFonts w:ascii="Arial" w:hAnsi="Arial" w:cs="Arial"/>
                <w:color w:val="000000"/>
                <w:sz w:val="24"/>
                <w:szCs w:val="24"/>
              </w:rPr>
              <w:t> </w:t>
            </w:r>
          </w:p>
        </w:tc>
        <w:tc>
          <w:tcPr>
            <w:tcW w:w="6328" w:type="dxa"/>
            <w:tcBorders>
              <w:top w:val="nil"/>
              <w:left w:val="nil"/>
              <w:bottom w:val="single" w:sz="8" w:space="0" w:color="auto"/>
              <w:right w:val="nil"/>
            </w:tcBorders>
            <w:shd w:val="clear" w:color="auto" w:fill="auto"/>
            <w:noWrap/>
            <w:vAlign w:val="bottom"/>
            <w:hideMark/>
          </w:tcPr>
          <w:p w:rsidR="00E15D77" w:rsidRPr="004B0E0F" w:rsidRDefault="00E15D77" w:rsidP="00194C26">
            <w:pPr>
              <w:rPr>
                <w:rFonts w:ascii="Arial" w:hAnsi="Arial" w:cs="Arial"/>
                <w:color w:val="000000"/>
                <w:sz w:val="24"/>
                <w:szCs w:val="24"/>
              </w:rPr>
            </w:pPr>
            <w:r w:rsidRPr="004B0E0F">
              <w:rPr>
                <w:rFonts w:ascii="Arial" w:hAnsi="Arial" w:cs="Arial"/>
                <w:color w:val="000000"/>
                <w:sz w:val="24"/>
                <w:szCs w:val="24"/>
              </w:rPr>
              <w:t>Seguridad Pública</w:t>
            </w:r>
          </w:p>
        </w:tc>
        <w:tc>
          <w:tcPr>
            <w:tcW w:w="1500" w:type="dxa"/>
            <w:tcBorders>
              <w:top w:val="nil"/>
              <w:left w:val="nil"/>
              <w:bottom w:val="single" w:sz="8" w:space="0" w:color="auto"/>
              <w:right w:val="nil"/>
            </w:tcBorders>
            <w:shd w:val="clear" w:color="auto" w:fill="auto"/>
            <w:noWrap/>
            <w:vAlign w:val="bottom"/>
            <w:hideMark/>
          </w:tcPr>
          <w:p w:rsidR="00E15D77" w:rsidRPr="004B0E0F" w:rsidRDefault="00E15D77" w:rsidP="00194C26">
            <w:pPr>
              <w:jc w:val="right"/>
              <w:rPr>
                <w:rFonts w:ascii="Arial" w:hAnsi="Arial" w:cs="Arial"/>
                <w:color w:val="000000"/>
                <w:sz w:val="24"/>
                <w:szCs w:val="24"/>
              </w:rPr>
            </w:pPr>
            <w:r w:rsidRPr="004B0E0F">
              <w:rPr>
                <w:rFonts w:ascii="Arial" w:hAnsi="Arial" w:cs="Arial"/>
                <w:color w:val="000000"/>
                <w:sz w:val="24"/>
                <w:szCs w:val="24"/>
              </w:rPr>
              <w:t>1,771.10</w:t>
            </w:r>
          </w:p>
        </w:tc>
      </w:tr>
      <w:tr w:rsidR="00E15D77" w:rsidRPr="004B0E0F" w:rsidTr="00EB4442">
        <w:trPr>
          <w:trHeight w:val="315"/>
          <w:jc w:val="center"/>
        </w:trPr>
        <w:tc>
          <w:tcPr>
            <w:tcW w:w="1200" w:type="dxa"/>
            <w:tcBorders>
              <w:top w:val="nil"/>
              <w:left w:val="nil"/>
              <w:bottom w:val="single" w:sz="8" w:space="0" w:color="auto"/>
              <w:right w:val="nil"/>
            </w:tcBorders>
            <w:shd w:val="clear" w:color="auto" w:fill="auto"/>
            <w:noWrap/>
            <w:vAlign w:val="bottom"/>
            <w:hideMark/>
          </w:tcPr>
          <w:p w:rsidR="00E15D77" w:rsidRPr="004B0E0F" w:rsidRDefault="00E15D77" w:rsidP="00194C26">
            <w:pPr>
              <w:jc w:val="center"/>
              <w:rPr>
                <w:rFonts w:ascii="Arial" w:hAnsi="Arial" w:cs="Arial"/>
                <w:color w:val="000000"/>
                <w:sz w:val="24"/>
                <w:szCs w:val="24"/>
              </w:rPr>
            </w:pPr>
            <w:r w:rsidRPr="004B0E0F">
              <w:rPr>
                <w:rFonts w:ascii="Arial" w:hAnsi="Arial" w:cs="Arial"/>
                <w:color w:val="000000"/>
                <w:sz w:val="24"/>
                <w:szCs w:val="24"/>
              </w:rPr>
              <w:t> </w:t>
            </w:r>
          </w:p>
        </w:tc>
        <w:tc>
          <w:tcPr>
            <w:tcW w:w="6328" w:type="dxa"/>
            <w:tcBorders>
              <w:top w:val="nil"/>
              <w:left w:val="nil"/>
              <w:bottom w:val="single" w:sz="8" w:space="0" w:color="auto"/>
              <w:right w:val="nil"/>
            </w:tcBorders>
            <w:shd w:val="clear" w:color="auto" w:fill="auto"/>
            <w:noWrap/>
            <w:vAlign w:val="bottom"/>
            <w:hideMark/>
          </w:tcPr>
          <w:p w:rsidR="00E15D77" w:rsidRPr="004B0E0F" w:rsidRDefault="00E15D77" w:rsidP="00194C26">
            <w:pPr>
              <w:rPr>
                <w:rFonts w:ascii="Arial" w:hAnsi="Arial" w:cs="Arial"/>
                <w:color w:val="000000"/>
                <w:sz w:val="24"/>
                <w:szCs w:val="24"/>
              </w:rPr>
            </w:pPr>
            <w:r w:rsidRPr="004B0E0F">
              <w:rPr>
                <w:rFonts w:ascii="Arial" w:hAnsi="Arial" w:cs="Arial"/>
                <w:color w:val="000000"/>
                <w:sz w:val="24"/>
                <w:szCs w:val="24"/>
              </w:rPr>
              <w:t>Concesiones</w:t>
            </w:r>
          </w:p>
        </w:tc>
        <w:tc>
          <w:tcPr>
            <w:tcW w:w="1500" w:type="dxa"/>
            <w:tcBorders>
              <w:top w:val="nil"/>
              <w:left w:val="nil"/>
              <w:bottom w:val="single" w:sz="8" w:space="0" w:color="auto"/>
              <w:right w:val="nil"/>
            </w:tcBorders>
            <w:shd w:val="clear" w:color="auto" w:fill="auto"/>
            <w:noWrap/>
            <w:vAlign w:val="bottom"/>
            <w:hideMark/>
          </w:tcPr>
          <w:p w:rsidR="00E15D77" w:rsidRPr="004B0E0F" w:rsidRDefault="00E15D77" w:rsidP="00194C26">
            <w:pPr>
              <w:jc w:val="right"/>
              <w:rPr>
                <w:rFonts w:ascii="Arial" w:hAnsi="Arial" w:cs="Arial"/>
                <w:color w:val="000000"/>
                <w:sz w:val="24"/>
                <w:szCs w:val="24"/>
              </w:rPr>
            </w:pPr>
            <w:r w:rsidRPr="004B0E0F">
              <w:rPr>
                <w:rFonts w:ascii="Arial" w:hAnsi="Arial" w:cs="Arial"/>
                <w:color w:val="000000"/>
                <w:sz w:val="24"/>
                <w:szCs w:val="24"/>
              </w:rPr>
              <w:t>0.00</w:t>
            </w:r>
          </w:p>
        </w:tc>
      </w:tr>
      <w:tr w:rsidR="00E15D77" w:rsidRPr="004B0E0F" w:rsidTr="00EB4442">
        <w:trPr>
          <w:trHeight w:val="315"/>
          <w:jc w:val="center"/>
        </w:trPr>
        <w:tc>
          <w:tcPr>
            <w:tcW w:w="1200" w:type="dxa"/>
            <w:tcBorders>
              <w:top w:val="nil"/>
              <w:left w:val="nil"/>
              <w:bottom w:val="single" w:sz="8" w:space="0" w:color="auto"/>
              <w:right w:val="nil"/>
            </w:tcBorders>
            <w:shd w:val="clear" w:color="auto" w:fill="auto"/>
            <w:noWrap/>
            <w:vAlign w:val="bottom"/>
            <w:hideMark/>
          </w:tcPr>
          <w:p w:rsidR="00E15D77" w:rsidRPr="004B0E0F" w:rsidRDefault="00E15D77" w:rsidP="00194C26">
            <w:pPr>
              <w:jc w:val="center"/>
              <w:rPr>
                <w:rFonts w:ascii="Arial" w:hAnsi="Arial" w:cs="Arial"/>
                <w:b/>
                <w:bCs/>
                <w:color w:val="000000"/>
                <w:sz w:val="24"/>
                <w:szCs w:val="24"/>
              </w:rPr>
            </w:pPr>
            <w:r w:rsidRPr="004B0E0F">
              <w:rPr>
                <w:rFonts w:ascii="Arial" w:hAnsi="Arial" w:cs="Arial"/>
                <w:b/>
                <w:bCs/>
                <w:color w:val="000000"/>
                <w:sz w:val="24"/>
                <w:szCs w:val="24"/>
              </w:rPr>
              <w:t>4.1.4.9</w:t>
            </w:r>
          </w:p>
        </w:tc>
        <w:tc>
          <w:tcPr>
            <w:tcW w:w="6328" w:type="dxa"/>
            <w:tcBorders>
              <w:top w:val="nil"/>
              <w:left w:val="nil"/>
              <w:bottom w:val="single" w:sz="8" w:space="0" w:color="auto"/>
              <w:right w:val="nil"/>
            </w:tcBorders>
            <w:shd w:val="clear" w:color="auto" w:fill="auto"/>
            <w:noWrap/>
            <w:vAlign w:val="bottom"/>
            <w:hideMark/>
          </w:tcPr>
          <w:p w:rsidR="00E15D77" w:rsidRPr="004B0E0F" w:rsidRDefault="00E15D77" w:rsidP="00194C26">
            <w:pPr>
              <w:rPr>
                <w:rFonts w:ascii="Arial" w:hAnsi="Arial" w:cs="Arial"/>
                <w:b/>
                <w:bCs/>
                <w:color w:val="000000"/>
                <w:sz w:val="24"/>
                <w:szCs w:val="24"/>
              </w:rPr>
            </w:pPr>
            <w:r w:rsidRPr="004B0E0F">
              <w:rPr>
                <w:rFonts w:ascii="Arial" w:hAnsi="Arial" w:cs="Arial"/>
                <w:b/>
                <w:bCs/>
                <w:color w:val="000000"/>
                <w:sz w:val="24"/>
                <w:szCs w:val="24"/>
              </w:rPr>
              <w:t>Otros Derechos</w:t>
            </w:r>
          </w:p>
        </w:tc>
        <w:tc>
          <w:tcPr>
            <w:tcW w:w="1500" w:type="dxa"/>
            <w:tcBorders>
              <w:top w:val="nil"/>
              <w:left w:val="nil"/>
              <w:bottom w:val="single" w:sz="8" w:space="0" w:color="auto"/>
              <w:right w:val="nil"/>
            </w:tcBorders>
            <w:shd w:val="clear" w:color="auto" w:fill="auto"/>
            <w:noWrap/>
            <w:vAlign w:val="bottom"/>
            <w:hideMark/>
          </w:tcPr>
          <w:p w:rsidR="00E15D77" w:rsidRPr="004B0E0F" w:rsidRDefault="00E15D77" w:rsidP="00194C26">
            <w:pPr>
              <w:jc w:val="right"/>
              <w:rPr>
                <w:rFonts w:ascii="Arial" w:hAnsi="Arial" w:cs="Arial"/>
                <w:b/>
                <w:bCs/>
                <w:color w:val="000000"/>
                <w:sz w:val="24"/>
                <w:szCs w:val="24"/>
              </w:rPr>
            </w:pPr>
            <w:r w:rsidRPr="004B0E0F">
              <w:rPr>
                <w:rFonts w:ascii="Arial" w:hAnsi="Arial" w:cs="Arial"/>
                <w:b/>
                <w:bCs/>
                <w:color w:val="000000"/>
                <w:sz w:val="24"/>
                <w:szCs w:val="24"/>
              </w:rPr>
              <w:t>1,652,068.97</w:t>
            </w:r>
          </w:p>
        </w:tc>
      </w:tr>
      <w:tr w:rsidR="00E15D77" w:rsidRPr="004B0E0F" w:rsidTr="00EB4442">
        <w:trPr>
          <w:trHeight w:val="315"/>
          <w:jc w:val="center"/>
        </w:trPr>
        <w:tc>
          <w:tcPr>
            <w:tcW w:w="1200" w:type="dxa"/>
            <w:tcBorders>
              <w:top w:val="nil"/>
              <w:left w:val="nil"/>
              <w:bottom w:val="single" w:sz="8" w:space="0" w:color="auto"/>
              <w:right w:val="nil"/>
            </w:tcBorders>
            <w:shd w:val="clear" w:color="auto" w:fill="auto"/>
            <w:noWrap/>
            <w:vAlign w:val="bottom"/>
            <w:hideMark/>
          </w:tcPr>
          <w:p w:rsidR="00E15D77" w:rsidRPr="004B0E0F" w:rsidRDefault="00E15D77" w:rsidP="00194C26">
            <w:pPr>
              <w:jc w:val="center"/>
              <w:rPr>
                <w:rFonts w:ascii="Arial" w:hAnsi="Arial" w:cs="Arial"/>
                <w:color w:val="000000"/>
                <w:sz w:val="24"/>
                <w:szCs w:val="24"/>
              </w:rPr>
            </w:pPr>
            <w:r w:rsidRPr="004B0E0F">
              <w:rPr>
                <w:rFonts w:ascii="Arial" w:hAnsi="Arial" w:cs="Arial"/>
                <w:color w:val="000000"/>
                <w:sz w:val="24"/>
                <w:szCs w:val="24"/>
              </w:rPr>
              <w:t> </w:t>
            </w:r>
          </w:p>
        </w:tc>
        <w:tc>
          <w:tcPr>
            <w:tcW w:w="6328" w:type="dxa"/>
            <w:tcBorders>
              <w:top w:val="nil"/>
              <w:left w:val="nil"/>
              <w:bottom w:val="single" w:sz="8" w:space="0" w:color="auto"/>
              <w:right w:val="nil"/>
            </w:tcBorders>
            <w:shd w:val="clear" w:color="auto" w:fill="auto"/>
            <w:noWrap/>
            <w:vAlign w:val="bottom"/>
            <w:hideMark/>
          </w:tcPr>
          <w:p w:rsidR="00E15D77" w:rsidRPr="004B0E0F" w:rsidRDefault="00E15D77" w:rsidP="00194C26">
            <w:pPr>
              <w:rPr>
                <w:rFonts w:ascii="Arial" w:hAnsi="Arial" w:cs="Arial"/>
                <w:color w:val="000000"/>
                <w:sz w:val="24"/>
                <w:szCs w:val="24"/>
              </w:rPr>
            </w:pPr>
            <w:r w:rsidRPr="004B0E0F">
              <w:rPr>
                <w:rFonts w:ascii="Arial" w:hAnsi="Arial" w:cs="Arial"/>
                <w:color w:val="000000"/>
                <w:sz w:val="24"/>
                <w:szCs w:val="24"/>
              </w:rPr>
              <w:t>Licencias, permisos, autorizaciones y refrendos</w:t>
            </w:r>
          </w:p>
        </w:tc>
        <w:tc>
          <w:tcPr>
            <w:tcW w:w="1500" w:type="dxa"/>
            <w:tcBorders>
              <w:top w:val="nil"/>
              <w:left w:val="nil"/>
              <w:bottom w:val="single" w:sz="8" w:space="0" w:color="auto"/>
              <w:right w:val="nil"/>
            </w:tcBorders>
            <w:shd w:val="clear" w:color="auto" w:fill="auto"/>
            <w:noWrap/>
            <w:vAlign w:val="bottom"/>
            <w:hideMark/>
          </w:tcPr>
          <w:p w:rsidR="00E15D77" w:rsidRPr="004B0E0F" w:rsidRDefault="00E15D77" w:rsidP="00194C26">
            <w:pPr>
              <w:jc w:val="right"/>
              <w:rPr>
                <w:rFonts w:ascii="Arial" w:hAnsi="Arial" w:cs="Arial"/>
                <w:color w:val="000000"/>
                <w:sz w:val="24"/>
                <w:szCs w:val="24"/>
              </w:rPr>
            </w:pPr>
            <w:r w:rsidRPr="004B0E0F">
              <w:rPr>
                <w:rFonts w:ascii="Arial" w:hAnsi="Arial" w:cs="Arial"/>
                <w:color w:val="000000"/>
                <w:sz w:val="24"/>
                <w:szCs w:val="24"/>
              </w:rPr>
              <w:t>86,108.50</w:t>
            </w:r>
          </w:p>
        </w:tc>
      </w:tr>
      <w:tr w:rsidR="00E15D77" w:rsidRPr="004B0E0F" w:rsidTr="00EB4442">
        <w:trPr>
          <w:trHeight w:val="315"/>
          <w:jc w:val="center"/>
        </w:trPr>
        <w:tc>
          <w:tcPr>
            <w:tcW w:w="1200" w:type="dxa"/>
            <w:tcBorders>
              <w:top w:val="nil"/>
              <w:left w:val="nil"/>
              <w:bottom w:val="single" w:sz="8" w:space="0" w:color="auto"/>
              <w:right w:val="nil"/>
            </w:tcBorders>
            <w:shd w:val="clear" w:color="auto" w:fill="auto"/>
            <w:noWrap/>
            <w:vAlign w:val="bottom"/>
            <w:hideMark/>
          </w:tcPr>
          <w:p w:rsidR="00E15D77" w:rsidRPr="004B0E0F" w:rsidRDefault="00E15D77" w:rsidP="00194C26">
            <w:pPr>
              <w:jc w:val="center"/>
              <w:rPr>
                <w:rFonts w:ascii="Arial" w:hAnsi="Arial" w:cs="Arial"/>
                <w:color w:val="000000"/>
                <w:sz w:val="24"/>
                <w:szCs w:val="24"/>
              </w:rPr>
            </w:pPr>
            <w:r w:rsidRPr="004B0E0F">
              <w:rPr>
                <w:rFonts w:ascii="Arial" w:hAnsi="Arial" w:cs="Arial"/>
                <w:color w:val="000000"/>
                <w:sz w:val="24"/>
                <w:szCs w:val="24"/>
              </w:rPr>
              <w:t> </w:t>
            </w:r>
          </w:p>
        </w:tc>
        <w:tc>
          <w:tcPr>
            <w:tcW w:w="6328" w:type="dxa"/>
            <w:tcBorders>
              <w:top w:val="nil"/>
              <w:left w:val="nil"/>
              <w:bottom w:val="single" w:sz="8" w:space="0" w:color="auto"/>
              <w:right w:val="nil"/>
            </w:tcBorders>
            <w:shd w:val="clear" w:color="auto" w:fill="auto"/>
            <w:noWrap/>
            <w:vAlign w:val="bottom"/>
            <w:hideMark/>
          </w:tcPr>
          <w:p w:rsidR="00E15D77" w:rsidRPr="004B0E0F" w:rsidRDefault="00E15D77" w:rsidP="00194C26">
            <w:pPr>
              <w:rPr>
                <w:rFonts w:ascii="Arial" w:hAnsi="Arial" w:cs="Arial"/>
                <w:color w:val="000000"/>
                <w:sz w:val="24"/>
                <w:szCs w:val="24"/>
              </w:rPr>
            </w:pPr>
            <w:r w:rsidRPr="004B0E0F">
              <w:rPr>
                <w:rFonts w:ascii="Arial" w:hAnsi="Arial" w:cs="Arial"/>
                <w:color w:val="000000"/>
                <w:sz w:val="24"/>
                <w:szCs w:val="24"/>
              </w:rPr>
              <w:t>Anuncios y publicidad</w:t>
            </w:r>
          </w:p>
        </w:tc>
        <w:tc>
          <w:tcPr>
            <w:tcW w:w="1500" w:type="dxa"/>
            <w:tcBorders>
              <w:top w:val="nil"/>
              <w:left w:val="nil"/>
              <w:bottom w:val="single" w:sz="8" w:space="0" w:color="auto"/>
              <w:right w:val="nil"/>
            </w:tcBorders>
            <w:shd w:val="clear" w:color="auto" w:fill="auto"/>
            <w:noWrap/>
            <w:vAlign w:val="bottom"/>
            <w:hideMark/>
          </w:tcPr>
          <w:p w:rsidR="00E15D77" w:rsidRPr="004B0E0F" w:rsidRDefault="00E15D77" w:rsidP="00194C26">
            <w:pPr>
              <w:jc w:val="right"/>
              <w:rPr>
                <w:rFonts w:ascii="Arial" w:hAnsi="Arial" w:cs="Arial"/>
                <w:color w:val="000000"/>
                <w:sz w:val="24"/>
                <w:szCs w:val="24"/>
              </w:rPr>
            </w:pPr>
            <w:r w:rsidRPr="004B0E0F">
              <w:rPr>
                <w:rFonts w:ascii="Arial" w:hAnsi="Arial" w:cs="Arial"/>
                <w:color w:val="000000"/>
                <w:sz w:val="24"/>
                <w:szCs w:val="24"/>
              </w:rPr>
              <w:t>455.76</w:t>
            </w:r>
          </w:p>
        </w:tc>
      </w:tr>
      <w:tr w:rsidR="00E15D77" w:rsidRPr="004B0E0F" w:rsidTr="00EB4442">
        <w:trPr>
          <w:trHeight w:val="315"/>
          <w:jc w:val="center"/>
        </w:trPr>
        <w:tc>
          <w:tcPr>
            <w:tcW w:w="1200" w:type="dxa"/>
            <w:tcBorders>
              <w:top w:val="nil"/>
              <w:left w:val="nil"/>
              <w:bottom w:val="single" w:sz="8" w:space="0" w:color="auto"/>
              <w:right w:val="nil"/>
            </w:tcBorders>
            <w:shd w:val="clear" w:color="auto" w:fill="auto"/>
            <w:noWrap/>
            <w:vAlign w:val="bottom"/>
            <w:hideMark/>
          </w:tcPr>
          <w:p w:rsidR="00E15D77" w:rsidRPr="004B0E0F" w:rsidRDefault="00E15D77" w:rsidP="00194C26">
            <w:pPr>
              <w:jc w:val="center"/>
              <w:rPr>
                <w:rFonts w:ascii="Arial" w:hAnsi="Arial" w:cs="Arial"/>
                <w:color w:val="000000"/>
                <w:sz w:val="24"/>
                <w:szCs w:val="24"/>
              </w:rPr>
            </w:pPr>
            <w:r w:rsidRPr="004B0E0F">
              <w:rPr>
                <w:rFonts w:ascii="Arial" w:hAnsi="Arial" w:cs="Arial"/>
                <w:color w:val="000000"/>
                <w:sz w:val="24"/>
                <w:szCs w:val="24"/>
              </w:rPr>
              <w:t> </w:t>
            </w:r>
          </w:p>
        </w:tc>
        <w:tc>
          <w:tcPr>
            <w:tcW w:w="6328" w:type="dxa"/>
            <w:tcBorders>
              <w:top w:val="nil"/>
              <w:left w:val="nil"/>
              <w:bottom w:val="single" w:sz="8" w:space="0" w:color="auto"/>
              <w:right w:val="nil"/>
            </w:tcBorders>
            <w:shd w:val="clear" w:color="auto" w:fill="auto"/>
            <w:noWrap/>
            <w:vAlign w:val="bottom"/>
            <w:hideMark/>
          </w:tcPr>
          <w:p w:rsidR="00E15D77" w:rsidRPr="004B0E0F" w:rsidRDefault="00E15D77" w:rsidP="00194C26">
            <w:pPr>
              <w:rPr>
                <w:rFonts w:ascii="Arial" w:hAnsi="Arial" w:cs="Arial"/>
                <w:color w:val="000000"/>
                <w:sz w:val="24"/>
                <w:szCs w:val="24"/>
              </w:rPr>
            </w:pPr>
            <w:r w:rsidRPr="004B0E0F">
              <w:rPr>
                <w:rFonts w:ascii="Arial" w:hAnsi="Arial" w:cs="Arial"/>
                <w:color w:val="000000"/>
                <w:sz w:val="24"/>
                <w:szCs w:val="24"/>
              </w:rPr>
              <w:t>Bebidas alcohólicas</w:t>
            </w:r>
          </w:p>
        </w:tc>
        <w:tc>
          <w:tcPr>
            <w:tcW w:w="1500" w:type="dxa"/>
            <w:tcBorders>
              <w:top w:val="nil"/>
              <w:left w:val="nil"/>
              <w:bottom w:val="single" w:sz="8" w:space="0" w:color="auto"/>
              <w:right w:val="nil"/>
            </w:tcBorders>
            <w:shd w:val="clear" w:color="auto" w:fill="auto"/>
            <w:noWrap/>
            <w:vAlign w:val="bottom"/>
            <w:hideMark/>
          </w:tcPr>
          <w:p w:rsidR="00E15D77" w:rsidRPr="004B0E0F" w:rsidRDefault="00E15D77" w:rsidP="00194C26">
            <w:pPr>
              <w:jc w:val="right"/>
              <w:rPr>
                <w:rFonts w:ascii="Arial" w:hAnsi="Arial" w:cs="Arial"/>
                <w:color w:val="000000"/>
                <w:sz w:val="24"/>
                <w:szCs w:val="24"/>
              </w:rPr>
            </w:pPr>
            <w:r w:rsidRPr="004B0E0F">
              <w:rPr>
                <w:rFonts w:ascii="Arial" w:hAnsi="Arial" w:cs="Arial"/>
                <w:color w:val="000000"/>
                <w:sz w:val="24"/>
                <w:szCs w:val="24"/>
              </w:rPr>
              <w:t>928,074.30</w:t>
            </w:r>
          </w:p>
        </w:tc>
      </w:tr>
      <w:tr w:rsidR="00E15D77" w:rsidRPr="004B0E0F" w:rsidTr="00EB4442">
        <w:trPr>
          <w:trHeight w:val="315"/>
          <w:jc w:val="center"/>
        </w:trPr>
        <w:tc>
          <w:tcPr>
            <w:tcW w:w="1200" w:type="dxa"/>
            <w:tcBorders>
              <w:top w:val="nil"/>
              <w:left w:val="nil"/>
              <w:bottom w:val="single" w:sz="8" w:space="0" w:color="auto"/>
              <w:right w:val="nil"/>
            </w:tcBorders>
            <w:shd w:val="clear" w:color="auto" w:fill="auto"/>
            <w:noWrap/>
            <w:vAlign w:val="bottom"/>
            <w:hideMark/>
          </w:tcPr>
          <w:p w:rsidR="00E15D77" w:rsidRPr="004B0E0F" w:rsidRDefault="00E15D77" w:rsidP="00194C26">
            <w:pPr>
              <w:jc w:val="center"/>
              <w:rPr>
                <w:rFonts w:ascii="Arial" w:hAnsi="Arial" w:cs="Arial"/>
                <w:color w:val="000000"/>
                <w:sz w:val="24"/>
                <w:szCs w:val="24"/>
              </w:rPr>
            </w:pPr>
            <w:r w:rsidRPr="004B0E0F">
              <w:rPr>
                <w:rFonts w:ascii="Arial" w:hAnsi="Arial" w:cs="Arial"/>
                <w:color w:val="000000"/>
                <w:sz w:val="24"/>
                <w:szCs w:val="24"/>
              </w:rPr>
              <w:t> </w:t>
            </w:r>
          </w:p>
        </w:tc>
        <w:tc>
          <w:tcPr>
            <w:tcW w:w="6328" w:type="dxa"/>
            <w:tcBorders>
              <w:top w:val="nil"/>
              <w:left w:val="nil"/>
              <w:bottom w:val="single" w:sz="8" w:space="0" w:color="auto"/>
              <w:right w:val="nil"/>
            </w:tcBorders>
            <w:shd w:val="clear" w:color="auto" w:fill="auto"/>
            <w:noWrap/>
            <w:vAlign w:val="bottom"/>
            <w:hideMark/>
          </w:tcPr>
          <w:p w:rsidR="00E15D77" w:rsidRPr="004B0E0F" w:rsidRDefault="00E15D77" w:rsidP="00194C26">
            <w:pPr>
              <w:rPr>
                <w:rFonts w:ascii="Arial" w:hAnsi="Arial" w:cs="Arial"/>
                <w:color w:val="000000"/>
                <w:sz w:val="24"/>
                <w:szCs w:val="24"/>
              </w:rPr>
            </w:pPr>
            <w:r w:rsidRPr="004B0E0F">
              <w:rPr>
                <w:rFonts w:ascii="Arial" w:hAnsi="Arial" w:cs="Arial"/>
                <w:color w:val="000000"/>
                <w:sz w:val="24"/>
                <w:szCs w:val="24"/>
              </w:rPr>
              <w:t>Licencias y permisos</w:t>
            </w:r>
          </w:p>
        </w:tc>
        <w:tc>
          <w:tcPr>
            <w:tcW w:w="1500" w:type="dxa"/>
            <w:tcBorders>
              <w:top w:val="nil"/>
              <w:left w:val="nil"/>
              <w:bottom w:val="single" w:sz="8" w:space="0" w:color="auto"/>
              <w:right w:val="nil"/>
            </w:tcBorders>
            <w:shd w:val="clear" w:color="auto" w:fill="auto"/>
            <w:noWrap/>
            <w:vAlign w:val="bottom"/>
            <w:hideMark/>
          </w:tcPr>
          <w:p w:rsidR="00E15D77" w:rsidRPr="004B0E0F" w:rsidRDefault="00E15D77" w:rsidP="00194C26">
            <w:pPr>
              <w:jc w:val="right"/>
              <w:rPr>
                <w:rFonts w:ascii="Arial" w:hAnsi="Arial" w:cs="Arial"/>
                <w:color w:val="000000"/>
                <w:sz w:val="24"/>
                <w:szCs w:val="24"/>
              </w:rPr>
            </w:pPr>
            <w:r w:rsidRPr="004B0E0F">
              <w:rPr>
                <w:rFonts w:ascii="Arial" w:hAnsi="Arial" w:cs="Arial"/>
                <w:color w:val="000000"/>
                <w:sz w:val="24"/>
                <w:szCs w:val="24"/>
              </w:rPr>
              <w:t>227.88</w:t>
            </w:r>
          </w:p>
        </w:tc>
      </w:tr>
      <w:tr w:rsidR="00E15D77" w:rsidRPr="004B0E0F" w:rsidTr="00EB4442">
        <w:trPr>
          <w:trHeight w:val="315"/>
          <w:jc w:val="center"/>
        </w:trPr>
        <w:tc>
          <w:tcPr>
            <w:tcW w:w="1200" w:type="dxa"/>
            <w:tcBorders>
              <w:top w:val="nil"/>
              <w:left w:val="nil"/>
              <w:bottom w:val="single" w:sz="8" w:space="0" w:color="auto"/>
              <w:right w:val="nil"/>
            </w:tcBorders>
            <w:shd w:val="clear" w:color="auto" w:fill="auto"/>
            <w:noWrap/>
            <w:vAlign w:val="bottom"/>
            <w:hideMark/>
          </w:tcPr>
          <w:p w:rsidR="00E15D77" w:rsidRPr="004B0E0F" w:rsidRDefault="00E15D77" w:rsidP="00194C26">
            <w:pPr>
              <w:jc w:val="center"/>
              <w:rPr>
                <w:rFonts w:ascii="Arial" w:hAnsi="Arial" w:cs="Arial"/>
                <w:color w:val="000000"/>
                <w:sz w:val="24"/>
                <w:szCs w:val="24"/>
              </w:rPr>
            </w:pPr>
            <w:r w:rsidRPr="004B0E0F">
              <w:rPr>
                <w:rFonts w:ascii="Arial" w:hAnsi="Arial" w:cs="Arial"/>
                <w:color w:val="000000"/>
                <w:sz w:val="24"/>
                <w:szCs w:val="24"/>
              </w:rPr>
              <w:t> </w:t>
            </w:r>
          </w:p>
        </w:tc>
        <w:tc>
          <w:tcPr>
            <w:tcW w:w="6328" w:type="dxa"/>
            <w:tcBorders>
              <w:top w:val="nil"/>
              <w:left w:val="nil"/>
              <w:bottom w:val="single" w:sz="8" w:space="0" w:color="auto"/>
              <w:right w:val="nil"/>
            </w:tcBorders>
            <w:shd w:val="clear" w:color="auto" w:fill="auto"/>
            <w:noWrap/>
            <w:vAlign w:val="bottom"/>
            <w:hideMark/>
          </w:tcPr>
          <w:p w:rsidR="00E15D77" w:rsidRPr="004B0E0F" w:rsidRDefault="00E15D77" w:rsidP="00194C26">
            <w:pPr>
              <w:rPr>
                <w:rFonts w:ascii="Arial" w:hAnsi="Arial" w:cs="Arial"/>
                <w:color w:val="000000"/>
                <w:sz w:val="24"/>
                <w:szCs w:val="24"/>
              </w:rPr>
            </w:pPr>
            <w:r w:rsidRPr="004B0E0F">
              <w:rPr>
                <w:rFonts w:ascii="Arial" w:hAnsi="Arial" w:cs="Arial"/>
                <w:color w:val="000000"/>
                <w:sz w:val="24"/>
                <w:szCs w:val="24"/>
              </w:rPr>
              <w:t>Registros, certificaciones y legalizaciones</w:t>
            </w:r>
          </w:p>
        </w:tc>
        <w:tc>
          <w:tcPr>
            <w:tcW w:w="1500" w:type="dxa"/>
            <w:tcBorders>
              <w:top w:val="nil"/>
              <w:left w:val="nil"/>
              <w:bottom w:val="single" w:sz="8" w:space="0" w:color="auto"/>
              <w:right w:val="nil"/>
            </w:tcBorders>
            <w:shd w:val="clear" w:color="auto" w:fill="auto"/>
            <w:noWrap/>
            <w:vAlign w:val="bottom"/>
            <w:hideMark/>
          </w:tcPr>
          <w:p w:rsidR="00E15D77" w:rsidRPr="004B0E0F" w:rsidRDefault="00E15D77" w:rsidP="00194C26">
            <w:pPr>
              <w:jc w:val="right"/>
              <w:rPr>
                <w:rFonts w:ascii="Arial" w:hAnsi="Arial" w:cs="Arial"/>
                <w:color w:val="000000"/>
                <w:sz w:val="24"/>
                <w:szCs w:val="24"/>
              </w:rPr>
            </w:pPr>
            <w:r w:rsidRPr="004B0E0F">
              <w:rPr>
                <w:rFonts w:ascii="Arial" w:hAnsi="Arial" w:cs="Arial"/>
                <w:color w:val="000000"/>
                <w:sz w:val="24"/>
                <w:szCs w:val="24"/>
              </w:rPr>
              <w:t>371,752.47</w:t>
            </w:r>
          </w:p>
        </w:tc>
      </w:tr>
      <w:tr w:rsidR="00E15D77" w:rsidRPr="004B0E0F" w:rsidTr="00EB4442">
        <w:trPr>
          <w:trHeight w:val="315"/>
          <w:jc w:val="center"/>
        </w:trPr>
        <w:tc>
          <w:tcPr>
            <w:tcW w:w="1200" w:type="dxa"/>
            <w:tcBorders>
              <w:top w:val="nil"/>
              <w:left w:val="nil"/>
              <w:bottom w:val="single" w:sz="8" w:space="0" w:color="auto"/>
              <w:right w:val="nil"/>
            </w:tcBorders>
            <w:shd w:val="clear" w:color="auto" w:fill="auto"/>
            <w:noWrap/>
            <w:vAlign w:val="bottom"/>
            <w:hideMark/>
          </w:tcPr>
          <w:p w:rsidR="00E15D77" w:rsidRPr="004B0E0F" w:rsidRDefault="00E15D77" w:rsidP="00194C26">
            <w:pPr>
              <w:jc w:val="center"/>
              <w:rPr>
                <w:rFonts w:ascii="Arial" w:hAnsi="Arial" w:cs="Arial"/>
                <w:color w:val="000000"/>
                <w:sz w:val="24"/>
                <w:szCs w:val="24"/>
              </w:rPr>
            </w:pPr>
            <w:r w:rsidRPr="004B0E0F">
              <w:rPr>
                <w:rFonts w:ascii="Arial" w:hAnsi="Arial" w:cs="Arial"/>
                <w:color w:val="000000"/>
                <w:sz w:val="24"/>
                <w:szCs w:val="24"/>
              </w:rPr>
              <w:lastRenderedPageBreak/>
              <w:t> </w:t>
            </w:r>
          </w:p>
        </w:tc>
        <w:tc>
          <w:tcPr>
            <w:tcW w:w="6328" w:type="dxa"/>
            <w:tcBorders>
              <w:top w:val="nil"/>
              <w:left w:val="nil"/>
              <w:bottom w:val="single" w:sz="8" w:space="0" w:color="auto"/>
              <w:right w:val="nil"/>
            </w:tcBorders>
            <w:shd w:val="clear" w:color="auto" w:fill="auto"/>
            <w:noWrap/>
            <w:vAlign w:val="bottom"/>
            <w:hideMark/>
          </w:tcPr>
          <w:p w:rsidR="00E15D77" w:rsidRPr="004B0E0F" w:rsidRDefault="00E15D77" w:rsidP="00194C26">
            <w:pPr>
              <w:rPr>
                <w:rFonts w:ascii="Arial" w:hAnsi="Arial" w:cs="Arial"/>
                <w:color w:val="000000"/>
                <w:sz w:val="24"/>
                <w:szCs w:val="24"/>
              </w:rPr>
            </w:pPr>
            <w:r w:rsidRPr="004B0E0F">
              <w:rPr>
                <w:rFonts w:ascii="Arial" w:hAnsi="Arial" w:cs="Arial"/>
                <w:color w:val="000000"/>
                <w:sz w:val="24"/>
                <w:szCs w:val="24"/>
              </w:rPr>
              <w:t>Catastro</w:t>
            </w:r>
          </w:p>
        </w:tc>
        <w:tc>
          <w:tcPr>
            <w:tcW w:w="1500" w:type="dxa"/>
            <w:tcBorders>
              <w:top w:val="nil"/>
              <w:left w:val="nil"/>
              <w:bottom w:val="single" w:sz="8" w:space="0" w:color="auto"/>
              <w:right w:val="nil"/>
            </w:tcBorders>
            <w:shd w:val="clear" w:color="auto" w:fill="auto"/>
            <w:noWrap/>
            <w:vAlign w:val="bottom"/>
            <w:hideMark/>
          </w:tcPr>
          <w:p w:rsidR="00E15D77" w:rsidRPr="004B0E0F" w:rsidRDefault="00E15D77" w:rsidP="00194C26">
            <w:pPr>
              <w:jc w:val="right"/>
              <w:rPr>
                <w:rFonts w:ascii="Arial" w:hAnsi="Arial" w:cs="Arial"/>
                <w:color w:val="000000"/>
                <w:sz w:val="24"/>
                <w:szCs w:val="24"/>
              </w:rPr>
            </w:pPr>
            <w:r w:rsidRPr="004B0E0F">
              <w:rPr>
                <w:rFonts w:ascii="Arial" w:hAnsi="Arial" w:cs="Arial"/>
                <w:color w:val="000000"/>
                <w:sz w:val="24"/>
                <w:szCs w:val="24"/>
              </w:rPr>
              <w:t>147,878.86</w:t>
            </w:r>
          </w:p>
        </w:tc>
      </w:tr>
      <w:tr w:rsidR="00E15D77" w:rsidRPr="004B0E0F" w:rsidTr="00EB4442">
        <w:trPr>
          <w:trHeight w:val="315"/>
          <w:jc w:val="center"/>
        </w:trPr>
        <w:tc>
          <w:tcPr>
            <w:tcW w:w="1200" w:type="dxa"/>
            <w:tcBorders>
              <w:top w:val="nil"/>
              <w:left w:val="nil"/>
              <w:bottom w:val="single" w:sz="8" w:space="0" w:color="auto"/>
              <w:right w:val="nil"/>
            </w:tcBorders>
            <w:shd w:val="clear" w:color="auto" w:fill="auto"/>
            <w:noWrap/>
            <w:vAlign w:val="bottom"/>
            <w:hideMark/>
          </w:tcPr>
          <w:p w:rsidR="00E15D77" w:rsidRPr="004B0E0F" w:rsidRDefault="00E15D77" w:rsidP="00194C26">
            <w:pPr>
              <w:jc w:val="center"/>
              <w:rPr>
                <w:rFonts w:ascii="Arial" w:hAnsi="Arial" w:cs="Arial"/>
                <w:color w:val="000000"/>
                <w:sz w:val="24"/>
                <w:szCs w:val="24"/>
              </w:rPr>
            </w:pPr>
            <w:r w:rsidRPr="004B0E0F">
              <w:rPr>
                <w:rFonts w:ascii="Arial" w:hAnsi="Arial" w:cs="Arial"/>
                <w:color w:val="000000"/>
                <w:sz w:val="24"/>
                <w:szCs w:val="24"/>
              </w:rPr>
              <w:t> </w:t>
            </w:r>
          </w:p>
        </w:tc>
        <w:tc>
          <w:tcPr>
            <w:tcW w:w="6328" w:type="dxa"/>
            <w:tcBorders>
              <w:top w:val="nil"/>
              <w:left w:val="nil"/>
              <w:bottom w:val="single" w:sz="8" w:space="0" w:color="auto"/>
              <w:right w:val="nil"/>
            </w:tcBorders>
            <w:shd w:val="clear" w:color="auto" w:fill="auto"/>
            <w:noWrap/>
            <w:vAlign w:val="bottom"/>
            <w:hideMark/>
          </w:tcPr>
          <w:p w:rsidR="00E15D77" w:rsidRPr="004B0E0F" w:rsidRDefault="00E15D77" w:rsidP="00194C26">
            <w:pPr>
              <w:rPr>
                <w:rFonts w:ascii="Arial" w:hAnsi="Arial" w:cs="Arial"/>
                <w:color w:val="000000"/>
                <w:sz w:val="24"/>
                <w:szCs w:val="24"/>
              </w:rPr>
            </w:pPr>
            <w:r w:rsidRPr="004B0E0F">
              <w:rPr>
                <w:rFonts w:ascii="Arial" w:hAnsi="Arial" w:cs="Arial"/>
                <w:color w:val="000000"/>
                <w:sz w:val="24"/>
                <w:szCs w:val="24"/>
              </w:rPr>
              <w:t>Ecología</w:t>
            </w:r>
          </w:p>
        </w:tc>
        <w:tc>
          <w:tcPr>
            <w:tcW w:w="1500" w:type="dxa"/>
            <w:tcBorders>
              <w:top w:val="nil"/>
              <w:left w:val="nil"/>
              <w:bottom w:val="single" w:sz="8" w:space="0" w:color="auto"/>
              <w:right w:val="nil"/>
            </w:tcBorders>
            <w:shd w:val="clear" w:color="auto" w:fill="auto"/>
            <w:noWrap/>
            <w:vAlign w:val="bottom"/>
            <w:hideMark/>
          </w:tcPr>
          <w:p w:rsidR="00E15D77" w:rsidRPr="004B0E0F" w:rsidRDefault="00E15D77" w:rsidP="00194C26">
            <w:pPr>
              <w:jc w:val="right"/>
              <w:rPr>
                <w:rFonts w:ascii="Arial" w:hAnsi="Arial" w:cs="Arial"/>
                <w:color w:val="000000"/>
                <w:sz w:val="24"/>
                <w:szCs w:val="24"/>
              </w:rPr>
            </w:pPr>
            <w:r w:rsidRPr="004B0E0F">
              <w:rPr>
                <w:rFonts w:ascii="Arial" w:hAnsi="Arial" w:cs="Arial"/>
                <w:color w:val="000000"/>
                <w:sz w:val="24"/>
                <w:szCs w:val="24"/>
              </w:rPr>
              <w:t>33,490.42</w:t>
            </w:r>
          </w:p>
        </w:tc>
      </w:tr>
      <w:tr w:rsidR="00E15D77" w:rsidRPr="004B0E0F" w:rsidTr="00EB4442">
        <w:trPr>
          <w:trHeight w:val="315"/>
          <w:jc w:val="center"/>
        </w:trPr>
        <w:tc>
          <w:tcPr>
            <w:tcW w:w="1200" w:type="dxa"/>
            <w:tcBorders>
              <w:top w:val="nil"/>
              <w:left w:val="nil"/>
              <w:bottom w:val="single" w:sz="8" w:space="0" w:color="auto"/>
              <w:right w:val="nil"/>
            </w:tcBorders>
            <w:shd w:val="clear" w:color="auto" w:fill="auto"/>
            <w:noWrap/>
            <w:vAlign w:val="bottom"/>
            <w:hideMark/>
          </w:tcPr>
          <w:p w:rsidR="00E15D77" w:rsidRPr="004B0E0F" w:rsidRDefault="00E15D77" w:rsidP="00194C26">
            <w:pPr>
              <w:jc w:val="center"/>
              <w:rPr>
                <w:rFonts w:ascii="Arial" w:hAnsi="Arial" w:cs="Arial"/>
                <w:color w:val="000000"/>
                <w:sz w:val="24"/>
                <w:szCs w:val="24"/>
              </w:rPr>
            </w:pPr>
            <w:r w:rsidRPr="004B0E0F">
              <w:rPr>
                <w:rFonts w:ascii="Arial" w:hAnsi="Arial" w:cs="Arial"/>
                <w:color w:val="000000"/>
                <w:sz w:val="24"/>
                <w:szCs w:val="24"/>
              </w:rPr>
              <w:t> </w:t>
            </w:r>
          </w:p>
        </w:tc>
        <w:tc>
          <w:tcPr>
            <w:tcW w:w="6328" w:type="dxa"/>
            <w:tcBorders>
              <w:top w:val="nil"/>
              <w:left w:val="nil"/>
              <w:bottom w:val="single" w:sz="8" w:space="0" w:color="auto"/>
              <w:right w:val="nil"/>
            </w:tcBorders>
            <w:shd w:val="clear" w:color="auto" w:fill="auto"/>
            <w:noWrap/>
            <w:vAlign w:val="bottom"/>
            <w:hideMark/>
          </w:tcPr>
          <w:p w:rsidR="00E15D77" w:rsidRPr="004B0E0F" w:rsidRDefault="00E15D77" w:rsidP="00194C26">
            <w:pPr>
              <w:rPr>
                <w:rFonts w:ascii="Arial" w:hAnsi="Arial" w:cs="Arial"/>
                <w:color w:val="000000"/>
                <w:sz w:val="24"/>
                <w:szCs w:val="24"/>
              </w:rPr>
            </w:pPr>
            <w:r w:rsidRPr="004B0E0F">
              <w:rPr>
                <w:rFonts w:ascii="Arial" w:hAnsi="Arial" w:cs="Arial"/>
                <w:color w:val="000000"/>
                <w:sz w:val="24"/>
                <w:szCs w:val="24"/>
              </w:rPr>
              <w:t>Diversas certificaciones</w:t>
            </w:r>
          </w:p>
        </w:tc>
        <w:tc>
          <w:tcPr>
            <w:tcW w:w="1500" w:type="dxa"/>
            <w:tcBorders>
              <w:top w:val="nil"/>
              <w:left w:val="nil"/>
              <w:bottom w:val="single" w:sz="8" w:space="0" w:color="auto"/>
              <w:right w:val="nil"/>
            </w:tcBorders>
            <w:shd w:val="clear" w:color="auto" w:fill="auto"/>
            <w:noWrap/>
            <w:vAlign w:val="bottom"/>
            <w:hideMark/>
          </w:tcPr>
          <w:p w:rsidR="00E15D77" w:rsidRPr="004B0E0F" w:rsidRDefault="00E15D77" w:rsidP="00194C26">
            <w:pPr>
              <w:jc w:val="right"/>
              <w:rPr>
                <w:rFonts w:ascii="Arial" w:hAnsi="Arial" w:cs="Arial"/>
                <w:color w:val="000000"/>
                <w:sz w:val="24"/>
                <w:szCs w:val="24"/>
              </w:rPr>
            </w:pPr>
            <w:r w:rsidRPr="004B0E0F">
              <w:rPr>
                <w:rFonts w:ascii="Arial" w:hAnsi="Arial" w:cs="Arial"/>
                <w:color w:val="000000"/>
                <w:sz w:val="24"/>
                <w:szCs w:val="24"/>
              </w:rPr>
              <w:t>84,080.78</w:t>
            </w:r>
          </w:p>
        </w:tc>
      </w:tr>
      <w:tr w:rsidR="00E15D77" w:rsidRPr="004B0E0F" w:rsidTr="00EB4442">
        <w:trPr>
          <w:trHeight w:val="315"/>
          <w:jc w:val="center"/>
        </w:trPr>
        <w:tc>
          <w:tcPr>
            <w:tcW w:w="1200" w:type="dxa"/>
            <w:tcBorders>
              <w:top w:val="nil"/>
              <w:left w:val="nil"/>
              <w:bottom w:val="single" w:sz="8" w:space="0" w:color="auto"/>
              <w:right w:val="nil"/>
            </w:tcBorders>
            <w:shd w:val="clear" w:color="auto" w:fill="auto"/>
            <w:noWrap/>
            <w:vAlign w:val="bottom"/>
            <w:hideMark/>
          </w:tcPr>
          <w:p w:rsidR="00E15D77" w:rsidRPr="004B0E0F" w:rsidRDefault="00E15D77" w:rsidP="00194C26">
            <w:pPr>
              <w:jc w:val="center"/>
              <w:rPr>
                <w:rFonts w:ascii="Arial" w:hAnsi="Arial" w:cs="Arial"/>
                <w:b/>
                <w:bCs/>
                <w:color w:val="000000"/>
                <w:sz w:val="24"/>
                <w:szCs w:val="24"/>
              </w:rPr>
            </w:pPr>
            <w:r w:rsidRPr="004B0E0F">
              <w:rPr>
                <w:rFonts w:ascii="Arial" w:hAnsi="Arial" w:cs="Arial"/>
                <w:b/>
                <w:bCs/>
                <w:color w:val="000000"/>
                <w:sz w:val="24"/>
                <w:szCs w:val="24"/>
              </w:rPr>
              <w:t>4.1.4.4</w:t>
            </w:r>
          </w:p>
        </w:tc>
        <w:tc>
          <w:tcPr>
            <w:tcW w:w="6328" w:type="dxa"/>
            <w:tcBorders>
              <w:top w:val="nil"/>
              <w:left w:val="nil"/>
              <w:bottom w:val="single" w:sz="8" w:space="0" w:color="auto"/>
              <w:right w:val="nil"/>
            </w:tcBorders>
            <w:shd w:val="clear" w:color="auto" w:fill="auto"/>
            <w:noWrap/>
            <w:vAlign w:val="bottom"/>
            <w:hideMark/>
          </w:tcPr>
          <w:p w:rsidR="00E15D77" w:rsidRPr="004B0E0F" w:rsidRDefault="00E15D77" w:rsidP="00194C26">
            <w:pPr>
              <w:rPr>
                <w:rFonts w:ascii="Arial" w:hAnsi="Arial" w:cs="Arial"/>
                <w:b/>
                <w:bCs/>
                <w:color w:val="000000"/>
                <w:sz w:val="24"/>
                <w:szCs w:val="24"/>
              </w:rPr>
            </w:pPr>
            <w:r w:rsidRPr="004B0E0F">
              <w:rPr>
                <w:rFonts w:ascii="Arial" w:hAnsi="Arial" w:cs="Arial"/>
                <w:b/>
                <w:bCs/>
                <w:color w:val="000000"/>
                <w:sz w:val="24"/>
                <w:szCs w:val="24"/>
              </w:rPr>
              <w:t>Accesorios</w:t>
            </w:r>
          </w:p>
        </w:tc>
        <w:tc>
          <w:tcPr>
            <w:tcW w:w="1500" w:type="dxa"/>
            <w:tcBorders>
              <w:top w:val="nil"/>
              <w:left w:val="nil"/>
              <w:bottom w:val="single" w:sz="8" w:space="0" w:color="auto"/>
              <w:right w:val="nil"/>
            </w:tcBorders>
            <w:shd w:val="clear" w:color="auto" w:fill="auto"/>
            <w:noWrap/>
            <w:vAlign w:val="bottom"/>
            <w:hideMark/>
          </w:tcPr>
          <w:p w:rsidR="00E15D77" w:rsidRPr="004B0E0F" w:rsidRDefault="00E15D77" w:rsidP="00194C26">
            <w:pPr>
              <w:jc w:val="right"/>
              <w:rPr>
                <w:rFonts w:ascii="Arial" w:hAnsi="Arial" w:cs="Arial"/>
                <w:b/>
                <w:bCs/>
                <w:color w:val="000000"/>
                <w:sz w:val="24"/>
                <w:szCs w:val="24"/>
              </w:rPr>
            </w:pPr>
            <w:r w:rsidRPr="004B0E0F">
              <w:rPr>
                <w:rFonts w:ascii="Arial" w:hAnsi="Arial" w:cs="Arial"/>
                <w:b/>
                <w:bCs/>
                <w:color w:val="000000"/>
                <w:sz w:val="24"/>
                <w:szCs w:val="24"/>
              </w:rPr>
              <w:t>0.00</w:t>
            </w:r>
          </w:p>
        </w:tc>
      </w:tr>
      <w:tr w:rsidR="00E15D77" w:rsidRPr="004B0E0F" w:rsidTr="00EB4442">
        <w:trPr>
          <w:trHeight w:val="315"/>
          <w:jc w:val="center"/>
        </w:trPr>
        <w:tc>
          <w:tcPr>
            <w:tcW w:w="1200" w:type="dxa"/>
            <w:tcBorders>
              <w:top w:val="nil"/>
              <w:left w:val="nil"/>
              <w:bottom w:val="single" w:sz="8" w:space="0" w:color="auto"/>
              <w:right w:val="nil"/>
            </w:tcBorders>
            <w:shd w:val="clear" w:color="auto" w:fill="auto"/>
            <w:noWrap/>
            <w:vAlign w:val="bottom"/>
            <w:hideMark/>
          </w:tcPr>
          <w:p w:rsidR="00E15D77" w:rsidRPr="004B0E0F" w:rsidRDefault="00E15D77" w:rsidP="00194C26">
            <w:pPr>
              <w:jc w:val="center"/>
              <w:rPr>
                <w:rFonts w:ascii="Arial" w:hAnsi="Arial" w:cs="Arial"/>
                <w:color w:val="000000"/>
                <w:sz w:val="24"/>
                <w:szCs w:val="24"/>
              </w:rPr>
            </w:pPr>
            <w:r w:rsidRPr="004B0E0F">
              <w:rPr>
                <w:rFonts w:ascii="Arial" w:hAnsi="Arial" w:cs="Arial"/>
                <w:color w:val="000000"/>
                <w:sz w:val="24"/>
                <w:szCs w:val="24"/>
              </w:rPr>
              <w:t> </w:t>
            </w:r>
          </w:p>
        </w:tc>
        <w:tc>
          <w:tcPr>
            <w:tcW w:w="6328" w:type="dxa"/>
            <w:tcBorders>
              <w:top w:val="nil"/>
              <w:left w:val="nil"/>
              <w:bottom w:val="single" w:sz="8" w:space="0" w:color="auto"/>
              <w:right w:val="nil"/>
            </w:tcBorders>
            <w:shd w:val="clear" w:color="auto" w:fill="auto"/>
            <w:noWrap/>
            <w:vAlign w:val="bottom"/>
            <w:hideMark/>
          </w:tcPr>
          <w:p w:rsidR="00E15D77" w:rsidRPr="004B0E0F" w:rsidRDefault="00E15D77" w:rsidP="00194C26">
            <w:pPr>
              <w:rPr>
                <w:rFonts w:ascii="Arial" w:hAnsi="Arial" w:cs="Arial"/>
                <w:color w:val="000000"/>
                <w:sz w:val="24"/>
                <w:szCs w:val="24"/>
              </w:rPr>
            </w:pPr>
            <w:r w:rsidRPr="004B0E0F">
              <w:rPr>
                <w:rFonts w:ascii="Arial" w:hAnsi="Arial" w:cs="Arial"/>
                <w:color w:val="000000"/>
                <w:sz w:val="24"/>
                <w:szCs w:val="24"/>
              </w:rPr>
              <w:t>Multas por pago extemporáneo de derechos</w:t>
            </w:r>
          </w:p>
        </w:tc>
        <w:tc>
          <w:tcPr>
            <w:tcW w:w="1500" w:type="dxa"/>
            <w:tcBorders>
              <w:top w:val="nil"/>
              <w:left w:val="nil"/>
              <w:bottom w:val="single" w:sz="8" w:space="0" w:color="auto"/>
              <w:right w:val="nil"/>
            </w:tcBorders>
            <w:shd w:val="clear" w:color="auto" w:fill="auto"/>
            <w:noWrap/>
            <w:vAlign w:val="bottom"/>
            <w:hideMark/>
          </w:tcPr>
          <w:p w:rsidR="00E15D77" w:rsidRPr="004B0E0F" w:rsidRDefault="00E15D77" w:rsidP="00194C26">
            <w:pPr>
              <w:jc w:val="right"/>
              <w:rPr>
                <w:rFonts w:ascii="Arial" w:hAnsi="Arial" w:cs="Arial"/>
                <w:color w:val="000000"/>
                <w:sz w:val="24"/>
                <w:szCs w:val="24"/>
              </w:rPr>
            </w:pPr>
            <w:r w:rsidRPr="004B0E0F">
              <w:rPr>
                <w:rFonts w:ascii="Arial" w:hAnsi="Arial" w:cs="Arial"/>
                <w:color w:val="000000"/>
                <w:sz w:val="24"/>
                <w:szCs w:val="24"/>
              </w:rPr>
              <w:t>0.00</w:t>
            </w:r>
          </w:p>
        </w:tc>
      </w:tr>
      <w:tr w:rsidR="00E15D77" w:rsidRPr="004B0E0F" w:rsidTr="00EB4442">
        <w:trPr>
          <w:trHeight w:val="315"/>
          <w:jc w:val="center"/>
        </w:trPr>
        <w:tc>
          <w:tcPr>
            <w:tcW w:w="1200" w:type="dxa"/>
            <w:tcBorders>
              <w:top w:val="nil"/>
              <w:left w:val="nil"/>
              <w:bottom w:val="single" w:sz="8" w:space="0" w:color="auto"/>
              <w:right w:val="nil"/>
            </w:tcBorders>
            <w:shd w:val="clear" w:color="auto" w:fill="auto"/>
            <w:noWrap/>
            <w:vAlign w:val="bottom"/>
            <w:hideMark/>
          </w:tcPr>
          <w:p w:rsidR="00E15D77" w:rsidRPr="004B0E0F" w:rsidRDefault="00E15D77" w:rsidP="00194C26">
            <w:pPr>
              <w:jc w:val="center"/>
              <w:rPr>
                <w:rFonts w:ascii="Arial" w:hAnsi="Arial" w:cs="Arial"/>
                <w:color w:val="000000"/>
                <w:sz w:val="24"/>
                <w:szCs w:val="24"/>
              </w:rPr>
            </w:pPr>
            <w:r w:rsidRPr="004B0E0F">
              <w:rPr>
                <w:rFonts w:ascii="Arial" w:hAnsi="Arial" w:cs="Arial"/>
                <w:color w:val="000000"/>
                <w:sz w:val="24"/>
                <w:szCs w:val="24"/>
              </w:rPr>
              <w:t> </w:t>
            </w:r>
          </w:p>
        </w:tc>
        <w:tc>
          <w:tcPr>
            <w:tcW w:w="6328" w:type="dxa"/>
            <w:tcBorders>
              <w:top w:val="nil"/>
              <w:left w:val="nil"/>
              <w:bottom w:val="single" w:sz="8" w:space="0" w:color="auto"/>
              <w:right w:val="nil"/>
            </w:tcBorders>
            <w:shd w:val="clear" w:color="auto" w:fill="auto"/>
            <w:noWrap/>
            <w:vAlign w:val="bottom"/>
            <w:hideMark/>
          </w:tcPr>
          <w:p w:rsidR="00E15D77" w:rsidRPr="004B0E0F" w:rsidRDefault="00E15D77" w:rsidP="00194C26">
            <w:pPr>
              <w:rPr>
                <w:rFonts w:ascii="Arial" w:hAnsi="Arial" w:cs="Arial"/>
                <w:color w:val="000000"/>
                <w:sz w:val="24"/>
                <w:szCs w:val="24"/>
              </w:rPr>
            </w:pPr>
            <w:r w:rsidRPr="004B0E0F">
              <w:rPr>
                <w:rFonts w:ascii="Arial" w:hAnsi="Arial" w:cs="Arial"/>
                <w:color w:val="000000"/>
                <w:sz w:val="24"/>
                <w:szCs w:val="24"/>
              </w:rPr>
              <w:t>Recargos</w:t>
            </w:r>
          </w:p>
        </w:tc>
        <w:tc>
          <w:tcPr>
            <w:tcW w:w="1500" w:type="dxa"/>
            <w:tcBorders>
              <w:top w:val="nil"/>
              <w:left w:val="nil"/>
              <w:bottom w:val="single" w:sz="8" w:space="0" w:color="auto"/>
              <w:right w:val="nil"/>
            </w:tcBorders>
            <w:shd w:val="clear" w:color="auto" w:fill="auto"/>
            <w:noWrap/>
            <w:vAlign w:val="bottom"/>
            <w:hideMark/>
          </w:tcPr>
          <w:p w:rsidR="00E15D77" w:rsidRPr="004B0E0F" w:rsidRDefault="00E15D77" w:rsidP="00194C26">
            <w:pPr>
              <w:jc w:val="right"/>
              <w:rPr>
                <w:rFonts w:ascii="Arial" w:hAnsi="Arial" w:cs="Arial"/>
                <w:color w:val="000000"/>
                <w:sz w:val="24"/>
                <w:szCs w:val="24"/>
              </w:rPr>
            </w:pPr>
            <w:r w:rsidRPr="004B0E0F">
              <w:rPr>
                <w:rFonts w:ascii="Arial" w:hAnsi="Arial" w:cs="Arial"/>
                <w:color w:val="000000"/>
                <w:sz w:val="24"/>
                <w:szCs w:val="24"/>
              </w:rPr>
              <w:t>0.00</w:t>
            </w:r>
          </w:p>
        </w:tc>
      </w:tr>
      <w:tr w:rsidR="00E15D77" w:rsidRPr="004B0E0F" w:rsidTr="00EB4442">
        <w:trPr>
          <w:trHeight w:val="315"/>
          <w:jc w:val="center"/>
        </w:trPr>
        <w:tc>
          <w:tcPr>
            <w:tcW w:w="1200" w:type="dxa"/>
            <w:tcBorders>
              <w:top w:val="nil"/>
              <w:left w:val="nil"/>
              <w:bottom w:val="single" w:sz="8" w:space="0" w:color="auto"/>
              <w:right w:val="nil"/>
            </w:tcBorders>
            <w:shd w:val="clear" w:color="auto" w:fill="auto"/>
            <w:noWrap/>
            <w:vAlign w:val="bottom"/>
            <w:hideMark/>
          </w:tcPr>
          <w:p w:rsidR="00E15D77" w:rsidRPr="004B0E0F" w:rsidRDefault="00E15D77" w:rsidP="00194C26">
            <w:pPr>
              <w:jc w:val="center"/>
              <w:rPr>
                <w:rFonts w:ascii="Arial" w:hAnsi="Arial" w:cs="Arial"/>
                <w:color w:val="000000"/>
                <w:sz w:val="24"/>
                <w:szCs w:val="24"/>
              </w:rPr>
            </w:pPr>
            <w:r w:rsidRPr="004B0E0F">
              <w:rPr>
                <w:rFonts w:ascii="Arial" w:hAnsi="Arial" w:cs="Arial"/>
                <w:color w:val="000000"/>
                <w:sz w:val="24"/>
                <w:szCs w:val="24"/>
              </w:rPr>
              <w:t> </w:t>
            </w:r>
          </w:p>
        </w:tc>
        <w:tc>
          <w:tcPr>
            <w:tcW w:w="6328" w:type="dxa"/>
            <w:tcBorders>
              <w:top w:val="nil"/>
              <w:left w:val="nil"/>
              <w:bottom w:val="single" w:sz="8" w:space="0" w:color="auto"/>
              <w:right w:val="nil"/>
            </w:tcBorders>
            <w:shd w:val="clear" w:color="auto" w:fill="auto"/>
            <w:noWrap/>
            <w:vAlign w:val="bottom"/>
            <w:hideMark/>
          </w:tcPr>
          <w:p w:rsidR="00E15D77" w:rsidRPr="004B0E0F" w:rsidRDefault="00E15D77" w:rsidP="00194C26">
            <w:pPr>
              <w:rPr>
                <w:rFonts w:ascii="Arial" w:hAnsi="Arial" w:cs="Arial"/>
                <w:color w:val="000000"/>
                <w:sz w:val="24"/>
                <w:szCs w:val="24"/>
              </w:rPr>
            </w:pPr>
            <w:r w:rsidRPr="004B0E0F">
              <w:rPr>
                <w:rFonts w:ascii="Arial" w:hAnsi="Arial" w:cs="Arial"/>
                <w:color w:val="000000"/>
                <w:sz w:val="24"/>
                <w:szCs w:val="24"/>
              </w:rPr>
              <w:t>Gastos de ejecución</w:t>
            </w:r>
          </w:p>
        </w:tc>
        <w:tc>
          <w:tcPr>
            <w:tcW w:w="1500" w:type="dxa"/>
            <w:tcBorders>
              <w:top w:val="nil"/>
              <w:left w:val="nil"/>
              <w:bottom w:val="single" w:sz="8" w:space="0" w:color="auto"/>
              <w:right w:val="nil"/>
            </w:tcBorders>
            <w:shd w:val="clear" w:color="auto" w:fill="auto"/>
            <w:noWrap/>
            <w:vAlign w:val="bottom"/>
            <w:hideMark/>
          </w:tcPr>
          <w:p w:rsidR="00E15D77" w:rsidRPr="004B0E0F" w:rsidRDefault="00E15D77" w:rsidP="00194C26">
            <w:pPr>
              <w:jc w:val="right"/>
              <w:rPr>
                <w:rFonts w:ascii="Arial" w:hAnsi="Arial" w:cs="Arial"/>
                <w:color w:val="000000"/>
                <w:sz w:val="24"/>
                <w:szCs w:val="24"/>
              </w:rPr>
            </w:pPr>
            <w:r w:rsidRPr="004B0E0F">
              <w:rPr>
                <w:rFonts w:ascii="Arial" w:hAnsi="Arial" w:cs="Arial"/>
                <w:color w:val="000000"/>
                <w:sz w:val="24"/>
                <w:szCs w:val="24"/>
              </w:rPr>
              <w:t>0.00</w:t>
            </w:r>
          </w:p>
        </w:tc>
      </w:tr>
      <w:tr w:rsidR="00E15D77" w:rsidRPr="004B0E0F" w:rsidTr="00EB4442">
        <w:trPr>
          <w:trHeight w:val="315"/>
          <w:jc w:val="center"/>
        </w:trPr>
        <w:tc>
          <w:tcPr>
            <w:tcW w:w="1200" w:type="dxa"/>
            <w:tcBorders>
              <w:top w:val="nil"/>
              <w:left w:val="nil"/>
              <w:bottom w:val="single" w:sz="8" w:space="0" w:color="auto"/>
              <w:right w:val="nil"/>
            </w:tcBorders>
            <w:shd w:val="clear" w:color="auto" w:fill="D9D9D9"/>
            <w:noWrap/>
            <w:vAlign w:val="bottom"/>
            <w:hideMark/>
          </w:tcPr>
          <w:p w:rsidR="00E15D77" w:rsidRPr="004B0E0F" w:rsidRDefault="00E15D77" w:rsidP="00194C26">
            <w:pPr>
              <w:jc w:val="center"/>
              <w:rPr>
                <w:rFonts w:ascii="Arial" w:hAnsi="Arial" w:cs="Arial"/>
                <w:b/>
                <w:bCs/>
                <w:color w:val="000000"/>
                <w:sz w:val="24"/>
                <w:szCs w:val="24"/>
              </w:rPr>
            </w:pPr>
            <w:r w:rsidRPr="004B0E0F">
              <w:rPr>
                <w:rFonts w:ascii="Arial" w:hAnsi="Arial" w:cs="Arial"/>
                <w:b/>
                <w:bCs/>
                <w:color w:val="000000"/>
                <w:sz w:val="24"/>
                <w:szCs w:val="24"/>
              </w:rPr>
              <w:t>4.1.5</w:t>
            </w:r>
          </w:p>
        </w:tc>
        <w:tc>
          <w:tcPr>
            <w:tcW w:w="6328" w:type="dxa"/>
            <w:tcBorders>
              <w:top w:val="nil"/>
              <w:left w:val="nil"/>
              <w:bottom w:val="single" w:sz="8" w:space="0" w:color="auto"/>
              <w:right w:val="nil"/>
            </w:tcBorders>
            <w:shd w:val="clear" w:color="auto" w:fill="D9D9D9"/>
            <w:vAlign w:val="bottom"/>
            <w:hideMark/>
          </w:tcPr>
          <w:p w:rsidR="00E15D77" w:rsidRPr="004B0E0F" w:rsidRDefault="00E15D77" w:rsidP="00194C26">
            <w:pPr>
              <w:rPr>
                <w:rFonts w:ascii="Arial" w:hAnsi="Arial" w:cs="Arial"/>
                <w:b/>
                <w:bCs/>
                <w:color w:val="000000"/>
                <w:sz w:val="24"/>
                <w:szCs w:val="24"/>
              </w:rPr>
            </w:pPr>
            <w:r w:rsidRPr="004B0E0F">
              <w:rPr>
                <w:rFonts w:ascii="Arial" w:hAnsi="Arial" w:cs="Arial"/>
                <w:b/>
                <w:bCs/>
                <w:color w:val="000000"/>
                <w:sz w:val="24"/>
                <w:szCs w:val="24"/>
              </w:rPr>
              <w:t>PRODUCTOS</w:t>
            </w:r>
          </w:p>
        </w:tc>
        <w:tc>
          <w:tcPr>
            <w:tcW w:w="1500" w:type="dxa"/>
            <w:tcBorders>
              <w:top w:val="nil"/>
              <w:left w:val="nil"/>
              <w:bottom w:val="single" w:sz="8" w:space="0" w:color="auto"/>
              <w:right w:val="nil"/>
            </w:tcBorders>
            <w:shd w:val="clear" w:color="auto" w:fill="D9D9D9"/>
            <w:noWrap/>
            <w:vAlign w:val="bottom"/>
            <w:hideMark/>
          </w:tcPr>
          <w:p w:rsidR="00E15D77" w:rsidRPr="004B0E0F" w:rsidRDefault="00E15D77" w:rsidP="00194C26">
            <w:pPr>
              <w:jc w:val="right"/>
              <w:rPr>
                <w:rFonts w:ascii="Arial" w:hAnsi="Arial" w:cs="Arial"/>
                <w:b/>
                <w:bCs/>
                <w:color w:val="000000"/>
                <w:sz w:val="24"/>
                <w:szCs w:val="24"/>
              </w:rPr>
            </w:pPr>
            <w:r w:rsidRPr="004B0E0F">
              <w:rPr>
                <w:rFonts w:ascii="Arial" w:hAnsi="Arial" w:cs="Arial"/>
                <w:b/>
                <w:bCs/>
                <w:color w:val="000000"/>
                <w:sz w:val="24"/>
                <w:szCs w:val="24"/>
              </w:rPr>
              <w:t>192,357.98</w:t>
            </w:r>
          </w:p>
        </w:tc>
      </w:tr>
      <w:tr w:rsidR="00E15D77" w:rsidRPr="004B0E0F" w:rsidTr="00EB4442">
        <w:trPr>
          <w:trHeight w:val="315"/>
          <w:jc w:val="center"/>
        </w:trPr>
        <w:tc>
          <w:tcPr>
            <w:tcW w:w="1200" w:type="dxa"/>
            <w:tcBorders>
              <w:top w:val="nil"/>
              <w:left w:val="nil"/>
              <w:bottom w:val="single" w:sz="8" w:space="0" w:color="auto"/>
              <w:right w:val="nil"/>
            </w:tcBorders>
            <w:shd w:val="clear" w:color="auto" w:fill="auto"/>
            <w:noWrap/>
            <w:vAlign w:val="bottom"/>
            <w:hideMark/>
          </w:tcPr>
          <w:p w:rsidR="00E15D77" w:rsidRPr="004B0E0F" w:rsidRDefault="00E15D77" w:rsidP="00194C26">
            <w:pPr>
              <w:jc w:val="center"/>
              <w:rPr>
                <w:rFonts w:ascii="Arial" w:hAnsi="Arial" w:cs="Arial"/>
                <w:color w:val="000000"/>
                <w:sz w:val="24"/>
                <w:szCs w:val="24"/>
              </w:rPr>
            </w:pPr>
            <w:r w:rsidRPr="004B0E0F">
              <w:rPr>
                <w:rFonts w:ascii="Arial" w:hAnsi="Arial" w:cs="Arial"/>
                <w:color w:val="000000"/>
                <w:sz w:val="24"/>
                <w:szCs w:val="24"/>
              </w:rPr>
              <w:t> </w:t>
            </w:r>
          </w:p>
        </w:tc>
        <w:tc>
          <w:tcPr>
            <w:tcW w:w="6328" w:type="dxa"/>
            <w:tcBorders>
              <w:top w:val="nil"/>
              <w:left w:val="nil"/>
              <w:bottom w:val="single" w:sz="8" w:space="0" w:color="auto"/>
              <w:right w:val="nil"/>
            </w:tcBorders>
            <w:shd w:val="clear" w:color="auto" w:fill="auto"/>
            <w:noWrap/>
            <w:vAlign w:val="bottom"/>
            <w:hideMark/>
          </w:tcPr>
          <w:p w:rsidR="00E15D77" w:rsidRPr="004B0E0F" w:rsidRDefault="00E15D77" w:rsidP="00194C26">
            <w:pPr>
              <w:rPr>
                <w:rFonts w:ascii="Arial" w:hAnsi="Arial" w:cs="Arial"/>
                <w:color w:val="000000"/>
                <w:sz w:val="24"/>
                <w:szCs w:val="24"/>
              </w:rPr>
            </w:pPr>
            <w:r w:rsidRPr="004B0E0F">
              <w:rPr>
                <w:rFonts w:ascii="Arial" w:hAnsi="Arial" w:cs="Arial"/>
                <w:color w:val="000000"/>
                <w:sz w:val="24"/>
                <w:szCs w:val="24"/>
              </w:rPr>
              <w:t>Venta de bienes muebles e inmuebles</w:t>
            </w:r>
          </w:p>
        </w:tc>
        <w:tc>
          <w:tcPr>
            <w:tcW w:w="1500" w:type="dxa"/>
            <w:tcBorders>
              <w:top w:val="nil"/>
              <w:left w:val="nil"/>
              <w:bottom w:val="single" w:sz="8" w:space="0" w:color="auto"/>
              <w:right w:val="nil"/>
            </w:tcBorders>
            <w:shd w:val="clear" w:color="auto" w:fill="auto"/>
            <w:noWrap/>
            <w:vAlign w:val="bottom"/>
            <w:hideMark/>
          </w:tcPr>
          <w:p w:rsidR="00E15D77" w:rsidRPr="004B0E0F" w:rsidRDefault="00E15D77" w:rsidP="00194C26">
            <w:pPr>
              <w:jc w:val="right"/>
              <w:rPr>
                <w:rFonts w:ascii="Arial" w:hAnsi="Arial" w:cs="Arial"/>
                <w:color w:val="000000"/>
                <w:sz w:val="24"/>
                <w:szCs w:val="24"/>
              </w:rPr>
            </w:pPr>
            <w:r w:rsidRPr="004B0E0F">
              <w:rPr>
                <w:rFonts w:ascii="Arial" w:hAnsi="Arial" w:cs="Arial"/>
                <w:color w:val="000000"/>
                <w:sz w:val="24"/>
                <w:szCs w:val="24"/>
              </w:rPr>
              <w:t>0.00</w:t>
            </w:r>
          </w:p>
        </w:tc>
      </w:tr>
      <w:tr w:rsidR="00E15D77" w:rsidRPr="004B0E0F" w:rsidTr="00EB4442">
        <w:trPr>
          <w:trHeight w:val="315"/>
          <w:jc w:val="center"/>
        </w:trPr>
        <w:tc>
          <w:tcPr>
            <w:tcW w:w="1200" w:type="dxa"/>
            <w:tcBorders>
              <w:top w:val="nil"/>
              <w:left w:val="nil"/>
              <w:bottom w:val="single" w:sz="8" w:space="0" w:color="auto"/>
              <w:right w:val="nil"/>
            </w:tcBorders>
            <w:shd w:val="clear" w:color="auto" w:fill="auto"/>
            <w:noWrap/>
            <w:vAlign w:val="bottom"/>
            <w:hideMark/>
          </w:tcPr>
          <w:p w:rsidR="00E15D77" w:rsidRPr="004B0E0F" w:rsidRDefault="00E15D77" w:rsidP="00194C26">
            <w:pPr>
              <w:jc w:val="center"/>
              <w:rPr>
                <w:rFonts w:ascii="Arial" w:hAnsi="Arial" w:cs="Arial"/>
                <w:color w:val="000000"/>
                <w:sz w:val="24"/>
                <w:szCs w:val="24"/>
              </w:rPr>
            </w:pPr>
            <w:r w:rsidRPr="004B0E0F">
              <w:rPr>
                <w:rFonts w:ascii="Arial" w:hAnsi="Arial" w:cs="Arial"/>
                <w:color w:val="000000"/>
                <w:sz w:val="24"/>
                <w:szCs w:val="24"/>
              </w:rPr>
              <w:t> </w:t>
            </w:r>
          </w:p>
        </w:tc>
        <w:tc>
          <w:tcPr>
            <w:tcW w:w="6328" w:type="dxa"/>
            <w:tcBorders>
              <w:top w:val="nil"/>
              <w:left w:val="nil"/>
              <w:bottom w:val="single" w:sz="8" w:space="0" w:color="auto"/>
              <w:right w:val="nil"/>
            </w:tcBorders>
            <w:shd w:val="clear" w:color="auto" w:fill="auto"/>
            <w:noWrap/>
            <w:vAlign w:val="bottom"/>
            <w:hideMark/>
          </w:tcPr>
          <w:p w:rsidR="00E15D77" w:rsidRPr="004B0E0F" w:rsidRDefault="00E15D77" w:rsidP="00194C26">
            <w:pPr>
              <w:rPr>
                <w:rFonts w:ascii="Arial" w:hAnsi="Arial" w:cs="Arial"/>
                <w:color w:val="000000"/>
                <w:sz w:val="24"/>
                <w:szCs w:val="24"/>
              </w:rPr>
            </w:pPr>
            <w:r w:rsidRPr="004B0E0F">
              <w:rPr>
                <w:rFonts w:ascii="Arial" w:hAnsi="Arial" w:cs="Arial"/>
                <w:color w:val="000000"/>
                <w:sz w:val="24"/>
                <w:szCs w:val="24"/>
              </w:rPr>
              <w:t>Arrendamiento de bienes muebles e inmuebles</w:t>
            </w:r>
          </w:p>
        </w:tc>
        <w:tc>
          <w:tcPr>
            <w:tcW w:w="1500" w:type="dxa"/>
            <w:tcBorders>
              <w:top w:val="nil"/>
              <w:left w:val="nil"/>
              <w:bottom w:val="single" w:sz="8" w:space="0" w:color="auto"/>
              <w:right w:val="nil"/>
            </w:tcBorders>
            <w:shd w:val="clear" w:color="auto" w:fill="auto"/>
            <w:noWrap/>
            <w:vAlign w:val="bottom"/>
            <w:hideMark/>
          </w:tcPr>
          <w:p w:rsidR="00E15D77" w:rsidRPr="004B0E0F" w:rsidRDefault="00E15D77" w:rsidP="00194C26">
            <w:pPr>
              <w:jc w:val="right"/>
              <w:rPr>
                <w:rFonts w:ascii="Arial" w:hAnsi="Arial" w:cs="Arial"/>
                <w:color w:val="000000"/>
                <w:sz w:val="24"/>
                <w:szCs w:val="24"/>
              </w:rPr>
            </w:pPr>
            <w:r w:rsidRPr="004B0E0F">
              <w:rPr>
                <w:rFonts w:ascii="Arial" w:hAnsi="Arial" w:cs="Arial"/>
                <w:color w:val="000000"/>
                <w:sz w:val="24"/>
                <w:szCs w:val="24"/>
              </w:rPr>
              <w:t>1,944.90</w:t>
            </w:r>
          </w:p>
        </w:tc>
      </w:tr>
      <w:tr w:rsidR="00E15D77" w:rsidRPr="004B0E0F" w:rsidTr="00EB4442">
        <w:trPr>
          <w:trHeight w:val="315"/>
          <w:jc w:val="center"/>
        </w:trPr>
        <w:tc>
          <w:tcPr>
            <w:tcW w:w="1200" w:type="dxa"/>
            <w:tcBorders>
              <w:top w:val="nil"/>
              <w:left w:val="nil"/>
              <w:bottom w:val="single" w:sz="8" w:space="0" w:color="auto"/>
              <w:right w:val="nil"/>
            </w:tcBorders>
            <w:shd w:val="clear" w:color="auto" w:fill="auto"/>
            <w:noWrap/>
            <w:vAlign w:val="bottom"/>
            <w:hideMark/>
          </w:tcPr>
          <w:p w:rsidR="00E15D77" w:rsidRPr="004B0E0F" w:rsidRDefault="00E15D77" w:rsidP="00194C26">
            <w:pPr>
              <w:jc w:val="center"/>
              <w:rPr>
                <w:rFonts w:ascii="Arial" w:hAnsi="Arial" w:cs="Arial"/>
                <w:color w:val="000000"/>
                <w:sz w:val="24"/>
                <w:szCs w:val="24"/>
              </w:rPr>
            </w:pPr>
            <w:r w:rsidRPr="004B0E0F">
              <w:rPr>
                <w:rFonts w:ascii="Arial" w:hAnsi="Arial" w:cs="Arial"/>
                <w:color w:val="000000"/>
                <w:sz w:val="24"/>
                <w:szCs w:val="24"/>
              </w:rPr>
              <w:t> </w:t>
            </w:r>
          </w:p>
        </w:tc>
        <w:tc>
          <w:tcPr>
            <w:tcW w:w="6328" w:type="dxa"/>
            <w:tcBorders>
              <w:top w:val="nil"/>
              <w:left w:val="nil"/>
              <w:bottom w:val="single" w:sz="8" w:space="0" w:color="auto"/>
              <w:right w:val="nil"/>
            </w:tcBorders>
            <w:shd w:val="clear" w:color="auto" w:fill="auto"/>
            <w:noWrap/>
            <w:vAlign w:val="bottom"/>
            <w:hideMark/>
          </w:tcPr>
          <w:p w:rsidR="00E15D77" w:rsidRPr="004B0E0F" w:rsidRDefault="00E15D77" w:rsidP="00194C26">
            <w:pPr>
              <w:rPr>
                <w:rFonts w:ascii="Arial" w:hAnsi="Arial" w:cs="Arial"/>
                <w:color w:val="000000"/>
                <w:sz w:val="24"/>
                <w:szCs w:val="24"/>
              </w:rPr>
            </w:pPr>
            <w:r w:rsidRPr="004B0E0F">
              <w:rPr>
                <w:rFonts w:ascii="Arial" w:hAnsi="Arial" w:cs="Arial"/>
                <w:color w:val="000000"/>
                <w:sz w:val="24"/>
                <w:szCs w:val="24"/>
              </w:rPr>
              <w:t>Formas impresas</w:t>
            </w:r>
          </w:p>
        </w:tc>
        <w:tc>
          <w:tcPr>
            <w:tcW w:w="1500" w:type="dxa"/>
            <w:tcBorders>
              <w:top w:val="nil"/>
              <w:left w:val="nil"/>
              <w:bottom w:val="single" w:sz="8" w:space="0" w:color="auto"/>
              <w:right w:val="nil"/>
            </w:tcBorders>
            <w:shd w:val="clear" w:color="auto" w:fill="auto"/>
            <w:noWrap/>
            <w:vAlign w:val="bottom"/>
            <w:hideMark/>
          </w:tcPr>
          <w:p w:rsidR="00E15D77" w:rsidRPr="004B0E0F" w:rsidRDefault="00E15D77" w:rsidP="00194C26">
            <w:pPr>
              <w:jc w:val="right"/>
              <w:rPr>
                <w:rFonts w:ascii="Arial" w:hAnsi="Arial" w:cs="Arial"/>
                <w:color w:val="000000"/>
                <w:sz w:val="24"/>
                <w:szCs w:val="24"/>
              </w:rPr>
            </w:pPr>
            <w:r w:rsidRPr="004B0E0F">
              <w:rPr>
                <w:rFonts w:ascii="Arial" w:hAnsi="Arial" w:cs="Arial"/>
                <w:color w:val="000000"/>
                <w:sz w:val="24"/>
                <w:szCs w:val="24"/>
              </w:rPr>
              <w:t>750.44</w:t>
            </w:r>
          </w:p>
        </w:tc>
      </w:tr>
      <w:tr w:rsidR="00E15D77" w:rsidRPr="004B0E0F" w:rsidTr="00EB4442">
        <w:trPr>
          <w:trHeight w:val="315"/>
          <w:jc w:val="center"/>
        </w:trPr>
        <w:tc>
          <w:tcPr>
            <w:tcW w:w="1200" w:type="dxa"/>
            <w:tcBorders>
              <w:top w:val="nil"/>
              <w:left w:val="nil"/>
              <w:bottom w:val="single" w:sz="8" w:space="0" w:color="auto"/>
              <w:right w:val="nil"/>
            </w:tcBorders>
            <w:shd w:val="clear" w:color="auto" w:fill="auto"/>
            <w:noWrap/>
            <w:vAlign w:val="bottom"/>
            <w:hideMark/>
          </w:tcPr>
          <w:p w:rsidR="00E15D77" w:rsidRPr="004B0E0F" w:rsidRDefault="00E15D77" w:rsidP="00194C26">
            <w:pPr>
              <w:jc w:val="center"/>
              <w:rPr>
                <w:rFonts w:ascii="Arial" w:hAnsi="Arial" w:cs="Arial"/>
                <w:color w:val="000000"/>
                <w:sz w:val="24"/>
                <w:szCs w:val="24"/>
              </w:rPr>
            </w:pPr>
            <w:r w:rsidRPr="004B0E0F">
              <w:rPr>
                <w:rFonts w:ascii="Arial" w:hAnsi="Arial" w:cs="Arial"/>
                <w:color w:val="000000"/>
                <w:sz w:val="24"/>
                <w:szCs w:val="24"/>
              </w:rPr>
              <w:t> </w:t>
            </w:r>
          </w:p>
        </w:tc>
        <w:tc>
          <w:tcPr>
            <w:tcW w:w="6328" w:type="dxa"/>
            <w:tcBorders>
              <w:top w:val="nil"/>
              <w:left w:val="nil"/>
              <w:bottom w:val="single" w:sz="8" w:space="0" w:color="auto"/>
              <w:right w:val="nil"/>
            </w:tcBorders>
            <w:shd w:val="clear" w:color="auto" w:fill="auto"/>
            <w:noWrap/>
            <w:vAlign w:val="bottom"/>
            <w:hideMark/>
          </w:tcPr>
          <w:p w:rsidR="00E15D77" w:rsidRPr="004B0E0F" w:rsidRDefault="00E15D77" w:rsidP="00194C26">
            <w:pPr>
              <w:rPr>
                <w:rFonts w:ascii="Arial" w:hAnsi="Arial" w:cs="Arial"/>
                <w:color w:val="000000"/>
                <w:sz w:val="24"/>
                <w:szCs w:val="24"/>
              </w:rPr>
            </w:pPr>
            <w:r w:rsidRPr="004B0E0F">
              <w:rPr>
                <w:rFonts w:ascii="Arial" w:hAnsi="Arial" w:cs="Arial"/>
                <w:color w:val="000000"/>
                <w:sz w:val="24"/>
                <w:szCs w:val="24"/>
              </w:rPr>
              <w:t>Publicaciones</w:t>
            </w:r>
          </w:p>
        </w:tc>
        <w:tc>
          <w:tcPr>
            <w:tcW w:w="1500" w:type="dxa"/>
            <w:tcBorders>
              <w:top w:val="nil"/>
              <w:left w:val="nil"/>
              <w:bottom w:val="single" w:sz="8" w:space="0" w:color="auto"/>
              <w:right w:val="nil"/>
            </w:tcBorders>
            <w:shd w:val="clear" w:color="auto" w:fill="auto"/>
            <w:noWrap/>
            <w:vAlign w:val="bottom"/>
            <w:hideMark/>
          </w:tcPr>
          <w:p w:rsidR="00E15D77" w:rsidRPr="004B0E0F" w:rsidRDefault="00E15D77" w:rsidP="00194C26">
            <w:pPr>
              <w:jc w:val="right"/>
              <w:rPr>
                <w:rFonts w:ascii="Arial" w:hAnsi="Arial" w:cs="Arial"/>
                <w:color w:val="000000"/>
                <w:sz w:val="24"/>
                <w:szCs w:val="24"/>
              </w:rPr>
            </w:pPr>
            <w:r w:rsidRPr="004B0E0F">
              <w:rPr>
                <w:rFonts w:ascii="Arial" w:hAnsi="Arial" w:cs="Arial"/>
                <w:color w:val="000000"/>
                <w:sz w:val="24"/>
                <w:szCs w:val="24"/>
              </w:rPr>
              <w:t>0.00</w:t>
            </w:r>
          </w:p>
        </w:tc>
      </w:tr>
      <w:tr w:rsidR="00E15D77" w:rsidRPr="004B0E0F" w:rsidTr="00EB4442">
        <w:trPr>
          <w:trHeight w:val="315"/>
          <w:jc w:val="center"/>
        </w:trPr>
        <w:tc>
          <w:tcPr>
            <w:tcW w:w="1200" w:type="dxa"/>
            <w:tcBorders>
              <w:top w:val="nil"/>
              <w:left w:val="nil"/>
              <w:bottom w:val="single" w:sz="8" w:space="0" w:color="auto"/>
              <w:right w:val="nil"/>
            </w:tcBorders>
            <w:shd w:val="clear" w:color="auto" w:fill="auto"/>
            <w:noWrap/>
            <w:vAlign w:val="bottom"/>
            <w:hideMark/>
          </w:tcPr>
          <w:p w:rsidR="00E15D77" w:rsidRPr="004B0E0F" w:rsidRDefault="00E15D77" w:rsidP="00194C26">
            <w:pPr>
              <w:jc w:val="center"/>
              <w:rPr>
                <w:rFonts w:ascii="Arial" w:hAnsi="Arial" w:cs="Arial"/>
                <w:color w:val="000000"/>
                <w:sz w:val="24"/>
                <w:szCs w:val="24"/>
              </w:rPr>
            </w:pPr>
            <w:r w:rsidRPr="004B0E0F">
              <w:rPr>
                <w:rFonts w:ascii="Arial" w:hAnsi="Arial" w:cs="Arial"/>
                <w:color w:val="000000"/>
                <w:sz w:val="24"/>
                <w:szCs w:val="24"/>
              </w:rPr>
              <w:t> </w:t>
            </w:r>
          </w:p>
        </w:tc>
        <w:tc>
          <w:tcPr>
            <w:tcW w:w="6328" w:type="dxa"/>
            <w:tcBorders>
              <w:top w:val="nil"/>
              <w:left w:val="nil"/>
              <w:bottom w:val="single" w:sz="8" w:space="0" w:color="auto"/>
              <w:right w:val="nil"/>
            </w:tcBorders>
            <w:shd w:val="clear" w:color="auto" w:fill="auto"/>
            <w:noWrap/>
            <w:vAlign w:val="bottom"/>
            <w:hideMark/>
          </w:tcPr>
          <w:p w:rsidR="00E15D77" w:rsidRPr="004B0E0F" w:rsidRDefault="00E15D77" w:rsidP="00194C26">
            <w:pPr>
              <w:rPr>
                <w:rFonts w:ascii="Arial" w:hAnsi="Arial" w:cs="Arial"/>
                <w:color w:val="000000"/>
                <w:sz w:val="24"/>
                <w:szCs w:val="24"/>
              </w:rPr>
            </w:pPr>
            <w:r w:rsidRPr="004B0E0F">
              <w:rPr>
                <w:rFonts w:ascii="Arial" w:hAnsi="Arial" w:cs="Arial"/>
                <w:color w:val="000000"/>
                <w:sz w:val="24"/>
                <w:szCs w:val="24"/>
              </w:rPr>
              <w:t>Bienes vacantes mostrencos</w:t>
            </w:r>
          </w:p>
        </w:tc>
        <w:tc>
          <w:tcPr>
            <w:tcW w:w="1500" w:type="dxa"/>
            <w:tcBorders>
              <w:top w:val="nil"/>
              <w:left w:val="nil"/>
              <w:bottom w:val="single" w:sz="8" w:space="0" w:color="auto"/>
              <w:right w:val="nil"/>
            </w:tcBorders>
            <w:shd w:val="clear" w:color="auto" w:fill="auto"/>
            <w:noWrap/>
            <w:vAlign w:val="bottom"/>
            <w:hideMark/>
          </w:tcPr>
          <w:p w:rsidR="00E15D77" w:rsidRPr="004B0E0F" w:rsidRDefault="00E15D77" w:rsidP="00194C26">
            <w:pPr>
              <w:jc w:val="right"/>
              <w:rPr>
                <w:rFonts w:ascii="Arial" w:hAnsi="Arial" w:cs="Arial"/>
                <w:color w:val="000000"/>
                <w:sz w:val="24"/>
                <w:szCs w:val="24"/>
              </w:rPr>
            </w:pPr>
            <w:r w:rsidRPr="004B0E0F">
              <w:rPr>
                <w:rFonts w:ascii="Arial" w:hAnsi="Arial" w:cs="Arial"/>
                <w:color w:val="000000"/>
                <w:sz w:val="24"/>
                <w:szCs w:val="24"/>
              </w:rPr>
              <w:t>0.00</w:t>
            </w:r>
          </w:p>
        </w:tc>
      </w:tr>
      <w:tr w:rsidR="00E15D77" w:rsidRPr="004B0E0F" w:rsidTr="00EB4442">
        <w:trPr>
          <w:trHeight w:val="315"/>
          <w:jc w:val="center"/>
        </w:trPr>
        <w:tc>
          <w:tcPr>
            <w:tcW w:w="1200" w:type="dxa"/>
            <w:tcBorders>
              <w:top w:val="nil"/>
              <w:left w:val="nil"/>
              <w:bottom w:val="single" w:sz="8" w:space="0" w:color="auto"/>
              <w:right w:val="nil"/>
            </w:tcBorders>
            <w:shd w:val="clear" w:color="auto" w:fill="auto"/>
            <w:noWrap/>
            <w:vAlign w:val="bottom"/>
            <w:hideMark/>
          </w:tcPr>
          <w:p w:rsidR="00E15D77" w:rsidRPr="004B0E0F" w:rsidRDefault="00E15D77" w:rsidP="00194C26">
            <w:pPr>
              <w:jc w:val="center"/>
              <w:rPr>
                <w:rFonts w:ascii="Arial" w:hAnsi="Arial" w:cs="Arial"/>
                <w:color w:val="000000"/>
                <w:sz w:val="24"/>
                <w:szCs w:val="24"/>
              </w:rPr>
            </w:pPr>
            <w:r w:rsidRPr="004B0E0F">
              <w:rPr>
                <w:rFonts w:ascii="Arial" w:hAnsi="Arial" w:cs="Arial"/>
                <w:color w:val="000000"/>
                <w:sz w:val="24"/>
                <w:szCs w:val="24"/>
              </w:rPr>
              <w:t> </w:t>
            </w:r>
          </w:p>
        </w:tc>
        <w:tc>
          <w:tcPr>
            <w:tcW w:w="6328" w:type="dxa"/>
            <w:tcBorders>
              <w:top w:val="nil"/>
              <w:left w:val="nil"/>
              <w:bottom w:val="single" w:sz="8" w:space="0" w:color="auto"/>
              <w:right w:val="nil"/>
            </w:tcBorders>
            <w:shd w:val="clear" w:color="auto" w:fill="auto"/>
            <w:noWrap/>
            <w:vAlign w:val="bottom"/>
            <w:hideMark/>
          </w:tcPr>
          <w:p w:rsidR="00E15D77" w:rsidRPr="004B0E0F" w:rsidRDefault="00E15D77" w:rsidP="00194C26">
            <w:pPr>
              <w:rPr>
                <w:rFonts w:ascii="Arial" w:hAnsi="Arial" w:cs="Arial"/>
                <w:color w:val="000000"/>
                <w:sz w:val="24"/>
                <w:szCs w:val="24"/>
              </w:rPr>
            </w:pPr>
            <w:r w:rsidRPr="004B0E0F">
              <w:rPr>
                <w:rFonts w:ascii="Arial" w:hAnsi="Arial" w:cs="Arial"/>
                <w:color w:val="000000"/>
                <w:sz w:val="24"/>
                <w:szCs w:val="24"/>
              </w:rPr>
              <w:t>Productos de viveros</w:t>
            </w:r>
          </w:p>
        </w:tc>
        <w:tc>
          <w:tcPr>
            <w:tcW w:w="1500" w:type="dxa"/>
            <w:tcBorders>
              <w:top w:val="nil"/>
              <w:left w:val="nil"/>
              <w:bottom w:val="single" w:sz="8" w:space="0" w:color="auto"/>
              <w:right w:val="nil"/>
            </w:tcBorders>
            <w:shd w:val="clear" w:color="auto" w:fill="auto"/>
            <w:noWrap/>
            <w:vAlign w:val="bottom"/>
            <w:hideMark/>
          </w:tcPr>
          <w:p w:rsidR="00E15D77" w:rsidRPr="004B0E0F" w:rsidRDefault="00E15D77" w:rsidP="00194C26">
            <w:pPr>
              <w:jc w:val="right"/>
              <w:rPr>
                <w:rFonts w:ascii="Arial" w:hAnsi="Arial" w:cs="Arial"/>
                <w:color w:val="000000"/>
                <w:sz w:val="24"/>
                <w:szCs w:val="24"/>
              </w:rPr>
            </w:pPr>
            <w:r w:rsidRPr="004B0E0F">
              <w:rPr>
                <w:rFonts w:ascii="Arial" w:hAnsi="Arial" w:cs="Arial"/>
                <w:color w:val="000000"/>
                <w:sz w:val="24"/>
                <w:szCs w:val="24"/>
              </w:rPr>
              <w:t>0.00</w:t>
            </w:r>
          </w:p>
        </w:tc>
      </w:tr>
      <w:tr w:rsidR="00E15D77" w:rsidRPr="004B0E0F" w:rsidTr="00EB4442">
        <w:trPr>
          <w:trHeight w:val="315"/>
          <w:jc w:val="center"/>
        </w:trPr>
        <w:tc>
          <w:tcPr>
            <w:tcW w:w="1200" w:type="dxa"/>
            <w:tcBorders>
              <w:top w:val="nil"/>
              <w:left w:val="nil"/>
              <w:bottom w:val="single" w:sz="8" w:space="0" w:color="auto"/>
              <w:right w:val="nil"/>
            </w:tcBorders>
            <w:shd w:val="clear" w:color="auto" w:fill="auto"/>
            <w:noWrap/>
            <w:vAlign w:val="bottom"/>
            <w:hideMark/>
          </w:tcPr>
          <w:p w:rsidR="00E15D77" w:rsidRPr="004B0E0F" w:rsidRDefault="00E15D77" w:rsidP="00194C26">
            <w:pPr>
              <w:jc w:val="center"/>
              <w:rPr>
                <w:rFonts w:ascii="Arial" w:hAnsi="Arial" w:cs="Arial"/>
                <w:color w:val="000000"/>
                <w:sz w:val="24"/>
                <w:szCs w:val="24"/>
              </w:rPr>
            </w:pPr>
            <w:r w:rsidRPr="004B0E0F">
              <w:rPr>
                <w:rFonts w:ascii="Arial" w:hAnsi="Arial" w:cs="Arial"/>
                <w:color w:val="000000"/>
                <w:sz w:val="24"/>
                <w:szCs w:val="24"/>
              </w:rPr>
              <w:t> </w:t>
            </w:r>
          </w:p>
        </w:tc>
        <w:tc>
          <w:tcPr>
            <w:tcW w:w="6328" w:type="dxa"/>
            <w:tcBorders>
              <w:top w:val="nil"/>
              <w:left w:val="nil"/>
              <w:bottom w:val="single" w:sz="8" w:space="0" w:color="auto"/>
              <w:right w:val="nil"/>
            </w:tcBorders>
            <w:shd w:val="clear" w:color="auto" w:fill="auto"/>
            <w:noWrap/>
            <w:vAlign w:val="bottom"/>
            <w:hideMark/>
          </w:tcPr>
          <w:p w:rsidR="00E15D77" w:rsidRPr="004B0E0F" w:rsidRDefault="00E15D77" w:rsidP="00194C26">
            <w:pPr>
              <w:rPr>
                <w:rFonts w:ascii="Arial" w:hAnsi="Arial" w:cs="Arial"/>
                <w:color w:val="000000"/>
                <w:sz w:val="24"/>
                <w:szCs w:val="24"/>
              </w:rPr>
            </w:pPr>
            <w:r w:rsidRPr="004B0E0F">
              <w:rPr>
                <w:rFonts w:ascii="Arial" w:hAnsi="Arial" w:cs="Arial"/>
                <w:color w:val="000000"/>
                <w:sz w:val="24"/>
                <w:szCs w:val="24"/>
              </w:rPr>
              <w:t>Venta de esquilmos, aparcería, desechos y basura</w:t>
            </w:r>
          </w:p>
        </w:tc>
        <w:tc>
          <w:tcPr>
            <w:tcW w:w="1500" w:type="dxa"/>
            <w:tcBorders>
              <w:top w:val="nil"/>
              <w:left w:val="nil"/>
              <w:bottom w:val="single" w:sz="8" w:space="0" w:color="auto"/>
              <w:right w:val="nil"/>
            </w:tcBorders>
            <w:shd w:val="clear" w:color="auto" w:fill="auto"/>
            <w:noWrap/>
            <w:vAlign w:val="bottom"/>
            <w:hideMark/>
          </w:tcPr>
          <w:p w:rsidR="00E15D77" w:rsidRPr="004B0E0F" w:rsidRDefault="00E15D77" w:rsidP="00194C26">
            <w:pPr>
              <w:jc w:val="right"/>
              <w:rPr>
                <w:rFonts w:ascii="Arial" w:hAnsi="Arial" w:cs="Arial"/>
                <w:color w:val="000000"/>
                <w:sz w:val="24"/>
                <w:szCs w:val="24"/>
              </w:rPr>
            </w:pPr>
            <w:r w:rsidRPr="004B0E0F">
              <w:rPr>
                <w:rFonts w:ascii="Arial" w:hAnsi="Arial" w:cs="Arial"/>
                <w:color w:val="000000"/>
                <w:sz w:val="24"/>
                <w:szCs w:val="24"/>
              </w:rPr>
              <w:t>0.00</w:t>
            </w:r>
          </w:p>
        </w:tc>
      </w:tr>
      <w:tr w:rsidR="00E15D77" w:rsidRPr="004B0E0F" w:rsidTr="00EB4442">
        <w:trPr>
          <w:trHeight w:val="315"/>
          <w:jc w:val="center"/>
        </w:trPr>
        <w:tc>
          <w:tcPr>
            <w:tcW w:w="1200" w:type="dxa"/>
            <w:tcBorders>
              <w:top w:val="nil"/>
              <w:left w:val="nil"/>
              <w:bottom w:val="single" w:sz="8" w:space="0" w:color="auto"/>
              <w:right w:val="nil"/>
            </w:tcBorders>
            <w:shd w:val="clear" w:color="auto" w:fill="auto"/>
            <w:noWrap/>
            <w:vAlign w:val="bottom"/>
            <w:hideMark/>
          </w:tcPr>
          <w:p w:rsidR="00E15D77" w:rsidRPr="004B0E0F" w:rsidRDefault="00E15D77" w:rsidP="00194C26">
            <w:pPr>
              <w:jc w:val="center"/>
              <w:rPr>
                <w:rFonts w:ascii="Arial" w:hAnsi="Arial" w:cs="Arial"/>
                <w:color w:val="000000"/>
                <w:sz w:val="24"/>
                <w:szCs w:val="24"/>
              </w:rPr>
            </w:pPr>
            <w:r w:rsidRPr="004B0E0F">
              <w:rPr>
                <w:rFonts w:ascii="Arial" w:hAnsi="Arial" w:cs="Arial"/>
                <w:color w:val="000000"/>
                <w:sz w:val="24"/>
                <w:szCs w:val="24"/>
              </w:rPr>
              <w:t> </w:t>
            </w:r>
          </w:p>
        </w:tc>
        <w:tc>
          <w:tcPr>
            <w:tcW w:w="6328" w:type="dxa"/>
            <w:tcBorders>
              <w:top w:val="nil"/>
              <w:left w:val="nil"/>
              <w:bottom w:val="single" w:sz="8" w:space="0" w:color="auto"/>
              <w:right w:val="nil"/>
            </w:tcBorders>
            <w:shd w:val="clear" w:color="auto" w:fill="auto"/>
            <w:noWrap/>
            <w:vAlign w:val="bottom"/>
            <w:hideMark/>
          </w:tcPr>
          <w:p w:rsidR="00E15D77" w:rsidRPr="004B0E0F" w:rsidRDefault="00E15D77" w:rsidP="00194C26">
            <w:pPr>
              <w:rPr>
                <w:rFonts w:ascii="Arial" w:hAnsi="Arial" w:cs="Arial"/>
                <w:color w:val="000000"/>
                <w:sz w:val="24"/>
                <w:szCs w:val="24"/>
              </w:rPr>
            </w:pPr>
            <w:r w:rsidRPr="004B0E0F">
              <w:rPr>
                <w:rFonts w:ascii="Arial" w:hAnsi="Arial" w:cs="Arial"/>
                <w:color w:val="000000"/>
                <w:sz w:val="24"/>
                <w:szCs w:val="24"/>
              </w:rPr>
              <w:t>Servicio de arrastre de grúas</w:t>
            </w:r>
          </w:p>
        </w:tc>
        <w:tc>
          <w:tcPr>
            <w:tcW w:w="1500" w:type="dxa"/>
            <w:tcBorders>
              <w:top w:val="nil"/>
              <w:left w:val="nil"/>
              <w:bottom w:val="single" w:sz="8" w:space="0" w:color="auto"/>
              <w:right w:val="nil"/>
            </w:tcBorders>
            <w:shd w:val="clear" w:color="auto" w:fill="auto"/>
            <w:noWrap/>
            <w:vAlign w:val="bottom"/>
            <w:hideMark/>
          </w:tcPr>
          <w:p w:rsidR="00E15D77" w:rsidRPr="004B0E0F" w:rsidRDefault="00E15D77" w:rsidP="00194C26">
            <w:pPr>
              <w:jc w:val="right"/>
              <w:rPr>
                <w:rFonts w:ascii="Arial" w:hAnsi="Arial" w:cs="Arial"/>
                <w:color w:val="000000"/>
                <w:sz w:val="24"/>
                <w:szCs w:val="24"/>
              </w:rPr>
            </w:pPr>
            <w:r w:rsidRPr="004B0E0F">
              <w:rPr>
                <w:rFonts w:ascii="Arial" w:hAnsi="Arial" w:cs="Arial"/>
                <w:color w:val="000000"/>
                <w:sz w:val="24"/>
                <w:szCs w:val="24"/>
              </w:rPr>
              <w:t>0.00</w:t>
            </w:r>
          </w:p>
        </w:tc>
      </w:tr>
      <w:tr w:rsidR="00E15D77" w:rsidRPr="004B0E0F" w:rsidTr="00EB4442">
        <w:trPr>
          <w:trHeight w:val="315"/>
          <w:jc w:val="center"/>
        </w:trPr>
        <w:tc>
          <w:tcPr>
            <w:tcW w:w="1200" w:type="dxa"/>
            <w:tcBorders>
              <w:top w:val="nil"/>
              <w:left w:val="nil"/>
              <w:bottom w:val="single" w:sz="8" w:space="0" w:color="auto"/>
              <w:right w:val="nil"/>
            </w:tcBorders>
            <w:shd w:val="clear" w:color="auto" w:fill="auto"/>
            <w:noWrap/>
            <w:vAlign w:val="bottom"/>
            <w:hideMark/>
          </w:tcPr>
          <w:p w:rsidR="00E15D77" w:rsidRPr="004B0E0F" w:rsidRDefault="00E15D77" w:rsidP="00194C26">
            <w:pPr>
              <w:jc w:val="center"/>
              <w:rPr>
                <w:rFonts w:ascii="Arial" w:hAnsi="Arial" w:cs="Arial"/>
                <w:color w:val="000000"/>
                <w:sz w:val="24"/>
                <w:szCs w:val="24"/>
              </w:rPr>
            </w:pPr>
            <w:r w:rsidRPr="004B0E0F">
              <w:rPr>
                <w:rFonts w:ascii="Arial" w:hAnsi="Arial" w:cs="Arial"/>
                <w:color w:val="000000"/>
                <w:sz w:val="24"/>
                <w:szCs w:val="24"/>
              </w:rPr>
              <w:t> </w:t>
            </w:r>
          </w:p>
        </w:tc>
        <w:tc>
          <w:tcPr>
            <w:tcW w:w="6328" w:type="dxa"/>
            <w:tcBorders>
              <w:top w:val="nil"/>
              <w:left w:val="nil"/>
              <w:bottom w:val="single" w:sz="8" w:space="0" w:color="auto"/>
              <w:right w:val="nil"/>
            </w:tcBorders>
            <w:shd w:val="clear" w:color="auto" w:fill="auto"/>
            <w:noWrap/>
            <w:vAlign w:val="bottom"/>
            <w:hideMark/>
          </w:tcPr>
          <w:p w:rsidR="00E15D77" w:rsidRPr="004B0E0F" w:rsidRDefault="00E15D77" w:rsidP="00194C26">
            <w:pPr>
              <w:rPr>
                <w:rFonts w:ascii="Arial" w:hAnsi="Arial" w:cs="Arial"/>
                <w:color w:val="000000"/>
                <w:sz w:val="24"/>
                <w:szCs w:val="24"/>
              </w:rPr>
            </w:pPr>
            <w:r w:rsidRPr="004B0E0F">
              <w:rPr>
                <w:rFonts w:ascii="Arial" w:hAnsi="Arial" w:cs="Arial"/>
                <w:color w:val="000000"/>
                <w:sz w:val="24"/>
                <w:szCs w:val="24"/>
              </w:rPr>
              <w:t>Uso de parques y unidades deportivas</w:t>
            </w:r>
          </w:p>
        </w:tc>
        <w:tc>
          <w:tcPr>
            <w:tcW w:w="1500" w:type="dxa"/>
            <w:tcBorders>
              <w:top w:val="nil"/>
              <w:left w:val="nil"/>
              <w:bottom w:val="single" w:sz="8" w:space="0" w:color="auto"/>
              <w:right w:val="nil"/>
            </w:tcBorders>
            <w:shd w:val="clear" w:color="auto" w:fill="auto"/>
            <w:noWrap/>
            <w:vAlign w:val="bottom"/>
            <w:hideMark/>
          </w:tcPr>
          <w:p w:rsidR="00E15D77" w:rsidRPr="004B0E0F" w:rsidRDefault="00E15D77" w:rsidP="00194C26">
            <w:pPr>
              <w:jc w:val="right"/>
              <w:rPr>
                <w:rFonts w:ascii="Arial" w:hAnsi="Arial" w:cs="Arial"/>
                <w:color w:val="000000"/>
                <w:sz w:val="24"/>
                <w:szCs w:val="24"/>
              </w:rPr>
            </w:pPr>
            <w:r w:rsidRPr="004B0E0F">
              <w:rPr>
                <w:rFonts w:ascii="Arial" w:hAnsi="Arial" w:cs="Arial"/>
                <w:color w:val="000000"/>
                <w:sz w:val="24"/>
                <w:szCs w:val="24"/>
              </w:rPr>
              <w:t>0.00</w:t>
            </w:r>
          </w:p>
        </w:tc>
      </w:tr>
      <w:tr w:rsidR="00E15D77" w:rsidRPr="004B0E0F" w:rsidTr="00EB4442">
        <w:trPr>
          <w:trHeight w:val="315"/>
          <w:jc w:val="center"/>
        </w:trPr>
        <w:tc>
          <w:tcPr>
            <w:tcW w:w="1200" w:type="dxa"/>
            <w:tcBorders>
              <w:top w:val="nil"/>
              <w:left w:val="nil"/>
              <w:bottom w:val="single" w:sz="8" w:space="0" w:color="auto"/>
              <w:right w:val="nil"/>
            </w:tcBorders>
            <w:shd w:val="clear" w:color="auto" w:fill="auto"/>
            <w:noWrap/>
            <w:vAlign w:val="bottom"/>
            <w:hideMark/>
          </w:tcPr>
          <w:p w:rsidR="00E15D77" w:rsidRPr="004B0E0F" w:rsidRDefault="00E15D77" w:rsidP="00194C26">
            <w:pPr>
              <w:jc w:val="center"/>
              <w:rPr>
                <w:rFonts w:ascii="Arial" w:hAnsi="Arial" w:cs="Arial"/>
                <w:color w:val="000000"/>
                <w:sz w:val="24"/>
                <w:szCs w:val="24"/>
              </w:rPr>
            </w:pPr>
            <w:r w:rsidRPr="004B0E0F">
              <w:rPr>
                <w:rFonts w:ascii="Arial" w:hAnsi="Arial" w:cs="Arial"/>
                <w:color w:val="000000"/>
                <w:sz w:val="24"/>
                <w:szCs w:val="24"/>
              </w:rPr>
              <w:t> </w:t>
            </w:r>
          </w:p>
        </w:tc>
        <w:tc>
          <w:tcPr>
            <w:tcW w:w="6328" w:type="dxa"/>
            <w:tcBorders>
              <w:top w:val="nil"/>
              <w:left w:val="nil"/>
              <w:bottom w:val="single" w:sz="8" w:space="0" w:color="auto"/>
              <w:right w:val="nil"/>
            </w:tcBorders>
            <w:shd w:val="clear" w:color="auto" w:fill="auto"/>
            <w:noWrap/>
            <w:vAlign w:val="bottom"/>
            <w:hideMark/>
          </w:tcPr>
          <w:p w:rsidR="00E15D77" w:rsidRPr="004B0E0F" w:rsidRDefault="00E15D77" w:rsidP="00194C26">
            <w:pPr>
              <w:rPr>
                <w:rFonts w:ascii="Arial" w:hAnsi="Arial" w:cs="Arial"/>
                <w:color w:val="000000"/>
                <w:sz w:val="24"/>
                <w:szCs w:val="24"/>
              </w:rPr>
            </w:pPr>
            <w:r w:rsidRPr="004B0E0F">
              <w:rPr>
                <w:rFonts w:ascii="Arial" w:hAnsi="Arial" w:cs="Arial"/>
                <w:color w:val="000000"/>
                <w:sz w:val="24"/>
                <w:szCs w:val="24"/>
              </w:rPr>
              <w:t>Otros productos</w:t>
            </w:r>
          </w:p>
        </w:tc>
        <w:tc>
          <w:tcPr>
            <w:tcW w:w="1500" w:type="dxa"/>
            <w:tcBorders>
              <w:top w:val="nil"/>
              <w:left w:val="nil"/>
              <w:bottom w:val="single" w:sz="8" w:space="0" w:color="auto"/>
              <w:right w:val="nil"/>
            </w:tcBorders>
            <w:shd w:val="clear" w:color="auto" w:fill="auto"/>
            <w:noWrap/>
            <w:vAlign w:val="bottom"/>
            <w:hideMark/>
          </w:tcPr>
          <w:p w:rsidR="00E15D77" w:rsidRPr="004B0E0F" w:rsidRDefault="00E15D77" w:rsidP="00194C26">
            <w:pPr>
              <w:jc w:val="right"/>
              <w:rPr>
                <w:rFonts w:ascii="Arial" w:hAnsi="Arial" w:cs="Arial"/>
                <w:color w:val="000000"/>
                <w:sz w:val="24"/>
                <w:szCs w:val="24"/>
              </w:rPr>
            </w:pPr>
            <w:r w:rsidRPr="004B0E0F">
              <w:rPr>
                <w:rFonts w:ascii="Arial" w:hAnsi="Arial" w:cs="Arial"/>
                <w:color w:val="000000"/>
                <w:sz w:val="24"/>
                <w:szCs w:val="24"/>
              </w:rPr>
              <w:t>189,662.64</w:t>
            </w:r>
          </w:p>
        </w:tc>
      </w:tr>
      <w:tr w:rsidR="00E15D77" w:rsidRPr="004B0E0F" w:rsidTr="00EB4442">
        <w:trPr>
          <w:trHeight w:val="315"/>
          <w:jc w:val="center"/>
        </w:trPr>
        <w:tc>
          <w:tcPr>
            <w:tcW w:w="1200" w:type="dxa"/>
            <w:tcBorders>
              <w:top w:val="nil"/>
              <w:left w:val="nil"/>
              <w:bottom w:val="single" w:sz="8" w:space="0" w:color="auto"/>
              <w:right w:val="nil"/>
            </w:tcBorders>
            <w:shd w:val="clear" w:color="auto" w:fill="auto"/>
            <w:noWrap/>
            <w:vAlign w:val="bottom"/>
            <w:hideMark/>
          </w:tcPr>
          <w:p w:rsidR="00E15D77" w:rsidRPr="004B0E0F" w:rsidRDefault="00E15D77" w:rsidP="00194C26">
            <w:pPr>
              <w:jc w:val="center"/>
              <w:rPr>
                <w:rFonts w:ascii="Arial" w:hAnsi="Arial" w:cs="Arial"/>
                <w:color w:val="000000"/>
                <w:sz w:val="24"/>
                <w:szCs w:val="24"/>
              </w:rPr>
            </w:pPr>
            <w:r w:rsidRPr="004B0E0F">
              <w:rPr>
                <w:rFonts w:ascii="Arial" w:hAnsi="Arial" w:cs="Arial"/>
                <w:color w:val="000000"/>
                <w:sz w:val="24"/>
                <w:szCs w:val="24"/>
              </w:rPr>
              <w:t> </w:t>
            </w:r>
          </w:p>
        </w:tc>
        <w:tc>
          <w:tcPr>
            <w:tcW w:w="6328" w:type="dxa"/>
            <w:tcBorders>
              <w:top w:val="nil"/>
              <w:left w:val="nil"/>
              <w:bottom w:val="single" w:sz="8" w:space="0" w:color="auto"/>
              <w:right w:val="nil"/>
            </w:tcBorders>
            <w:shd w:val="clear" w:color="auto" w:fill="auto"/>
            <w:noWrap/>
            <w:vAlign w:val="bottom"/>
            <w:hideMark/>
          </w:tcPr>
          <w:p w:rsidR="00E15D77" w:rsidRPr="004B0E0F" w:rsidRDefault="00E15D77" w:rsidP="00194C26">
            <w:pPr>
              <w:rPr>
                <w:rFonts w:ascii="Arial" w:hAnsi="Arial" w:cs="Arial"/>
                <w:color w:val="000000"/>
                <w:sz w:val="24"/>
                <w:szCs w:val="24"/>
              </w:rPr>
            </w:pPr>
            <w:r w:rsidRPr="004B0E0F">
              <w:rPr>
                <w:rFonts w:ascii="Arial" w:hAnsi="Arial" w:cs="Arial"/>
                <w:color w:val="000000"/>
                <w:sz w:val="24"/>
                <w:szCs w:val="24"/>
              </w:rPr>
              <w:t xml:space="preserve">Productos de capital                        </w:t>
            </w:r>
          </w:p>
        </w:tc>
        <w:tc>
          <w:tcPr>
            <w:tcW w:w="1500" w:type="dxa"/>
            <w:tcBorders>
              <w:top w:val="nil"/>
              <w:left w:val="nil"/>
              <w:bottom w:val="single" w:sz="8" w:space="0" w:color="auto"/>
              <w:right w:val="nil"/>
            </w:tcBorders>
            <w:shd w:val="clear" w:color="auto" w:fill="auto"/>
            <w:noWrap/>
            <w:vAlign w:val="bottom"/>
            <w:hideMark/>
          </w:tcPr>
          <w:p w:rsidR="00E15D77" w:rsidRPr="004B0E0F" w:rsidRDefault="00E15D77" w:rsidP="00194C26">
            <w:pPr>
              <w:jc w:val="right"/>
              <w:rPr>
                <w:rFonts w:ascii="Arial" w:hAnsi="Arial" w:cs="Arial"/>
                <w:color w:val="000000"/>
                <w:sz w:val="24"/>
                <w:szCs w:val="24"/>
              </w:rPr>
            </w:pPr>
            <w:r w:rsidRPr="004B0E0F">
              <w:rPr>
                <w:rFonts w:ascii="Arial" w:hAnsi="Arial" w:cs="Arial"/>
                <w:color w:val="000000"/>
                <w:sz w:val="24"/>
                <w:szCs w:val="24"/>
              </w:rPr>
              <w:t>0.00</w:t>
            </w:r>
          </w:p>
        </w:tc>
      </w:tr>
      <w:tr w:rsidR="00E15D77" w:rsidRPr="004B0E0F" w:rsidTr="00EB4442">
        <w:trPr>
          <w:trHeight w:val="315"/>
          <w:jc w:val="center"/>
        </w:trPr>
        <w:tc>
          <w:tcPr>
            <w:tcW w:w="1200" w:type="dxa"/>
            <w:tcBorders>
              <w:top w:val="nil"/>
              <w:left w:val="nil"/>
              <w:bottom w:val="single" w:sz="8" w:space="0" w:color="auto"/>
              <w:right w:val="nil"/>
            </w:tcBorders>
            <w:shd w:val="clear" w:color="auto" w:fill="D9D9D9"/>
            <w:noWrap/>
            <w:vAlign w:val="bottom"/>
            <w:hideMark/>
          </w:tcPr>
          <w:p w:rsidR="00E15D77" w:rsidRPr="004B0E0F" w:rsidRDefault="00E15D77" w:rsidP="00194C26">
            <w:pPr>
              <w:jc w:val="center"/>
              <w:rPr>
                <w:rFonts w:ascii="Arial" w:hAnsi="Arial" w:cs="Arial"/>
                <w:b/>
                <w:bCs/>
                <w:color w:val="000000"/>
                <w:sz w:val="24"/>
                <w:szCs w:val="24"/>
              </w:rPr>
            </w:pPr>
            <w:r w:rsidRPr="004B0E0F">
              <w:rPr>
                <w:rFonts w:ascii="Arial" w:hAnsi="Arial" w:cs="Arial"/>
                <w:b/>
                <w:bCs/>
                <w:color w:val="000000"/>
                <w:sz w:val="24"/>
                <w:szCs w:val="24"/>
              </w:rPr>
              <w:t>4.1.6</w:t>
            </w:r>
          </w:p>
        </w:tc>
        <w:tc>
          <w:tcPr>
            <w:tcW w:w="6328" w:type="dxa"/>
            <w:tcBorders>
              <w:top w:val="nil"/>
              <w:left w:val="nil"/>
              <w:bottom w:val="single" w:sz="8" w:space="0" w:color="auto"/>
              <w:right w:val="nil"/>
            </w:tcBorders>
            <w:shd w:val="clear" w:color="auto" w:fill="D9D9D9"/>
            <w:noWrap/>
            <w:vAlign w:val="bottom"/>
            <w:hideMark/>
          </w:tcPr>
          <w:p w:rsidR="00E15D77" w:rsidRPr="004B0E0F" w:rsidRDefault="00E15D77" w:rsidP="00194C26">
            <w:pPr>
              <w:rPr>
                <w:rFonts w:ascii="Arial" w:hAnsi="Arial" w:cs="Arial"/>
                <w:b/>
                <w:bCs/>
                <w:color w:val="000000"/>
                <w:sz w:val="24"/>
                <w:szCs w:val="24"/>
              </w:rPr>
            </w:pPr>
            <w:r w:rsidRPr="004B0E0F">
              <w:rPr>
                <w:rFonts w:ascii="Arial" w:hAnsi="Arial" w:cs="Arial"/>
                <w:b/>
                <w:bCs/>
                <w:color w:val="000000"/>
                <w:sz w:val="24"/>
                <w:szCs w:val="24"/>
              </w:rPr>
              <w:t>APROVECHAMIENTOS DE TIPO CORRIENTE</w:t>
            </w:r>
          </w:p>
        </w:tc>
        <w:tc>
          <w:tcPr>
            <w:tcW w:w="1500" w:type="dxa"/>
            <w:tcBorders>
              <w:top w:val="nil"/>
              <w:left w:val="nil"/>
              <w:bottom w:val="single" w:sz="8" w:space="0" w:color="auto"/>
              <w:right w:val="nil"/>
            </w:tcBorders>
            <w:shd w:val="clear" w:color="auto" w:fill="D9D9D9"/>
            <w:noWrap/>
            <w:vAlign w:val="bottom"/>
            <w:hideMark/>
          </w:tcPr>
          <w:p w:rsidR="00E15D77" w:rsidRPr="004B0E0F" w:rsidRDefault="00E15D77" w:rsidP="00194C26">
            <w:pPr>
              <w:jc w:val="right"/>
              <w:rPr>
                <w:rFonts w:ascii="Arial" w:hAnsi="Arial" w:cs="Arial"/>
                <w:b/>
                <w:bCs/>
                <w:color w:val="000000"/>
                <w:sz w:val="24"/>
                <w:szCs w:val="24"/>
              </w:rPr>
            </w:pPr>
            <w:r w:rsidRPr="004B0E0F">
              <w:rPr>
                <w:rFonts w:ascii="Arial" w:hAnsi="Arial" w:cs="Arial"/>
                <w:b/>
                <w:bCs/>
                <w:color w:val="000000"/>
                <w:sz w:val="24"/>
                <w:szCs w:val="24"/>
              </w:rPr>
              <w:t>167,444.33</w:t>
            </w:r>
          </w:p>
        </w:tc>
      </w:tr>
      <w:tr w:rsidR="00E15D77" w:rsidRPr="004B0E0F" w:rsidTr="00EB4442">
        <w:trPr>
          <w:trHeight w:val="315"/>
          <w:jc w:val="center"/>
        </w:trPr>
        <w:tc>
          <w:tcPr>
            <w:tcW w:w="1200" w:type="dxa"/>
            <w:tcBorders>
              <w:top w:val="nil"/>
              <w:left w:val="nil"/>
              <w:bottom w:val="single" w:sz="8" w:space="0" w:color="auto"/>
              <w:right w:val="nil"/>
            </w:tcBorders>
            <w:shd w:val="clear" w:color="auto" w:fill="auto"/>
            <w:noWrap/>
            <w:vAlign w:val="bottom"/>
            <w:hideMark/>
          </w:tcPr>
          <w:p w:rsidR="00E15D77" w:rsidRPr="004B0E0F" w:rsidRDefault="00E15D77" w:rsidP="00194C26">
            <w:pPr>
              <w:jc w:val="center"/>
              <w:rPr>
                <w:rFonts w:ascii="Arial" w:hAnsi="Arial" w:cs="Arial"/>
                <w:color w:val="000000"/>
                <w:sz w:val="24"/>
                <w:szCs w:val="24"/>
              </w:rPr>
            </w:pPr>
            <w:r w:rsidRPr="004B0E0F">
              <w:rPr>
                <w:rFonts w:ascii="Arial" w:hAnsi="Arial" w:cs="Arial"/>
                <w:color w:val="000000"/>
                <w:sz w:val="24"/>
                <w:szCs w:val="24"/>
              </w:rPr>
              <w:lastRenderedPageBreak/>
              <w:t> </w:t>
            </w:r>
          </w:p>
        </w:tc>
        <w:tc>
          <w:tcPr>
            <w:tcW w:w="6328" w:type="dxa"/>
            <w:tcBorders>
              <w:top w:val="nil"/>
              <w:left w:val="nil"/>
              <w:bottom w:val="single" w:sz="8" w:space="0" w:color="auto"/>
              <w:right w:val="nil"/>
            </w:tcBorders>
            <w:shd w:val="clear" w:color="auto" w:fill="auto"/>
            <w:noWrap/>
            <w:vAlign w:val="bottom"/>
            <w:hideMark/>
          </w:tcPr>
          <w:p w:rsidR="00E15D77" w:rsidRPr="004B0E0F" w:rsidRDefault="00E15D77" w:rsidP="00194C26">
            <w:pPr>
              <w:rPr>
                <w:rFonts w:ascii="Arial" w:hAnsi="Arial" w:cs="Arial"/>
                <w:color w:val="000000"/>
                <w:sz w:val="24"/>
                <w:szCs w:val="24"/>
              </w:rPr>
            </w:pPr>
            <w:r w:rsidRPr="004B0E0F">
              <w:rPr>
                <w:rFonts w:ascii="Arial" w:hAnsi="Arial" w:cs="Arial"/>
                <w:color w:val="000000"/>
                <w:sz w:val="24"/>
                <w:szCs w:val="24"/>
              </w:rPr>
              <w:t>Multas por falta de reglamentación municipal</w:t>
            </w:r>
          </w:p>
        </w:tc>
        <w:tc>
          <w:tcPr>
            <w:tcW w:w="1500" w:type="dxa"/>
            <w:tcBorders>
              <w:top w:val="nil"/>
              <w:left w:val="nil"/>
              <w:bottom w:val="single" w:sz="8" w:space="0" w:color="auto"/>
              <w:right w:val="nil"/>
            </w:tcBorders>
            <w:shd w:val="clear" w:color="auto" w:fill="auto"/>
            <w:noWrap/>
            <w:vAlign w:val="bottom"/>
            <w:hideMark/>
          </w:tcPr>
          <w:p w:rsidR="00E15D77" w:rsidRPr="004B0E0F" w:rsidRDefault="00E15D77" w:rsidP="00194C26">
            <w:pPr>
              <w:jc w:val="right"/>
              <w:rPr>
                <w:rFonts w:ascii="Arial" w:hAnsi="Arial" w:cs="Arial"/>
                <w:color w:val="000000"/>
                <w:sz w:val="24"/>
                <w:szCs w:val="24"/>
              </w:rPr>
            </w:pPr>
            <w:r w:rsidRPr="004B0E0F">
              <w:rPr>
                <w:rFonts w:ascii="Arial" w:hAnsi="Arial" w:cs="Arial"/>
                <w:color w:val="000000"/>
                <w:sz w:val="24"/>
                <w:szCs w:val="24"/>
              </w:rPr>
              <w:t>224,415.15</w:t>
            </w:r>
          </w:p>
        </w:tc>
      </w:tr>
      <w:tr w:rsidR="00E15D77" w:rsidRPr="004B0E0F" w:rsidTr="00EB4442">
        <w:trPr>
          <w:trHeight w:val="315"/>
          <w:jc w:val="center"/>
        </w:trPr>
        <w:tc>
          <w:tcPr>
            <w:tcW w:w="1200" w:type="dxa"/>
            <w:tcBorders>
              <w:top w:val="nil"/>
              <w:left w:val="nil"/>
              <w:bottom w:val="single" w:sz="8" w:space="0" w:color="auto"/>
              <w:right w:val="nil"/>
            </w:tcBorders>
            <w:shd w:val="clear" w:color="auto" w:fill="auto"/>
            <w:noWrap/>
            <w:vAlign w:val="bottom"/>
            <w:hideMark/>
          </w:tcPr>
          <w:p w:rsidR="00E15D77" w:rsidRPr="004B0E0F" w:rsidRDefault="00E15D77" w:rsidP="00194C26">
            <w:pPr>
              <w:jc w:val="center"/>
              <w:rPr>
                <w:rFonts w:ascii="Arial" w:hAnsi="Arial" w:cs="Arial"/>
                <w:color w:val="000000"/>
                <w:sz w:val="24"/>
                <w:szCs w:val="24"/>
              </w:rPr>
            </w:pPr>
            <w:r w:rsidRPr="004B0E0F">
              <w:rPr>
                <w:rFonts w:ascii="Arial" w:hAnsi="Arial" w:cs="Arial"/>
                <w:color w:val="000000"/>
                <w:sz w:val="24"/>
                <w:szCs w:val="24"/>
              </w:rPr>
              <w:t> </w:t>
            </w:r>
          </w:p>
        </w:tc>
        <w:tc>
          <w:tcPr>
            <w:tcW w:w="6328" w:type="dxa"/>
            <w:tcBorders>
              <w:top w:val="nil"/>
              <w:left w:val="nil"/>
              <w:bottom w:val="single" w:sz="8" w:space="0" w:color="auto"/>
              <w:right w:val="nil"/>
            </w:tcBorders>
            <w:shd w:val="clear" w:color="auto" w:fill="auto"/>
            <w:noWrap/>
            <w:vAlign w:val="bottom"/>
            <w:hideMark/>
          </w:tcPr>
          <w:p w:rsidR="00E15D77" w:rsidRPr="004B0E0F" w:rsidRDefault="00E15D77" w:rsidP="00194C26">
            <w:pPr>
              <w:rPr>
                <w:rFonts w:ascii="Arial" w:hAnsi="Arial" w:cs="Arial"/>
                <w:color w:val="000000"/>
                <w:sz w:val="24"/>
                <w:szCs w:val="24"/>
              </w:rPr>
            </w:pPr>
            <w:r w:rsidRPr="004B0E0F">
              <w:rPr>
                <w:rFonts w:ascii="Arial" w:hAnsi="Arial" w:cs="Arial"/>
                <w:color w:val="000000"/>
                <w:sz w:val="24"/>
                <w:szCs w:val="24"/>
              </w:rPr>
              <w:t>Recargos de multas</w:t>
            </w:r>
          </w:p>
        </w:tc>
        <w:tc>
          <w:tcPr>
            <w:tcW w:w="1500" w:type="dxa"/>
            <w:tcBorders>
              <w:top w:val="nil"/>
              <w:left w:val="nil"/>
              <w:bottom w:val="single" w:sz="8" w:space="0" w:color="auto"/>
              <w:right w:val="nil"/>
            </w:tcBorders>
            <w:shd w:val="clear" w:color="auto" w:fill="auto"/>
            <w:noWrap/>
            <w:vAlign w:val="bottom"/>
            <w:hideMark/>
          </w:tcPr>
          <w:p w:rsidR="00E15D77" w:rsidRPr="004B0E0F" w:rsidRDefault="00E15D77" w:rsidP="00194C26">
            <w:pPr>
              <w:jc w:val="right"/>
              <w:rPr>
                <w:rFonts w:ascii="Arial" w:hAnsi="Arial" w:cs="Arial"/>
                <w:color w:val="000000"/>
                <w:sz w:val="24"/>
                <w:szCs w:val="24"/>
              </w:rPr>
            </w:pPr>
            <w:r w:rsidRPr="004B0E0F">
              <w:rPr>
                <w:rFonts w:ascii="Arial" w:hAnsi="Arial" w:cs="Arial"/>
                <w:color w:val="000000"/>
                <w:sz w:val="24"/>
                <w:szCs w:val="24"/>
              </w:rPr>
              <w:t>0.00</w:t>
            </w:r>
          </w:p>
        </w:tc>
      </w:tr>
      <w:tr w:rsidR="00E15D77" w:rsidRPr="004B0E0F" w:rsidTr="00EB4442">
        <w:trPr>
          <w:trHeight w:val="315"/>
          <w:jc w:val="center"/>
        </w:trPr>
        <w:tc>
          <w:tcPr>
            <w:tcW w:w="1200" w:type="dxa"/>
            <w:tcBorders>
              <w:top w:val="nil"/>
              <w:left w:val="nil"/>
              <w:bottom w:val="single" w:sz="8" w:space="0" w:color="auto"/>
              <w:right w:val="nil"/>
            </w:tcBorders>
            <w:shd w:val="clear" w:color="auto" w:fill="auto"/>
            <w:noWrap/>
            <w:vAlign w:val="bottom"/>
            <w:hideMark/>
          </w:tcPr>
          <w:p w:rsidR="00E15D77" w:rsidRPr="004B0E0F" w:rsidRDefault="00E15D77" w:rsidP="00194C26">
            <w:pPr>
              <w:jc w:val="center"/>
              <w:rPr>
                <w:rFonts w:ascii="Arial" w:hAnsi="Arial" w:cs="Arial"/>
                <w:color w:val="000000"/>
                <w:sz w:val="24"/>
                <w:szCs w:val="24"/>
              </w:rPr>
            </w:pPr>
            <w:r w:rsidRPr="004B0E0F">
              <w:rPr>
                <w:rFonts w:ascii="Arial" w:hAnsi="Arial" w:cs="Arial"/>
                <w:color w:val="000000"/>
                <w:sz w:val="24"/>
                <w:szCs w:val="24"/>
              </w:rPr>
              <w:t> </w:t>
            </w:r>
          </w:p>
        </w:tc>
        <w:tc>
          <w:tcPr>
            <w:tcW w:w="6328" w:type="dxa"/>
            <w:tcBorders>
              <w:top w:val="nil"/>
              <w:left w:val="nil"/>
              <w:bottom w:val="single" w:sz="8" w:space="0" w:color="auto"/>
              <w:right w:val="nil"/>
            </w:tcBorders>
            <w:shd w:val="clear" w:color="auto" w:fill="auto"/>
            <w:noWrap/>
            <w:vAlign w:val="bottom"/>
            <w:hideMark/>
          </w:tcPr>
          <w:p w:rsidR="00E15D77" w:rsidRPr="004B0E0F" w:rsidRDefault="00E15D77" w:rsidP="00194C26">
            <w:pPr>
              <w:rPr>
                <w:rFonts w:ascii="Arial" w:hAnsi="Arial" w:cs="Arial"/>
                <w:color w:val="000000"/>
                <w:sz w:val="24"/>
                <w:szCs w:val="24"/>
              </w:rPr>
            </w:pPr>
            <w:r w:rsidRPr="004B0E0F">
              <w:rPr>
                <w:rFonts w:ascii="Arial" w:hAnsi="Arial" w:cs="Arial"/>
                <w:color w:val="000000"/>
                <w:sz w:val="24"/>
                <w:szCs w:val="24"/>
              </w:rPr>
              <w:t>Gastos de ejecución de multas</w:t>
            </w:r>
          </w:p>
        </w:tc>
        <w:tc>
          <w:tcPr>
            <w:tcW w:w="1500" w:type="dxa"/>
            <w:tcBorders>
              <w:top w:val="nil"/>
              <w:left w:val="nil"/>
              <w:bottom w:val="single" w:sz="8" w:space="0" w:color="auto"/>
              <w:right w:val="nil"/>
            </w:tcBorders>
            <w:shd w:val="clear" w:color="auto" w:fill="auto"/>
            <w:noWrap/>
            <w:vAlign w:val="bottom"/>
            <w:hideMark/>
          </w:tcPr>
          <w:p w:rsidR="00E15D77" w:rsidRPr="004B0E0F" w:rsidRDefault="00E15D77" w:rsidP="00194C26">
            <w:pPr>
              <w:jc w:val="right"/>
              <w:rPr>
                <w:rFonts w:ascii="Arial" w:hAnsi="Arial" w:cs="Arial"/>
                <w:color w:val="000000"/>
                <w:sz w:val="24"/>
                <w:szCs w:val="24"/>
              </w:rPr>
            </w:pPr>
            <w:r w:rsidRPr="004B0E0F">
              <w:rPr>
                <w:rFonts w:ascii="Arial" w:hAnsi="Arial" w:cs="Arial"/>
                <w:color w:val="000000"/>
                <w:sz w:val="24"/>
                <w:szCs w:val="24"/>
              </w:rPr>
              <w:t>0.00</w:t>
            </w:r>
          </w:p>
        </w:tc>
      </w:tr>
      <w:tr w:rsidR="00E15D77" w:rsidRPr="004B0E0F" w:rsidTr="00EB4442">
        <w:trPr>
          <w:trHeight w:val="315"/>
          <w:jc w:val="center"/>
        </w:trPr>
        <w:tc>
          <w:tcPr>
            <w:tcW w:w="1200" w:type="dxa"/>
            <w:tcBorders>
              <w:top w:val="nil"/>
              <w:left w:val="nil"/>
              <w:bottom w:val="single" w:sz="8" w:space="0" w:color="auto"/>
              <w:right w:val="nil"/>
            </w:tcBorders>
            <w:shd w:val="clear" w:color="auto" w:fill="auto"/>
            <w:noWrap/>
            <w:vAlign w:val="bottom"/>
            <w:hideMark/>
          </w:tcPr>
          <w:p w:rsidR="00E15D77" w:rsidRPr="004B0E0F" w:rsidRDefault="00E15D77" w:rsidP="00194C26">
            <w:pPr>
              <w:jc w:val="center"/>
              <w:rPr>
                <w:rFonts w:ascii="Arial" w:hAnsi="Arial" w:cs="Arial"/>
                <w:color w:val="000000"/>
                <w:sz w:val="24"/>
                <w:szCs w:val="24"/>
              </w:rPr>
            </w:pPr>
            <w:r w:rsidRPr="004B0E0F">
              <w:rPr>
                <w:rFonts w:ascii="Arial" w:hAnsi="Arial" w:cs="Arial"/>
                <w:color w:val="000000"/>
                <w:sz w:val="24"/>
                <w:szCs w:val="24"/>
              </w:rPr>
              <w:t> </w:t>
            </w:r>
          </w:p>
        </w:tc>
        <w:tc>
          <w:tcPr>
            <w:tcW w:w="6328" w:type="dxa"/>
            <w:tcBorders>
              <w:top w:val="nil"/>
              <w:left w:val="nil"/>
              <w:bottom w:val="single" w:sz="8" w:space="0" w:color="auto"/>
              <w:right w:val="nil"/>
            </w:tcBorders>
            <w:shd w:val="clear" w:color="auto" w:fill="auto"/>
            <w:noWrap/>
            <w:vAlign w:val="bottom"/>
            <w:hideMark/>
          </w:tcPr>
          <w:p w:rsidR="00E15D77" w:rsidRPr="004B0E0F" w:rsidRDefault="00E15D77" w:rsidP="00194C26">
            <w:pPr>
              <w:rPr>
                <w:rFonts w:ascii="Arial" w:hAnsi="Arial" w:cs="Arial"/>
                <w:color w:val="000000"/>
                <w:sz w:val="24"/>
                <w:szCs w:val="24"/>
              </w:rPr>
            </w:pPr>
            <w:r w:rsidRPr="004B0E0F">
              <w:rPr>
                <w:rFonts w:ascii="Arial" w:hAnsi="Arial" w:cs="Arial"/>
                <w:color w:val="000000"/>
                <w:sz w:val="24"/>
                <w:szCs w:val="24"/>
              </w:rPr>
              <w:t>Descuentos de multas</w:t>
            </w:r>
          </w:p>
        </w:tc>
        <w:tc>
          <w:tcPr>
            <w:tcW w:w="1500" w:type="dxa"/>
            <w:tcBorders>
              <w:top w:val="nil"/>
              <w:left w:val="nil"/>
              <w:bottom w:val="single" w:sz="8" w:space="0" w:color="auto"/>
              <w:right w:val="nil"/>
            </w:tcBorders>
            <w:shd w:val="clear" w:color="auto" w:fill="auto"/>
            <w:noWrap/>
            <w:vAlign w:val="bottom"/>
            <w:hideMark/>
          </w:tcPr>
          <w:p w:rsidR="00E15D77" w:rsidRPr="004B0E0F" w:rsidRDefault="00E15D77" w:rsidP="00194C26">
            <w:pPr>
              <w:jc w:val="right"/>
              <w:rPr>
                <w:rFonts w:ascii="Arial" w:hAnsi="Arial" w:cs="Arial"/>
                <w:color w:val="000000"/>
                <w:sz w:val="24"/>
                <w:szCs w:val="24"/>
              </w:rPr>
            </w:pPr>
            <w:r w:rsidRPr="004B0E0F">
              <w:rPr>
                <w:rFonts w:ascii="Arial" w:hAnsi="Arial" w:cs="Arial"/>
                <w:color w:val="000000"/>
                <w:sz w:val="24"/>
                <w:szCs w:val="24"/>
              </w:rPr>
              <w:t>-85,372.40</w:t>
            </w:r>
          </w:p>
        </w:tc>
      </w:tr>
      <w:tr w:rsidR="00E15D77" w:rsidRPr="004B0E0F" w:rsidTr="00EB4442">
        <w:trPr>
          <w:trHeight w:val="315"/>
          <w:jc w:val="center"/>
        </w:trPr>
        <w:tc>
          <w:tcPr>
            <w:tcW w:w="1200" w:type="dxa"/>
            <w:tcBorders>
              <w:top w:val="nil"/>
              <w:left w:val="nil"/>
              <w:bottom w:val="single" w:sz="8" w:space="0" w:color="auto"/>
              <w:right w:val="nil"/>
            </w:tcBorders>
            <w:shd w:val="clear" w:color="auto" w:fill="auto"/>
            <w:noWrap/>
            <w:vAlign w:val="bottom"/>
            <w:hideMark/>
          </w:tcPr>
          <w:p w:rsidR="00E15D77" w:rsidRPr="004B0E0F" w:rsidRDefault="00E15D77" w:rsidP="00194C26">
            <w:pPr>
              <w:jc w:val="center"/>
              <w:rPr>
                <w:rFonts w:ascii="Arial" w:hAnsi="Arial" w:cs="Arial"/>
                <w:color w:val="000000"/>
                <w:sz w:val="24"/>
                <w:szCs w:val="24"/>
              </w:rPr>
            </w:pPr>
            <w:r w:rsidRPr="004B0E0F">
              <w:rPr>
                <w:rFonts w:ascii="Arial" w:hAnsi="Arial" w:cs="Arial"/>
                <w:color w:val="000000"/>
                <w:sz w:val="24"/>
                <w:szCs w:val="24"/>
              </w:rPr>
              <w:t> </w:t>
            </w:r>
          </w:p>
        </w:tc>
        <w:tc>
          <w:tcPr>
            <w:tcW w:w="6328" w:type="dxa"/>
            <w:tcBorders>
              <w:top w:val="nil"/>
              <w:left w:val="nil"/>
              <w:bottom w:val="single" w:sz="8" w:space="0" w:color="auto"/>
              <w:right w:val="nil"/>
            </w:tcBorders>
            <w:shd w:val="clear" w:color="auto" w:fill="auto"/>
            <w:noWrap/>
            <w:vAlign w:val="bottom"/>
            <w:hideMark/>
          </w:tcPr>
          <w:p w:rsidR="00E15D77" w:rsidRPr="004B0E0F" w:rsidRDefault="00E15D77" w:rsidP="00194C26">
            <w:pPr>
              <w:rPr>
                <w:rFonts w:ascii="Arial" w:hAnsi="Arial" w:cs="Arial"/>
                <w:color w:val="000000"/>
                <w:sz w:val="24"/>
                <w:szCs w:val="24"/>
              </w:rPr>
            </w:pPr>
            <w:r w:rsidRPr="004B0E0F">
              <w:rPr>
                <w:rFonts w:ascii="Arial" w:hAnsi="Arial" w:cs="Arial"/>
                <w:color w:val="000000"/>
                <w:sz w:val="24"/>
                <w:szCs w:val="24"/>
              </w:rPr>
              <w:t>Otros Aprovechamientos</w:t>
            </w:r>
          </w:p>
        </w:tc>
        <w:tc>
          <w:tcPr>
            <w:tcW w:w="1500" w:type="dxa"/>
            <w:tcBorders>
              <w:top w:val="nil"/>
              <w:left w:val="nil"/>
              <w:bottom w:val="single" w:sz="8" w:space="0" w:color="auto"/>
              <w:right w:val="nil"/>
            </w:tcBorders>
            <w:shd w:val="clear" w:color="auto" w:fill="auto"/>
            <w:noWrap/>
            <w:vAlign w:val="bottom"/>
            <w:hideMark/>
          </w:tcPr>
          <w:p w:rsidR="00E15D77" w:rsidRPr="004B0E0F" w:rsidRDefault="00E15D77" w:rsidP="00194C26">
            <w:pPr>
              <w:jc w:val="right"/>
              <w:rPr>
                <w:rFonts w:ascii="Arial" w:hAnsi="Arial" w:cs="Arial"/>
                <w:color w:val="000000"/>
                <w:sz w:val="24"/>
                <w:szCs w:val="24"/>
              </w:rPr>
            </w:pPr>
            <w:r w:rsidRPr="004B0E0F">
              <w:rPr>
                <w:rFonts w:ascii="Arial" w:hAnsi="Arial" w:cs="Arial"/>
                <w:color w:val="000000"/>
                <w:sz w:val="24"/>
                <w:szCs w:val="24"/>
              </w:rPr>
              <w:t>28,401.58</w:t>
            </w:r>
          </w:p>
        </w:tc>
      </w:tr>
      <w:tr w:rsidR="00E15D77" w:rsidRPr="004B0E0F" w:rsidTr="00EB4442">
        <w:trPr>
          <w:trHeight w:val="315"/>
          <w:jc w:val="center"/>
        </w:trPr>
        <w:tc>
          <w:tcPr>
            <w:tcW w:w="1200" w:type="dxa"/>
            <w:tcBorders>
              <w:top w:val="nil"/>
              <w:left w:val="nil"/>
              <w:bottom w:val="single" w:sz="8" w:space="0" w:color="auto"/>
              <w:right w:val="nil"/>
            </w:tcBorders>
            <w:shd w:val="clear" w:color="auto" w:fill="auto"/>
            <w:noWrap/>
            <w:vAlign w:val="bottom"/>
            <w:hideMark/>
          </w:tcPr>
          <w:p w:rsidR="00E15D77" w:rsidRPr="004B0E0F" w:rsidRDefault="00E15D77" w:rsidP="00194C26">
            <w:pPr>
              <w:jc w:val="center"/>
              <w:rPr>
                <w:rFonts w:ascii="Arial" w:hAnsi="Arial" w:cs="Arial"/>
                <w:b/>
                <w:bCs/>
                <w:color w:val="000000"/>
                <w:sz w:val="24"/>
                <w:szCs w:val="24"/>
              </w:rPr>
            </w:pPr>
            <w:r w:rsidRPr="004B0E0F">
              <w:rPr>
                <w:rFonts w:ascii="Arial" w:hAnsi="Arial" w:cs="Arial"/>
                <w:b/>
                <w:bCs/>
                <w:color w:val="000000"/>
                <w:sz w:val="24"/>
                <w:szCs w:val="24"/>
              </w:rPr>
              <w:t>4.1.7</w:t>
            </w:r>
          </w:p>
        </w:tc>
        <w:tc>
          <w:tcPr>
            <w:tcW w:w="6328" w:type="dxa"/>
            <w:tcBorders>
              <w:top w:val="nil"/>
              <w:left w:val="nil"/>
              <w:bottom w:val="single" w:sz="8" w:space="0" w:color="auto"/>
              <w:right w:val="nil"/>
            </w:tcBorders>
            <w:shd w:val="clear" w:color="auto" w:fill="auto"/>
            <w:noWrap/>
            <w:vAlign w:val="bottom"/>
            <w:hideMark/>
          </w:tcPr>
          <w:p w:rsidR="00E15D77" w:rsidRPr="004B0E0F" w:rsidRDefault="00E15D77" w:rsidP="00194C26">
            <w:pPr>
              <w:rPr>
                <w:rFonts w:ascii="Arial" w:hAnsi="Arial" w:cs="Arial"/>
                <w:b/>
                <w:bCs/>
                <w:color w:val="000000"/>
                <w:sz w:val="24"/>
                <w:szCs w:val="24"/>
              </w:rPr>
            </w:pPr>
            <w:r w:rsidRPr="004B0E0F">
              <w:rPr>
                <w:rFonts w:ascii="Arial" w:hAnsi="Arial" w:cs="Arial"/>
                <w:b/>
                <w:bCs/>
                <w:color w:val="000000"/>
                <w:sz w:val="24"/>
                <w:szCs w:val="24"/>
              </w:rPr>
              <w:t>INGRESOS POR VENTA DE BIENES Y SERVICIOS</w:t>
            </w:r>
          </w:p>
        </w:tc>
        <w:tc>
          <w:tcPr>
            <w:tcW w:w="1500" w:type="dxa"/>
            <w:tcBorders>
              <w:top w:val="nil"/>
              <w:left w:val="nil"/>
              <w:bottom w:val="single" w:sz="8" w:space="0" w:color="auto"/>
              <w:right w:val="nil"/>
            </w:tcBorders>
            <w:shd w:val="clear" w:color="000000" w:fill="FFFFFF"/>
            <w:noWrap/>
            <w:vAlign w:val="bottom"/>
            <w:hideMark/>
          </w:tcPr>
          <w:p w:rsidR="00E15D77" w:rsidRPr="004B0E0F" w:rsidRDefault="00E15D77" w:rsidP="00194C26">
            <w:pPr>
              <w:jc w:val="right"/>
              <w:rPr>
                <w:rFonts w:ascii="Arial" w:hAnsi="Arial" w:cs="Arial"/>
                <w:b/>
                <w:bCs/>
                <w:color w:val="000000"/>
                <w:sz w:val="24"/>
                <w:szCs w:val="24"/>
              </w:rPr>
            </w:pPr>
            <w:r w:rsidRPr="004B0E0F">
              <w:rPr>
                <w:rFonts w:ascii="Arial" w:hAnsi="Arial" w:cs="Arial"/>
                <w:b/>
                <w:bCs/>
                <w:color w:val="000000"/>
                <w:sz w:val="24"/>
                <w:szCs w:val="24"/>
              </w:rPr>
              <w:t>0.00</w:t>
            </w:r>
          </w:p>
        </w:tc>
      </w:tr>
      <w:tr w:rsidR="00E15D77" w:rsidRPr="004B0E0F" w:rsidTr="00EB4442">
        <w:trPr>
          <w:trHeight w:val="315"/>
          <w:jc w:val="center"/>
        </w:trPr>
        <w:tc>
          <w:tcPr>
            <w:tcW w:w="1200" w:type="dxa"/>
            <w:tcBorders>
              <w:top w:val="nil"/>
              <w:left w:val="nil"/>
              <w:bottom w:val="single" w:sz="8" w:space="0" w:color="auto"/>
              <w:right w:val="nil"/>
            </w:tcBorders>
            <w:shd w:val="clear" w:color="auto" w:fill="auto"/>
            <w:noWrap/>
            <w:vAlign w:val="bottom"/>
            <w:hideMark/>
          </w:tcPr>
          <w:p w:rsidR="00E15D77" w:rsidRPr="004B0E0F" w:rsidRDefault="00E15D77" w:rsidP="00194C26">
            <w:pPr>
              <w:jc w:val="center"/>
              <w:rPr>
                <w:rFonts w:ascii="Arial" w:hAnsi="Arial" w:cs="Arial"/>
                <w:color w:val="000000"/>
                <w:sz w:val="24"/>
                <w:szCs w:val="24"/>
              </w:rPr>
            </w:pPr>
            <w:r w:rsidRPr="004B0E0F">
              <w:rPr>
                <w:rFonts w:ascii="Arial" w:hAnsi="Arial" w:cs="Arial"/>
                <w:color w:val="000000"/>
                <w:sz w:val="24"/>
                <w:szCs w:val="24"/>
              </w:rPr>
              <w:t> </w:t>
            </w:r>
          </w:p>
        </w:tc>
        <w:tc>
          <w:tcPr>
            <w:tcW w:w="6328" w:type="dxa"/>
            <w:tcBorders>
              <w:top w:val="nil"/>
              <w:left w:val="nil"/>
              <w:bottom w:val="single" w:sz="8" w:space="0" w:color="auto"/>
              <w:right w:val="nil"/>
            </w:tcBorders>
            <w:shd w:val="clear" w:color="auto" w:fill="auto"/>
            <w:vAlign w:val="bottom"/>
            <w:hideMark/>
          </w:tcPr>
          <w:p w:rsidR="00E15D77" w:rsidRPr="004B0E0F" w:rsidRDefault="00E15D77" w:rsidP="00194C26">
            <w:pPr>
              <w:rPr>
                <w:rFonts w:ascii="Arial" w:hAnsi="Arial" w:cs="Arial"/>
                <w:color w:val="000000"/>
                <w:sz w:val="24"/>
                <w:szCs w:val="24"/>
              </w:rPr>
            </w:pPr>
            <w:r w:rsidRPr="004B0E0F">
              <w:rPr>
                <w:rFonts w:ascii="Arial" w:hAnsi="Arial" w:cs="Arial"/>
                <w:color w:val="000000"/>
                <w:sz w:val="24"/>
                <w:szCs w:val="24"/>
              </w:rPr>
              <w:t>Ingresos por venta de bienes y servicios de organismos descentralizados</w:t>
            </w:r>
          </w:p>
        </w:tc>
        <w:tc>
          <w:tcPr>
            <w:tcW w:w="1500" w:type="dxa"/>
            <w:tcBorders>
              <w:top w:val="nil"/>
              <w:left w:val="nil"/>
              <w:bottom w:val="single" w:sz="8" w:space="0" w:color="auto"/>
              <w:right w:val="nil"/>
            </w:tcBorders>
            <w:shd w:val="clear" w:color="auto" w:fill="auto"/>
            <w:noWrap/>
            <w:vAlign w:val="bottom"/>
            <w:hideMark/>
          </w:tcPr>
          <w:p w:rsidR="00E15D77" w:rsidRPr="004B0E0F" w:rsidRDefault="00E15D77" w:rsidP="00194C26">
            <w:pPr>
              <w:jc w:val="right"/>
              <w:rPr>
                <w:rFonts w:ascii="Arial" w:hAnsi="Arial" w:cs="Arial"/>
                <w:color w:val="000000"/>
                <w:sz w:val="24"/>
                <w:szCs w:val="24"/>
              </w:rPr>
            </w:pPr>
            <w:r w:rsidRPr="004B0E0F">
              <w:rPr>
                <w:rFonts w:ascii="Arial" w:hAnsi="Arial" w:cs="Arial"/>
                <w:color w:val="000000"/>
                <w:sz w:val="24"/>
                <w:szCs w:val="24"/>
              </w:rPr>
              <w:t> </w:t>
            </w:r>
          </w:p>
        </w:tc>
      </w:tr>
      <w:tr w:rsidR="00E15D77" w:rsidRPr="004B0E0F" w:rsidTr="00EB4442">
        <w:trPr>
          <w:trHeight w:val="315"/>
          <w:jc w:val="center"/>
        </w:trPr>
        <w:tc>
          <w:tcPr>
            <w:tcW w:w="1200" w:type="dxa"/>
            <w:tcBorders>
              <w:top w:val="nil"/>
              <w:left w:val="nil"/>
              <w:bottom w:val="single" w:sz="8" w:space="0" w:color="auto"/>
              <w:right w:val="nil"/>
            </w:tcBorders>
            <w:shd w:val="clear" w:color="auto" w:fill="D9D9D9"/>
            <w:noWrap/>
            <w:vAlign w:val="bottom"/>
            <w:hideMark/>
          </w:tcPr>
          <w:p w:rsidR="00E15D77" w:rsidRPr="004B0E0F" w:rsidRDefault="00E15D77" w:rsidP="00194C26">
            <w:pPr>
              <w:jc w:val="center"/>
              <w:rPr>
                <w:rFonts w:ascii="Arial" w:hAnsi="Arial" w:cs="Arial"/>
                <w:b/>
                <w:bCs/>
                <w:color w:val="000000"/>
                <w:sz w:val="24"/>
                <w:szCs w:val="24"/>
              </w:rPr>
            </w:pPr>
            <w:r w:rsidRPr="004B0E0F">
              <w:rPr>
                <w:rFonts w:ascii="Arial" w:hAnsi="Arial" w:cs="Arial"/>
                <w:b/>
                <w:bCs/>
                <w:color w:val="000000"/>
                <w:sz w:val="24"/>
                <w:szCs w:val="24"/>
              </w:rPr>
              <w:t>4.2.1.1</w:t>
            </w:r>
          </w:p>
        </w:tc>
        <w:tc>
          <w:tcPr>
            <w:tcW w:w="6328" w:type="dxa"/>
            <w:tcBorders>
              <w:top w:val="nil"/>
              <w:left w:val="nil"/>
              <w:bottom w:val="single" w:sz="8" w:space="0" w:color="auto"/>
              <w:right w:val="nil"/>
            </w:tcBorders>
            <w:shd w:val="clear" w:color="auto" w:fill="D9D9D9"/>
            <w:noWrap/>
            <w:vAlign w:val="bottom"/>
            <w:hideMark/>
          </w:tcPr>
          <w:p w:rsidR="00E15D77" w:rsidRPr="004B0E0F" w:rsidRDefault="00E15D77" w:rsidP="00194C26">
            <w:pPr>
              <w:rPr>
                <w:rFonts w:ascii="Arial" w:hAnsi="Arial" w:cs="Arial"/>
                <w:b/>
                <w:bCs/>
                <w:color w:val="000000"/>
                <w:sz w:val="24"/>
                <w:szCs w:val="24"/>
              </w:rPr>
            </w:pPr>
            <w:r w:rsidRPr="004B0E0F">
              <w:rPr>
                <w:rFonts w:ascii="Arial" w:hAnsi="Arial" w:cs="Arial"/>
                <w:b/>
                <w:bCs/>
                <w:color w:val="000000"/>
                <w:sz w:val="24"/>
                <w:szCs w:val="24"/>
              </w:rPr>
              <w:t>PARTICIPACIONES</w:t>
            </w:r>
          </w:p>
        </w:tc>
        <w:tc>
          <w:tcPr>
            <w:tcW w:w="1500" w:type="dxa"/>
            <w:tcBorders>
              <w:top w:val="nil"/>
              <w:left w:val="nil"/>
              <w:bottom w:val="single" w:sz="8" w:space="0" w:color="auto"/>
              <w:right w:val="nil"/>
            </w:tcBorders>
            <w:shd w:val="clear" w:color="auto" w:fill="D9D9D9"/>
            <w:noWrap/>
            <w:vAlign w:val="bottom"/>
            <w:hideMark/>
          </w:tcPr>
          <w:p w:rsidR="00E15D77" w:rsidRPr="004B0E0F" w:rsidRDefault="00E15D77" w:rsidP="00194C26">
            <w:pPr>
              <w:jc w:val="right"/>
              <w:rPr>
                <w:rFonts w:ascii="Arial" w:hAnsi="Arial" w:cs="Arial"/>
                <w:b/>
                <w:bCs/>
                <w:color w:val="000000"/>
                <w:sz w:val="24"/>
                <w:szCs w:val="24"/>
              </w:rPr>
            </w:pPr>
            <w:r w:rsidRPr="004B0E0F">
              <w:rPr>
                <w:rFonts w:ascii="Arial" w:hAnsi="Arial" w:cs="Arial"/>
                <w:b/>
                <w:bCs/>
                <w:color w:val="000000"/>
                <w:sz w:val="24"/>
                <w:szCs w:val="24"/>
              </w:rPr>
              <w:t>50,264,115.00</w:t>
            </w:r>
          </w:p>
        </w:tc>
      </w:tr>
      <w:tr w:rsidR="00E15D77" w:rsidRPr="004B0E0F" w:rsidTr="00EB4442">
        <w:trPr>
          <w:trHeight w:val="315"/>
          <w:jc w:val="center"/>
        </w:trPr>
        <w:tc>
          <w:tcPr>
            <w:tcW w:w="1200" w:type="dxa"/>
            <w:tcBorders>
              <w:top w:val="nil"/>
              <w:left w:val="nil"/>
              <w:bottom w:val="single" w:sz="8" w:space="0" w:color="auto"/>
              <w:right w:val="nil"/>
            </w:tcBorders>
            <w:shd w:val="clear" w:color="000000" w:fill="FFFFFF"/>
            <w:noWrap/>
            <w:vAlign w:val="bottom"/>
            <w:hideMark/>
          </w:tcPr>
          <w:p w:rsidR="00E15D77" w:rsidRPr="004B0E0F" w:rsidRDefault="00E15D77" w:rsidP="00194C26">
            <w:pPr>
              <w:jc w:val="center"/>
              <w:rPr>
                <w:rFonts w:ascii="Arial" w:hAnsi="Arial" w:cs="Arial"/>
                <w:color w:val="000000"/>
                <w:sz w:val="24"/>
                <w:szCs w:val="24"/>
              </w:rPr>
            </w:pPr>
            <w:r w:rsidRPr="004B0E0F">
              <w:rPr>
                <w:rFonts w:ascii="Arial" w:hAnsi="Arial" w:cs="Arial"/>
                <w:color w:val="000000"/>
                <w:sz w:val="24"/>
                <w:szCs w:val="24"/>
              </w:rPr>
              <w:t> </w:t>
            </w:r>
          </w:p>
        </w:tc>
        <w:tc>
          <w:tcPr>
            <w:tcW w:w="6328" w:type="dxa"/>
            <w:tcBorders>
              <w:top w:val="nil"/>
              <w:left w:val="nil"/>
              <w:bottom w:val="single" w:sz="8" w:space="0" w:color="auto"/>
              <w:right w:val="nil"/>
            </w:tcBorders>
            <w:shd w:val="clear" w:color="auto" w:fill="auto"/>
            <w:noWrap/>
            <w:vAlign w:val="bottom"/>
            <w:hideMark/>
          </w:tcPr>
          <w:p w:rsidR="00E15D77" w:rsidRPr="004B0E0F" w:rsidRDefault="00E15D77" w:rsidP="00194C26">
            <w:pPr>
              <w:rPr>
                <w:rFonts w:ascii="Arial" w:hAnsi="Arial" w:cs="Arial"/>
                <w:color w:val="000000"/>
                <w:sz w:val="24"/>
                <w:szCs w:val="24"/>
              </w:rPr>
            </w:pPr>
            <w:r w:rsidRPr="004B0E0F">
              <w:rPr>
                <w:rFonts w:ascii="Arial" w:hAnsi="Arial" w:cs="Arial"/>
                <w:color w:val="000000"/>
                <w:sz w:val="24"/>
                <w:szCs w:val="24"/>
              </w:rPr>
              <w:t>Fondo General de Participaciones</w:t>
            </w:r>
          </w:p>
        </w:tc>
        <w:tc>
          <w:tcPr>
            <w:tcW w:w="1500" w:type="dxa"/>
            <w:tcBorders>
              <w:top w:val="nil"/>
              <w:left w:val="nil"/>
              <w:bottom w:val="single" w:sz="8" w:space="0" w:color="auto"/>
              <w:right w:val="nil"/>
            </w:tcBorders>
            <w:shd w:val="clear" w:color="000000" w:fill="FFFFFF"/>
            <w:noWrap/>
            <w:vAlign w:val="bottom"/>
            <w:hideMark/>
          </w:tcPr>
          <w:p w:rsidR="00E15D77" w:rsidRPr="004B0E0F" w:rsidRDefault="00E15D77" w:rsidP="00194C26">
            <w:pPr>
              <w:jc w:val="right"/>
              <w:rPr>
                <w:rFonts w:ascii="Arial" w:hAnsi="Arial" w:cs="Arial"/>
                <w:color w:val="000000"/>
                <w:sz w:val="24"/>
                <w:szCs w:val="24"/>
              </w:rPr>
            </w:pPr>
            <w:r w:rsidRPr="004B0E0F">
              <w:rPr>
                <w:rFonts w:ascii="Arial" w:hAnsi="Arial" w:cs="Arial"/>
                <w:color w:val="000000"/>
                <w:sz w:val="24"/>
                <w:szCs w:val="24"/>
              </w:rPr>
              <w:t>31,334,102.00</w:t>
            </w:r>
          </w:p>
        </w:tc>
      </w:tr>
      <w:tr w:rsidR="00E15D77" w:rsidRPr="004B0E0F" w:rsidTr="00EB4442">
        <w:trPr>
          <w:trHeight w:val="315"/>
          <w:jc w:val="center"/>
        </w:trPr>
        <w:tc>
          <w:tcPr>
            <w:tcW w:w="1200" w:type="dxa"/>
            <w:tcBorders>
              <w:top w:val="nil"/>
              <w:left w:val="nil"/>
              <w:bottom w:val="single" w:sz="8" w:space="0" w:color="auto"/>
              <w:right w:val="nil"/>
            </w:tcBorders>
            <w:shd w:val="clear" w:color="000000" w:fill="FFFFFF"/>
            <w:noWrap/>
            <w:vAlign w:val="bottom"/>
            <w:hideMark/>
          </w:tcPr>
          <w:p w:rsidR="00E15D77" w:rsidRPr="004B0E0F" w:rsidRDefault="00E15D77" w:rsidP="00194C26">
            <w:pPr>
              <w:jc w:val="center"/>
              <w:rPr>
                <w:rFonts w:ascii="Arial" w:hAnsi="Arial" w:cs="Arial"/>
                <w:color w:val="000000"/>
                <w:sz w:val="24"/>
                <w:szCs w:val="24"/>
              </w:rPr>
            </w:pPr>
            <w:r w:rsidRPr="004B0E0F">
              <w:rPr>
                <w:rFonts w:ascii="Arial" w:hAnsi="Arial" w:cs="Arial"/>
                <w:color w:val="000000"/>
                <w:sz w:val="24"/>
                <w:szCs w:val="24"/>
              </w:rPr>
              <w:t> </w:t>
            </w:r>
          </w:p>
        </w:tc>
        <w:tc>
          <w:tcPr>
            <w:tcW w:w="6328" w:type="dxa"/>
            <w:tcBorders>
              <w:top w:val="nil"/>
              <w:left w:val="nil"/>
              <w:bottom w:val="single" w:sz="8" w:space="0" w:color="auto"/>
              <w:right w:val="nil"/>
            </w:tcBorders>
            <w:shd w:val="clear" w:color="auto" w:fill="auto"/>
            <w:noWrap/>
            <w:vAlign w:val="bottom"/>
            <w:hideMark/>
          </w:tcPr>
          <w:p w:rsidR="00E15D77" w:rsidRPr="004B0E0F" w:rsidRDefault="00E15D77" w:rsidP="00194C26">
            <w:pPr>
              <w:rPr>
                <w:rFonts w:ascii="Arial" w:hAnsi="Arial" w:cs="Arial"/>
                <w:color w:val="000000"/>
                <w:sz w:val="24"/>
                <w:szCs w:val="24"/>
              </w:rPr>
            </w:pPr>
            <w:r w:rsidRPr="004B0E0F">
              <w:rPr>
                <w:rFonts w:ascii="Arial" w:hAnsi="Arial" w:cs="Arial"/>
                <w:color w:val="000000"/>
                <w:sz w:val="24"/>
                <w:szCs w:val="24"/>
              </w:rPr>
              <w:t>Fondo de Fomento Municipal</w:t>
            </w:r>
          </w:p>
        </w:tc>
        <w:tc>
          <w:tcPr>
            <w:tcW w:w="1500" w:type="dxa"/>
            <w:tcBorders>
              <w:top w:val="nil"/>
              <w:left w:val="nil"/>
              <w:bottom w:val="single" w:sz="8" w:space="0" w:color="auto"/>
              <w:right w:val="nil"/>
            </w:tcBorders>
            <w:shd w:val="clear" w:color="000000" w:fill="FFFFFF"/>
            <w:noWrap/>
            <w:vAlign w:val="bottom"/>
            <w:hideMark/>
          </w:tcPr>
          <w:p w:rsidR="00E15D77" w:rsidRPr="004B0E0F" w:rsidRDefault="00E15D77" w:rsidP="00194C26">
            <w:pPr>
              <w:jc w:val="right"/>
              <w:rPr>
                <w:rFonts w:ascii="Arial" w:hAnsi="Arial" w:cs="Arial"/>
                <w:color w:val="000000"/>
                <w:sz w:val="24"/>
                <w:szCs w:val="24"/>
              </w:rPr>
            </w:pPr>
            <w:r w:rsidRPr="004B0E0F">
              <w:rPr>
                <w:rFonts w:ascii="Arial" w:hAnsi="Arial" w:cs="Arial"/>
                <w:color w:val="000000"/>
                <w:sz w:val="24"/>
                <w:szCs w:val="24"/>
              </w:rPr>
              <w:t>12,876,482.00</w:t>
            </w:r>
          </w:p>
        </w:tc>
      </w:tr>
      <w:tr w:rsidR="00E15D77" w:rsidRPr="004B0E0F" w:rsidTr="00EB4442">
        <w:trPr>
          <w:trHeight w:val="315"/>
          <w:jc w:val="center"/>
        </w:trPr>
        <w:tc>
          <w:tcPr>
            <w:tcW w:w="1200" w:type="dxa"/>
            <w:tcBorders>
              <w:top w:val="nil"/>
              <w:left w:val="nil"/>
              <w:bottom w:val="single" w:sz="8" w:space="0" w:color="auto"/>
              <w:right w:val="nil"/>
            </w:tcBorders>
            <w:shd w:val="clear" w:color="000000" w:fill="FFFFFF"/>
            <w:noWrap/>
            <w:vAlign w:val="bottom"/>
            <w:hideMark/>
          </w:tcPr>
          <w:p w:rsidR="00E15D77" w:rsidRPr="004B0E0F" w:rsidRDefault="00E15D77" w:rsidP="00194C26">
            <w:pPr>
              <w:jc w:val="center"/>
              <w:rPr>
                <w:rFonts w:ascii="Arial" w:hAnsi="Arial" w:cs="Arial"/>
                <w:color w:val="000000"/>
                <w:sz w:val="24"/>
                <w:szCs w:val="24"/>
              </w:rPr>
            </w:pPr>
            <w:r w:rsidRPr="004B0E0F">
              <w:rPr>
                <w:rFonts w:ascii="Arial" w:hAnsi="Arial" w:cs="Arial"/>
                <w:color w:val="000000"/>
                <w:sz w:val="24"/>
                <w:szCs w:val="24"/>
              </w:rPr>
              <w:t> </w:t>
            </w:r>
          </w:p>
        </w:tc>
        <w:tc>
          <w:tcPr>
            <w:tcW w:w="6328" w:type="dxa"/>
            <w:tcBorders>
              <w:top w:val="nil"/>
              <w:left w:val="nil"/>
              <w:bottom w:val="single" w:sz="8" w:space="0" w:color="auto"/>
              <w:right w:val="nil"/>
            </w:tcBorders>
            <w:shd w:val="clear" w:color="auto" w:fill="auto"/>
            <w:noWrap/>
            <w:vAlign w:val="bottom"/>
            <w:hideMark/>
          </w:tcPr>
          <w:p w:rsidR="00E15D77" w:rsidRPr="004B0E0F" w:rsidRDefault="00E15D77" w:rsidP="00194C26">
            <w:pPr>
              <w:rPr>
                <w:rFonts w:ascii="Arial" w:hAnsi="Arial" w:cs="Arial"/>
                <w:color w:val="000000"/>
                <w:sz w:val="24"/>
                <w:szCs w:val="24"/>
              </w:rPr>
            </w:pPr>
            <w:r w:rsidRPr="004B0E0F">
              <w:rPr>
                <w:rFonts w:ascii="Arial" w:hAnsi="Arial" w:cs="Arial"/>
                <w:color w:val="000000"/>
                <w:sz w:val="24"/>
                <w:szCs w:val="24"/>
              </w:rPr>
              <w:t>Tenencia</w:t>
            </w:r>
          </w:p>
        </w:tc>
        <w:tc>
          <w:tcPr>
            <w:tcW w:w="1500" w:type="dxa"/>
            <w:tcBorders>
              <w:top w:val="nil"/>
              <w:left w:val="nil"/>
              <w:bottom w:val="single" w:sz="8" w:space="0" w:color="auto"/>
              <w:right w:val="nil"/>
            </w:tcBorders>
            <w:shd w:val="clear" w:color="000000" w:fill="FFFFFF"/>
            <w:noWrap/>
            <w:vAlign w:val="bottom"/>
            <w:hideMark/>
          </w:tcPr>
          <w:p w:rsidR="00E15D77" w:rsidRPr="004B0E0F" w:rsidRDefault="00E15D77" w:rsidP="00194C26">
            <w:pPr>
              <w:jc w:val="right"/>
              <w:rPr>
                <w:rFonts w:ascii="Arial" w:hAnsi="Arial" w:cs="Arial"/>
                <w:color w:val="000000"/>
                <w:sz w:val="24"/>
                <w:szCs w:val="24"/>
              </w:rPr>
            </w:pPr>
            <w:r w:rsidRPr="004B0E0F">
              <w:rPr>
                <w:rFonts w:ascii="Arial" w:hAnsi="Arial" w:cs="Arial"/>
                <w:color w:val="000000"/>
                <w:sz w:val="24"/>
                <w:szCs w:val="24"/>
              </w:rPr>
              <w:t>0.00</w:t>
            </w:r>
          </w:p>
        </w:tc>
      </w:tr>
      <w:tr w:rsidR="00E15D77" w:rsidRPr="004B0E0F" w:rsidTr="00EB4442">
        <w:trPr>
          <w:trHeight w:val="315"/>
          <w:jc w:val="center"/>
        </w:trPr>
        <w:tc>
          <w:tcPr>
            <w:tcW w:w="1200" w:type="dxa"/>
            <w:tcBorders>
              <w:top w:val="nil"/>
              <w:left w:val="nil"/>
              <w:bottom w:val="single" w:sz="8" w:space="0" w:color="auto"/>
              <w:right w:val="nil"/>
            </w:tcBorders>
            <w:shd w:val="clear" w:color="000000" w:fill="FFFFFF"/>
            <w:noWrap/>
            <w:vAlign w:val="bottom"/>
            <w:hideMark/>
          </w:tcPr>
          <w:p w:rsidR="00E15D77" w:rsidRPr="004B0E0F" w:rsidRDefault="00E15D77" w:rsidP="00194C26">
            <w:pPr>
              <w:jc w:val="center"/>
              <w:rPr>
                <w:rFonts w:ascii="Arial" w:hAnsi="Arial" w:cs="Arial"/>
                <w:color w:val="000000"/>
                <w:sz w:val="24"/>
                <w:szCs w:val="24"/>
              </w:rPr>
            </w:pPr>
            <w:r w:rsidRPr="004B0E0F">
              <w:rPr>
                <w:rFonts w:ascii="Arial" w:hAnsi="Arial" w:cs="Arial"/>
                <w:color w:val="000000"/>
                <w:sz w:val="24"/>
                <w:szCs w:val="24"/>
              </w:rPr>
              <w:t> </w:t>
            </w:r>
          </w:p>
        </w:tc>
        <w:tc>
          <w:tcPr>
            <w:tcW w:w="6328" w:type="dxa"/>
            <w:tcBorders>
              <w:top w:val="nil"/>
              <w:left w:val="nil"/>
              <w:bottom w:val="single" w:sz="8" w:space="0" w:color="auto"/>
              <w:right w:val="nil"/>
            </w:tcBorders>
            <w:shd w:val="clear" w:color="auto" w:fill="auto"/>
            <w:noWrap/>
            <w:vAlign w:val="bottom"/>
            <w:hideMark/>
          </w:tcPr>
          <w:p w:rsidR="00E15D77" w:rsidRPr="004B0E0F" w:rsidRDefault="00E15D77" w:rsidP="00194C26">
            <w:pPr>
              <w:rPr>
                <w:rFonts w:ascii="Arial" w:hAnsi="Arial" w:cs="Arial"/>
                <w:color w:val="000000"/>
                <w:sz w:val="24"/>
                <w:szCs w:val="24"/>
              </w:rPr>
            </w:pPr>
            <w:r w:rsidRPr="004B0E0F">
              <w:rPr>
                <w:rFonts w:ascii="Arial" w:hAnsi="Arial" w:cs="Arial"/>
                <w:color w:val="000000"/>
                <w:sz w:val="24"/>
                <w:szCs w:val="24"/>
              </w:rPr>
              <w:t>ISAN</w:t>
            </w:r>
          </w:p>
        </w:tc>
        <w:tc>
          <w:tcPr>
            <w:tcW w:w="1500" w:type="dxa"/>
            <w:tcBorders>
              <w:top w:val="nil"/>
              <w:left w:val="nil"/>
              <w:bottom w:val="single" w:sz="8" w:space="0" w:color="auto"/>
              <w:right w:val="nil"/>
            </w:tcBorders>
            <w:shd w:val="clear" w:color="000000" w:fill="FFFFFF"/>
            <w:noWrap/>
            <w:vAlign w:val="bottom"/>
            <w:hideMark/>
          </w:tcPr>
          <w:p w:rsidR="00E15D77" w:rsidRPr="004B0E0F" w:rsidRDefault="00E15D77" w:rsidP="00194C26">
            <w:pPr>
              <w:jc w:val="right"/>
              <w:rPr>
                <w:rFonts w:ascii="Arial" w:hAnsi="Arial" w:cs="Arial"/>
                <w:color w:val="000000"/>
                <w:sz w:val="24"/>
                <w:szCs w:val="24"/>
              </w:rPr>
            </w:pPr>
            <w:r w:rsidRPr="004B0E0F">
              <w:rPr>
                <w:rFonts w:ascii="Arial" w:hAnsi="Arial" w:cs="Arial"/>
                <w:color w:val="000000"/>
                <w:sz w:val="24"/>
                <w:szCs w:val="24"/>
              </w:rPr>
              <w:t>567,425.00</w:t>
            </w:r>
          </w:p>
        </w:tc>
      </w:tr>
      <w:tr w:rsidR="00E15D77" w:rsidRPr="004B0E0F" w:rsidTr="00EB4442">
        <w:trPr>
          <w:trHeight w:val="315"/>
          <w:jc w:val="center"/>
        </w:trPr>
        <w:tc>
          <w:tcPr>
            <w:tcW w:w="1200" w:type="dxa"/>
            <w:tcBorders>
              <w:top w:val="nil"/>
              <w:left w:val="nil"/>
              <w:bottom w:val="single" w:sz="8" w:space="0" w:color="auto"/>
              <w:right w:val="nil"/>
            </w:tcBorders>
            <w:shd w:val="clear" w:color="000000" w:fill="FFFFFF"/>
            <w:noWrap/>
            <w:vAlign w:val="bottom"/>
            <w:hideMark/>
          </w:tcPr>
          <w:p w:rsidR="00E15D77" w:rsidRPr="004B0E0F" w:rsidRDefault="00E15D77" w:rsidP="00194C26">
            <w:pPr>
              <w:jc w:val="center"/>
              <w:rPr>
                <w:rFonts w:ascii="Arial" w:hAnsi="Arial" w:cs="Arial"/>
                <w:color w:val="000000"/>
                <w:sz w:val="24"/>
                <w:szCs w:val="24"/>
              </w:rPr>
            </w:pPr>
            <w:r w:rsidRPr="004B0E0F">
              <w:rPr>
                <w:rFonts w:ascii="Arial" w:hAnsi="Arial" w:cs="Arial"/>
                <w:color w:val="000000"/>
                <w:sz w:val="24"/>
                <w:szCs w:val="24"/>
              </w:rPr>
              <w:t> </w:t>
            </w:r>
          </w:p>
        </w:tc>
        <w:tc>
          <w:tcPr>
            <w:tcW w:w="6328" w:type="dxa"/>
            <w:tcBorders>
              <w:top w:val="nil"/>
              <w:left w:val="nil"/>
              <w:bottom w:val="single" w:sz="8" w:space="0" w:color="auto"/>
              <w:right w:val="nil"/>
            </w:tcBorders>
            <w:shd w:val="clear" w:color="auto" w:fill="auto"/>
            <w:noWrap/>
            <w:vAlign w:val="bottom"/>
            <w:hideMark/>
          </w:tcPr>
          <w:p w:rsidR="00E15D77" w:rsidRPr="004B0E0F" w:rsidRDefault="00E15D77" w:rsidP="00194C26">
            <w:pPr>
              <w:rPr>
                <w:rFonts w:ascii="Arial" w:hAnsi="Arial" w:cs="Arial"/>
                <w:color w:val="000000"/>
                <w:sz w:val="24"/>
                <w:szCs w:val="24"/>
              </w:rPr>
            </w:pPr>
            <w:r w:rsidRPr="004B0E0F">
              <w:rPr>
                <w:rFonts w:ascii="Arial" w:hAnsi="Arial" w:cs="Arial"/>
                <w:color w:val="000000"/>
                <w:sz w:val="24"/>
                <w:szCs w:val="24"/>
              </w:rPr>
              <w:t>IEPS</w:t>
            </w:r>
          </w:p>
        </w:tc>
        <w:tc>
          <w:tcPr>
            <w:tcW w:w="1500" w:type="dxa"/>
            <w:tcBorders>
              <w:top w:val="nil"/>
              <w:left w:val="nil"/>
              <w:bottom w:val="single" w:sz="8" w:space="0" w:color="auto"/>
              <w:right w:val="nil"/>
            </w:tcBorders>
            <w:shd w:val="clear" w:color="000000" w:fill="FFFFFF"/>
            <w:noWrap/>
            <w:vAlign w:val="bottom"/>
            <w:hideMark/>
          </w:tcPr>
          <w:p w:rsidR="00E15D77" w:rsidRPr="004B0E0F" w:rsidRDefault="00E15D77" w:rsidP="00194C26">
            <w:pPr>
              <w:jc w:val="right"/>
              <w:rPr>
                <w:rFonts w:ascii="Arial" w:hAnsi="Arial" w:cs="Arial"/>
                <w:color w:val="000000"/>
                <w:sz w:val="24"/>
                <w:szCs w:val="24"/>
              </w:rPr>
            </w:pPr>
            <w:r w:rsidRPr="004B0E0F">
              <w:rPr>
                <w:rFonts w:ascii="Arial" w:hAnsi="Arial" w:cs="Arial"/>
                <w:color w:val="000000"/>
                <w:sz w:val="24"/>
                <w:szCs w:val="24"/>
              </w:rPr>
              <w:t>821,270.00</w:t>
            </w:r>
          </w:p>
        </w:tc>
      </w:tr>
      <w:tr w:rsidR="00E15D77" w:rsidRPr="004B0E0F" w:rsidTr="00EB4442">
        <w:trPr>
          <w:trHeight w:val="315"/>
          <w:jc w:val="center"/>
        </w:trPr>
        <w:tc>
          <w:tcPr>
            <w:tcW w:w="1200" w:type="dxa"/>
            <w:tcBorders>
              <w:top w:val="nil"/>
              <w:left w:val="nil"/>
              <w:bottom w:val="single" w:sz="8" w:space="0" w:color="auto"/>
              <w:right w:val="nil"/>
            </w:tcBorders>
            <w:shd w:val="clear" w:color="000000" w:fill="FFFFFF"/>
            <w:noWrap/>
            <w:vAlign w:val="bottom"/>
          </w:tcPr>
          <w:p w:rsidR="00E15D77" w:rsidRPr="004B0E0F" w:rsidRDefault="00E15D77" w:rsidP="00194C26">
            <w:pPr>
              <w:jc w:val="center"/>
              <w:rPr>
                <w:rFonts w:ascii="Arial" w:hAnsi="Arial" w:cs="Arial"/>
                <w:color w:val="000000"/>
                <w:sz w:val="24"/>
                <w:szCs w:val="24"/>
              </w:rPr>
            </w:pPr>
          </w:p>
        </w:tc>
        <w:tc>
          <w:tcPr>
            <w:tcW w:w="6328" w:type="dxa"/>
            <w:tcBorders>
              <w:top w:val="nil"/>
              <w:left w:val="nil"/>
              <w:bottom w:val="single" w:sz="8" w:space="0" w:color="auto"/>
              <w:right w:val="nil"/>
            </w:tcBorders>
            <w:shd w:val="clear" w:color="auto" w:fill="auto"/>
            <w:noWrap/>
            <w:vAlign w:val="bottom"/>
          </w:tcPr>
          <w:p w:rsidR="00E15D77" w:rsidRPr="004B0E0F" w:rsidRDefault="00E15D77" w:rsidP="00194C26">
            <w:pPr>
              <w:rPr>
                <w:rFonts w:ascii="Arial" w:hAnsi="Arial" w:cs="Arial"/>
                <w:color w:val="000000"/>
                <w:sz w:val="24"/>
                <w:szCs w:val="24"/>
              </w:rPr>
            </w:pPr>
            <w:r w:rsidRPr="004B0E0F">
              <w:rPr>
                <w:rFonts w:ascii="Arial" w:hAnsi="Arial" w:cs="Arial"/>
                <w:color w:val="000000"/>
                <w:sz w:val="24"/>
                <w:szCs w:val="24"/>
              </w:rPr>
              <w:t>Fondo de Fiscalización</w:t>
            </w:r>
          </w:p>
        </w:tc>
        <w:tc>
          <w:tcPr>
            <w:tcW w:w="1500" w:type="dxa"/>
            <w:tcBorders>
              <w:top w:val="nil"/>
              <w:left w:val="nil"/>
              <w:bottom w:val="single" w:sz="8" w:space="0" w:color="auto"/>
              <w:right w:val="nil"/>
            </w:tcBorders>
            <w:shd w:val="clear" w:color="000000" w:fill="FFFFFF"/>
            <w:noWrap/>
            <w:vAlign w:val="bottom"/>
          </w:tcPr>
          <w:p w:rsidR="00E15D77" w:rsidRPr="004B0E0F" w:rsidRDefault="00E15D77" w:rsidP="00194C26">
            <w:pPr>
              <w:jc w:val="right"/>
              <w:rPr>
                <w:rFonts w:ascii="Arial" w:hAnsi="Arial" w:cs="Arial"/>
                <w:color w:val="000000"/>
                <w:sz w:val="24"/>
                <w:szCs w:val="24"/>
              </w:rPr>
            </w:pPr>
            <w:r w:rsidRPr="004B0E0F">
              <w:rPr>
                <w:rFonts w:ascii="Arial" w:hAnsi="Arial" w:cs="Arial"/>
                <w:color w:val="000000"/>
                <w:sz w:val="24"/>
                <w:szCs w:val="24"/>
              </w:rPr>
              <w:t>1,540,692.00</w:t>
            </w:r>
          </w:p>
        </w:tc>
      </w:tr>
      <w:tr w:rsidR="00E15D77" w:rsidRPr="004B0E0F" w:rsidTr="00EB4442">
        <w:trPr>
          <w:trHeight w:val="315"/>
          <w:jc w:val="center"/>
        </w:trPr>
        <w:tc>
          <w:tcPr>
            <w:tcW w:w="1200" w:type="dxa"/>
            <w:tcBorders>
              <w:top w:val="nil"/>
              <w:left w:val="nil"/>
              <w:bottom w:val="single" w:sz="8" w:space="0" w:color="auto"/>
              <w:right w:val="nil"/>
            </w:tcBorders>
            <w:shd w:val="clear" w:color="000000" w:fill="FFFFFF"/>
            <w:noWrap/>
            <w:vAlign w:val="bottom"/>
            <w:hideMark/>
          </w:tcPr>
          <w:p w:rsidR="00E15D77" w:rsidRPr="004B0E0F" w:rsidRDefault="00E15D77" w:rsidP="00194C26">
            <w:pPr>
              <w:jc w:val="center"/>
              <w:rPr>
                <w:rFonts w:ascii="Arial" w:hAnsi="Arial" w:cs="Arial"/>
                <w:color w:val="000000"/>
                <w:sz w:val="24"/>
                <w:szCs w:val="24"/>
              </w:rPr>
            </w:pPr>
            <w:r w:rsidRPr="004B0E0F">
              <w:rPr>
                <w:rFonts w:ascii="Arial" w:hAnsi="Arial" w:cs="Arial"/>
                <w:color w:val="000000"/>
                <w:sz w:val="24"/>
                <w:szCs w:val="24"/>
              </w:rPr>
              <w:t> </w:t>
            </w:r>
          </w:p>
        </w:tc>
        <w:tc>
          <w:tcPr>
            <w:tcW w:w="6328" w:type="dxa"/>
            <w:tcBorders>
              <w:top w:val="nil"/>
              <w:left w:val="nil"/>
              <w:bottom w:val="single" w:sz="8" w:space="0" w:color="auto"/>
              <w:right w:val="nil"/>
            </w:tcBorders>
            <w:shd w:val="clear" w:color="auto" w:fill="auto"/>
            <w:noWrap/>
            <w:vAlign w:val="bottom"/>
            <w:hideMark/>
          </w:tcPr>
          <w:p w:rsidR="00E15D77" w:rsidRPr="004B0E0F" w:rsidRDefault="00E15D77" w:rsidP="00194C26">
            <w:pPr>
              <w:rPr>
                <w:rFonts w:ascii="Arial" w:hAnsi="Arial" w:cs="Arial"/>
                <w:color w:val="000000"/>
                <w:sz w:val="24"/>
                <w:szCs w:val="24"/>
              </w:rPr>
            </w:pPr>
            <w:r w:rsidRPr="004B0E0F">
              <w:rPr>
                <w:rFonts w:ascii="Arial" w:hAnsi="Arial" w:cs="Arial"/>
                <w:color w:val="000000"/>
                <w:sz w:val="24"/>
                <w:szCs w:val="24"/>
              </w:rPr>
              <w:t>Impuesto especial sobre producto y servicios gasolina y diésel 0.36% de la RFP</w:t>
            </w:r>
          </w:p>
        </w:tc>
        <w:tc>
          <w:tcPr>
            <w:tcW w:w="1500" w:type="dxa"/>
            <w:tcBorders>
              <w:top w:val="nil"/>
              <w:left w:val="nil"/>
              <w:bottom w:val="single" w:sz="8" w:space="0" w:color="auto"/>
              <w:right w:val="nil"/>
            </w:tcBorders>
            <w:shd w:val="clear" w:color="000000" w:fill="FFFFFF"/>
            <w:noWrap/>
            <w:vAlign w:val="bottom"/>
            <w:hideMark/>
          </w:tcPr>
          <w:p w:rsidR="00E15D77" w:rsidRPr="004B0E0F" w:rsidRDefault="00E15D77" w:rsidP="00194C26">
            <w:pPr>
              <w:jc w:val="right"/>
              <w:rPr>
                <w:rFonts w:ascii="Arial" w:hAnsi="Arial" w:cs="Arial"/>
                <w:color w:val="000000"/>
                <w:sz w:val="24"/>
                <w:szCs w:val="24"/>
              </w:rPr>
            </w:pPr>
            <w:r w:rsidRPr="004B0E0F">
              <w:rPr>
                <w:rFonts w:ascii="Arial" w:hAnsi="Arial" w:cs="Arial"/>
                <w:color w:val="000000"/>
                <w:sz w:val="24"/>
                <w:szCs w:val="24"/>
              </w:rPr>
              <w:t>727,300.00</w:t>
            </w:r>
          </w:p>
        </w:tc>
      </w:tr>
      <w:tr w:rsidR="00E15D77" w:rsidRPr="004B0E0F" w:rsidTr="00EB4442">
        <w:trPr>
          <w:trHeight w:val="315"/>
          <w:jc w:val="center"/>
        </w:trPr>
        <w:tc>
          <w:tcPr>
            <w:tcW w:w="1200" w:type="dxa"/>
            <w:tcBorders>
              <w:top w:val="nil"/>
              <w:left w:val="nil"/>
              <w:bottom w:val="single" w:sz="8" w:space="0" w:color="auto"/>
              <w:right w:val="nil"/>
            </w:tcBorders>
            <w:shd w:val="clear" w:color="000000" w:fill="FFFFFF"/>
            <w:noWrap/>
            <w:vAlign w:val="bottom"/>
            <w:hideMark/>
          </w:tcPr>
          <w:p w:rsidR="00E15D77" w:rsidRPr="004B0E0F" w:rsidRDefault="00E15D77" w:rsidP="00194C26">
            <w:pPr>
              <w:jc w:val="center"/>
              <w:rPr>
                <w:rFonts w:ascii="Arial" w:hAnsi="Arial" w:cs="Arial"/>
                <w:color w:val="000000"/>
                <w:sz w:val="24"/>
                <w:szCs w:val="24"/>
              </w:rPr>
            </w:pPr>
            <w:r w:rsidRPr="004B0E0F">
              <w:rPr>
                <w:rFonts w:ascii="Arial" w:hAnsi="Arial" w:cs="Arial"/>
                <w:color w:val="000000"/>
                <w:sz w:val="24"/>
                <w:szCs w:val="24"/>
              </w:rPr>
              <w:t> </w:t>
            </w:r>
          </w:p>
        </w:tc>
        <w:tc>
          <w:tcPr>
            <w:tcW w:w="6328" w:type="dxa"/>
            <w:tcBorders>
              <w:top w:val="nil"/>
              <w:left w:val="nil"/>
              <w:bottom w:val="single" w:sz="8" w:space="0" w:color="auto"/>
              <w:right w:val="nil"/>
            </w:tcBorders>
            <w:shd w:val="clear" w:color="auto" w:fill="auto"/>
            <w:noWrap/>
            <w:vAlign w:val="bottom"/>
            <w:hideMark/>
          </w:tcPr>
          <w:p w:rsidR="00E15D77" w:rsidRPr="004B0E0F" w:rsidRDefault="00E15D77" w:rsidP="00194C26">
            <w:pPr>
              <w:rPr>
                <w:rFonts w:ascii="Arial" w:hAnsi="Arial" w:cs="Arial"/>
                <w:color w:val="000000"/>
                <w:sz w:val="24"/>
                <w:szCs w:val="24"/>
              </w:rPr>
            </w:pPr>
            <w:r w:rsidRPr="004B0E0F">
              <w:rPr>
                <w:rFonts w:ascii="Arial" w:hAnsi="Arial" w:cs="Arial"/>
                <w:color w:val="000000"/>
                <w:sz w:val="24"/>
                <w:szCs w:val="24"/>
              </w:rPr>
              <w:t>Participación artículo 3-B Ley de Coordinación Fiscal Federal</w:t>
            </w:r>
          </w:p>
        </w:tc>
        <w:tc>
          <w:tcPr>
            <w:tcW w:w="1500" w:type="dxa"/>
            <w:tcBorders>
              <w:top w:val="nil"/>
              <w:left w:val="nil"/>
              <w:bottom w:val="single" w:sz="8" w:space="0" w:color="auto"/>
              <w:right w:val="nil"/>
            </w:tcBorders>
            <w:shd w:val="clear" w:color="000000" w:fill="FFFFFF"/>
            <w:noWrap/>
            <w:vAlign w:val="bottom"/>
            <w:hideMark/>
          </w:tcPr>
          <w:p w:rsidR="00E15D77" w:rsidRPr="004B0E0F" w:rsidRDefault="00E15D77" w:rsidP="00194C26">
            <w:pPr>
              <w:jc w:val="right"/>
              <w:rPr>
                <w:rFonts w:ascii="Arial" w:hAnsi="Arial" w:cs="Arial"/>
                <w:color w:val="000000"/>
                <w:sz w:val="24"/>
                <w:szCs w:val="24"/>
              </w:rPr>
            </w:pPr>
            <w:r w:rsidRPr="004B0E0F">
              <w:rPr>
                <w:rFonts w:ascii="Arial" w:hAnsi="Arial" w:cs="Arial"/>
                <w:color w:val="000000"/>
                <w:sz w:val="24"/>
                <w:szCs w:val="24"/>
              </w:rPr>
              <w:t>2,396,844.00</w:t>
            </w:r>
          </w:p>
        </w:tc>
      </w:tr>
      <w:tr w:rsidR="00E15D77" w:rsidRPr="004B0E0F" w:rsidTr="00EB4442">
        <w:trPr>
          <w:trHeight w:val="315"/>
          <w:jc w:val="center"/>
        </w:trPr>
        <w:tc>
          <w:tcPr>
            <w:tcW w:w="1200" w:type="dxa"/>
            <w:tcBorders>
              <w:top w:val="nil"/>
              <w:left w:val="nil"/>
              <w:bottom w:val="single" w:sz="8" w:space="0" w:color="auto"/>
              <w:right w:val="nil"/>
            </w:tcBorders>
            <w:shd w:val="clear" w:color="auto" w:fill="D9D9D9"/>
            <w:noWrap/>
            <w:vAlign w:val="bottom"/>
            <w:hideMark/>
          </w:tcPr>
          <w:p w:rsidR="00E15D77" w:rsidRPr="004B0E0F" w:rsidRDefault="00E15D77" w:rsidP="00194C26">
            <w:pPr>
              <w:jc w:val="center"/>
              <w:rPr>
                <w:rFonts w:ascii="Arial" w:hAnsi="Arial" w:cs="Arial"/>
                <w:b/>
                <w:bCs/>
                <w:color w:val="000000"/>
                <w:sz w:val="24"/>
                <w:szCs w:val="24"/>
              </w:rPr>
            </w:pPr>
            <w:r w:rsidRPr="004B0E0F">
              <w:rPr>
                <w:rFonts w:ascii="Arial" w:hAnsi="Arial" w:cs="Arial"/>
                <w:b/>
                <w:bCs/>
                <w:color w:val="000000"/>
                <w:sz w:val="24"/>
                <w:szCs w:val="24"/>
              </w:rPr>
              <w:t>4.2.1.2</w:t>
            </w:r>
          </w:p>
        </w:tc>
        <w:tc>
          <w:tcPr>
            <w:tcW w:w="6328" w:type="dxa"/>
            <w:tcBorders>
              <w:top w:val="nil"/>
              <w:left w:val="nil"/>
              <w:bottom w:val="single" w:sz="8" w:space="0" w:color="auto"/>
              <w:right w:val="nil"/>
            </w:tcBorders>
            <w:shd w:val="clear" w:color="auto" w:fill="D9D9D9"/>
            <w:noWrap/>
            <w:vAlign w:val="bottom"/>
            <w:hideMark/>
          </w:tcPr>
          <w:p w:rsidR="00E15D77" w:rsidRPr="004B0E0F" w:rsidRDefault="00E15D77" w:rsidP="00194C26">
            <w:pPr>
              <w:rPr>
                <w:rFonts w:ascii="Arial" w:hAnsi="Arial" w:cs="Arial"/>
                <w:b/>
                <w:bCs/>
                <w:color w:val="000000"/>
                <w:sz w:val="24"/>
                <w:szCs w:val="24"/>
              </w:rPr>
            </w:pPr>
            <w:r w:rsidRPr="004B0E0F">
              <w:rPr>
                <w:rFonts w:ascii="Arial" w:hAnsi="Arial" w:cs="Arial"/>
                <w:b/>
                <w:bCs/>
                <w:color w:val="000000"/>
                <w:sz w:val="24"/>
                <w:szCs w:val="24"/>
              </w:rPr>
              <w:t>APORTACIONES</w:t>
            </w:r>
          </w:p>
        </w:tc>
        <w:tc>
          <w:tcPr>
            <w:tcW w:w="1500" w:type="dxa"/>
            <w:tcBorders>
              <w:top w:val="nil"/>
              <w:left w:val="nil"/>
              <w:bottom w:val="single" w:sz="8" w:space="0" w:color="auto"/>
              <w:right w:val="nil"/>
            </w:tcBorders>
            <w:shd w:val="clear" w:color="auto" w:fill="D9D9D9"/>
            <w:noWrap/>
            <w:vAlign w:val="bottom"/>
            <w:hideMark/>
          </w:tcPr>
          <w:p w:rsidR="00E15D77" w:rsidRPr="004B0E0F" w:rsidRDefault="00E15D77" w:rsidP="00194C26">
            <w:pPr>
              <w:jc w:val="right"/>
              <w:rPr>
                <w:rFonts w:ascii="Arial" w:hAnsi="Arial" w:cs="Arial"/>
                <w:b/>
                <w:bCs/>
                <w:color w:val="000000"/>
                <w:sz w:val="24"/>
                <w:szCs w:val="24"/>
              </w:rPr>
            </w:pPr>
            <w:r w:rsidRPr="004B0E0F">
              <w:rPr>
                <w:rFonts w:ascii="Arial" w:hAnsi="Arial" w:cs="Arial"/>
                <w:b/>
                <w:bCs/>
                <w:color w:val="000000"/>
                <w:sz w:val="24"/>
                <w:szCs w:val="24"/>
              </w:rPr>
              <w:t>19,638,986.00</w:t>
            </w:r>
          </w:p>
        </w:tc>
      </w:tr>
      <w:tr w:rsidR="00E15D77" w:rsidRPr="004B0E0F" w:rsidTr="00EB4442">
        <w:trPr>
          <w:trHeight w:val="315"/>
          <w:jc w:val="center"/>
        </w:trPr>
        <w:tc>
          <w:tcPr>
            <w:tcW w:w="1200" w:type="dxa"/>
            <w:tcBorders>
              <w:top w:val="nil"/>
              <w:left w:val="nil"/>
              <w:bottom w:val="single" w:sz="8" w:space="0" w:color="auto"/>
              <w:right w:val="nil"/>
            </w:tcBorders>
            <w:shd w:val="clear" w:color="000000" w:fill="FFFFFF"/>
            <w:noWrap/>
            <w:vAlign w:val="bottom"/>
            <w:hideMark/>
          </w:tcPr>
          <w:p w:rsidR="00E15D77" w:rsidRPr="004B0E0F" w:rsidRDefault="00E15D77" w:rsidP="00194C26">
            <w:pPr>
              <w:jc w:val="center"/>
              <w:rPr>
                <w:rFonts w:ascii="Arial" w:hAnsi="Arial" w:cs="Arial"/>
                <w:color w:val="000000"/>
                <w:sz w:val="24"/>
                <w:szCs w:val="24"/>
              </w:rPr>
            </w:pPr>
            <w:r w:rsidRPr="004B0E0F">
              <w:rPr>
                <w:rFonts w:ascii="Arial" w:hAnsi="Arial" w:cs="Arial"/>
                <w:color w:val="000000"/>
                <w:sz w:val="24"/>
                <w:szCs w:val="24"/>
              </w:rPr>
              <w:t> </w:t>
            </w:r>
          </w:p>
        </w:tc>
        <w:tc>
          <w:tcPr>
            <w:tcW w:w="6328" w:type="dxa"/>
            <w:tcBorders>
              <w:top w:val="nil"/>
              <w:left w:val="nil"/>
              <w:bottom w:val="single" w:sz="8" w:space="0" w:color="auto"/>
              <w:right w:val="nil"/>
            </w:tcBorders>
            <w:shd w:val="clear" w:color="auto" w:fill="auto"/>
            <w:noWrap/>
            <w:vAlign w:val="bottom"/>
            <w:hideMark/>
          </w:tcPr>
          <w:p w:rsidR="00E15D77" w:rsidRPr="004B0E0F" w:rsidRDefault="00E15D77" w:rsidP="00194C26">
            <w:pPr>
              <w:rPr>
                <w:rFonts w:ascii="Arial" w:hAnsi="Arial" w:cs="Arial"/>
                <w:color w:val="000000"/>
                <w:sz w:val="24"/>
                <w:szCs w:val="24"/>
              </w:rPr>
            </w:pPr>
            <w:r w:rsidRPr="004B0E0F">
              <w:rPr>
                <w:rFonts w:ascii="Arial" w:hAnsi="Arial" w:cs="Arial"/>
                <w:color w:val="000000"/>
                <w:sz w:val="24"/>
                <w:szCs w:val="24"/>
              </w:rPr>
              <w:t>Fondo de Aportación para la Infraestructura Social</w:t>
            </w:r>
          </w:p>
        </w:tc>
        <w:tc>
          <w:tcPr>
            <w:tcW w:w="1500" w:type="dxa"/>
            <w:tcBorders>
              <w:top w:val="nil"/>
              <w:left w:val="nil"/>
              <w:bottom w:val="single" w:sz="8" w:space="0" w:color="auto"/>
              <w:right w:val="nil"/>
            </w:tcBorders>
            <w:shd w:val="clear" w:color="000000" w:fill="FFFFFF"/>
            <w:noWrap/>
            <w:vAlign w:val="bottom"/>
            <w:hideMark/>
          </w:tcPr>
          <w:p w:rsidR="00E15D77" w:rsidRPr="004B0E0F" w:rsidRDefault="00E15D77" w:rsidP="00194C26">
            <w:pPr>
              <w:jc w:val="right"/>
              <w:rPr>
                <w:rFonts w:ascii="Arial" w:hAnsi="Arial" w:cs="Arial"/>
                <w:color w:val="000000"/>
                <w:sz w:val="24"/>
                <w:szCs w:val="24"/>
              </w:rPr>
            </w:pPr>
            <w:r w:rsidRPr="004B0E0F">
              <w:rPr>
                <w:rFonts w:ascii="Arial" w:hAnsi="Arial" w:cs="Arial"/>
                <w:color w:val="000000"/>
                <w:sz w:val="24"/>
                <w:szCs w:val="24"/>
              </w:rPr>
              <w:t>7,621,878.00</w:t>
            </w:r>
          </w:p>
        </w:tc>
      </w:tr>
      <w:tr w:rsidR="00E15D77" w:rsidRPr="004B0E0F" w:rsidTr="00EB4442">
        <w:trPr>
          <w:trHeight w:val="315"/>
          <w:jc w:val="center"/>
        </w:trPr>
        <w:tc>
          <w:tcPr>
            <w:tcW w:w="1200" w:type="dxa"/>
            <w:tcBorders>
              <w:top w:val="nil"/>
              <w:left w:val="nil"/>
              <w:bottom w:val="single" w:sz="8" w:space="0" w:color="auto"/>
              <w:right w:val="nil"/>
            </w:tcBorders>
            <w:shd w:val="clear" w:color="000000" w:fill="FFFFFF"/>
            <w:noWrap/>
            <w:vAlign w:val="bottom"/>
            <w:hideMark/>
          </w:tcPr>
          <w:p w:rsidR="00E15D77" w:rsidRPr="004B0E0F" w:rsidRDefault="00E15D77" w:rsidP="00194C26">
            <w:pPr>
              <w:jc w:val="center"/>
              <w:rPr>
                <w:rFonts w:ascii="Arial" w:hAnsi="Arial" w:cs="Arial"/>
                <w:color w:val="000000"/>
                <w:sz w:val="24"/>
                <w:szCs w:val="24"/>
              </w:rPr>
            </w:pPr>
            <w:r w:rsidRPr="004B0E0F">
              <w:rPr>
                <w:rFonts w:ascii="Arial" w:hAnsi="Arial" w:cs="Arial"/>
                <w:color w:val="000000"/>
                <w:sz w:val="24"/>
                <w:szCs w:val="24"/>
              </w:rPr>
              <w:lastRenderedPageBreak/>
              <w:t> </w:t>
            </w:r>
          </w:p>
        </w:tc>
        <w:tc>
          <w:tcPr>
            <w:tcW w:w="6328" w:type="dxa"/>
            <w:tcBorders>
              <w:top w:val="nil"/>
              <w:left w:val="nil"/>
              <w:bottom w:val="single" w:sz="8" w:space="0" w:color="auto"/>
              <w:right w:val="nil"/>
            </w:tcBorders>
            <w:shd w:val="clear" w:color="auto" w:fill="auto"/>
            <w:noWrap/>
            <w:vAlign w:val="bottom"/>
            <w:hideMark/>
          </w:tcPr>
          <w:p w:rsidR="00E15D77" w:rsidRPr="004B0E0F" w:rsidRDefault="00E15D77" w:rsidP="00194C26">
            <w:pPr>
              <w:rPr>
                <w:rFonts w:ascii="Arial" w:hAnsi="Arial" w:cs="Arial"/>
                <w:color w:val="000000"/>
                <w:sz w:val="24"/>
                <w:szCs w:val="24"/>
              </w:rPr>
            </w:pPr>
            <w:r w:rsidRPr="004B0E0F">
              <w:rPr>
                <w:rFonts w:ascii="Arial" w:hAnsi="Arial" w:cs="Arial"/>
                <w:color w:val="000000"/>
                <w:sz w:val="24"/>
                <w:szCs w:val="24"/>
              </w:rPr>
              <w:t>Fondo de Aportación para el Fortalecimiento de los Municipios</w:t>
            </w:r>
          </w:p>
        </w:tc>
        <w:tc>
          <w:tcPr>
            <w:tcW w:w="1500" w:type="dxa"/>
            <w:tcBorders>
              <w:top w:val="nil"/>
              <w:left w:val="nil"/>
              <w:bottom w:val="single" w:sz="8" w:space="0" w:color="auto"/>
              <w:right w:val="nil"/>
            </w:tcBorders>
            <w:shd w:val="clear" w:color="000000" w:fill="FFFFFF"/>
            <w:noWrap/>
            <w:vAlign w:val="bottom"/>
            <w:hideMark/>
          </w:tcPr>
          <w:p w:rsidR="00E15D77" w:rsidRPr="004B0E0F" w:rsidRDefault="00E15D77" w:rsidP="00194C26">
            <w:pPr>
              <w:jc w:val="right"/>
              <w:rPr>
                <w:rFonts w:ascii="Arial" w:hAnsi="Arial" w:cs="Arial"/>
                <w:color w:val="000000"/>
                <w:sz w:val="24"/>
                <w:szCs w:val="24"/>
              </w:rPr>
            </w:pPr>
            <w:r w:rsidRPr="004B0E0F">
              <w:rPr>
                <w:rFonts w:ascii="Arial" w:hAnsi="Arial" w:cs="Arial"/>
                <w:color w:val="000000"/>
                <w:sz w:val="24"/>
                <w:szCs w:val="24"/>
              </w:rPr>
              <w:t>12,017,108.00</w:t>
            </w:r>
          </w:p>
        </w:tc>
      </w:tr>
      <w:tr w:rsidR="00E15D77" w:rsidRPr="004B0E0F" w:rsidTr="00EB4442">
        <w:trPr>
          <w:trHeight w:val="315"/>
          <w:jc w:val="center"/>
        </w:trPr>
        <w:tc>
          <w:tcPr>
            <w:tcW w:w="1200" w:type="dxa"/>
            <w:tcBorders>
              <w:top w:val="nil"/>
              <w:left w:val="nil"/>
              <w:bottom w:val="single" w:sz="8" w:space="0" w:color="auto"/>
              <w:right w:val="nil"/>
            </w:tcBorders>
            <w:shd w:val="clear" w:color="auto" w:fill="D9D9D9"/>
            <w:noWrap/>
            <w:vAlign w:val="bottom"/>
            <w:hideMark/>
          </w:tcPr>
          <w:p w:rsidR="00E15D77" w:rsidRPr="004B0E0F" w:rsidRDefault="00E15D77" w:rsidP="00194C26">
            <w:pPr>
              <w:jc w:val="center"/>
              <w:rPr>
                <w:rFonts w:ascii="Arial" w:hAnsi="Arial" w:cs="Arial"/>
                <w:b/>
                <w:bCs/>
                <w:color w:val="000000"/>
                <w:sz w:val="24"/>
                <w:szCs w:val="24"/>
              </w:rPr>
            </w:pPr>
            <w:r w:rsidRPr="004B0E0F">
              <w:rPr>
                <w:rFonts w:ascii="Arial" w:hAnsi="Arial" w:cs="Arial"/>
                <w:b/>
                <w:bCs/>
                <w:color w:val="000000"/>
                <w:sz w:val="24"/>
                <w:szCs w:val="24"/>
              </w:rPr>
              <w:t>4.2.1.3</w:t>
            </w:r>
          </w:p>
        </w:tc>
        <w:tc>
          <w:tcPr>
            <w:tcW w:w="6328" w:type="dxa"/>
            <w:tcBorders>
              <w:top w:val="nil"/>
              <w:left w:val="nil"/>
              <w:bottom w:val="single" w:sz="8" w:space="0" w:color="auto"/>
              <w:right w:val="nil"/>
            </w:tcBorders>
            <w:shd w:val="clear" w:color="auto" w:fill="D9D9D9"/>
            <w:noWrap/>
            <w:vAlign w:val="bottom"/>
            <w:hideMark/>
          </w:tcPr>
          <w:p w:rsidR="00E15D77" w:rsidRPr="004B0E0F" w:rsidRDefault="00E15D77" w:rsidP="00194C26">
            <w:pPr>
              <w:rPr>
                <w:rFonts w:ascii="Arial" w:hAnsi="Arial" w:cs="Arial"/>
                <w:b/>
                <w:bCs/>
                <w:color w:val="000000"/>
                <w:sz w:val="24"/>
                <w:szCs w:val="24"/>
              </w:rPr>
            </w:pPr>
            <w:r w:rsidRPr="004B0E0F">
              <w:rPr>
                <w:rFonts w:ascii="Arial" w:hAnsi="Arial" w:cs="Arial"/>
                <w:b/>
                <w:bCs/>
                <w:color w:val="000000"/>
                <w:sz w:val="24"/>
                <w:szCs w:val="24"/>
              </w:rPr>
              <w:t>CONVENIOS</w:t>
            </w:r>
          </w:p>
        </w:tc>
        <w:tc>
          <w:tcPr>
            <w:tcW w:w="1500" w:type="dxa"/>
            <w:tcBorders>
              <w:top w:val="nil"/>
              <w:left w:val="nil"/>
              <w:bottom w:val="single" w:sz="8" w:space="0" w:color="auto"/>
              <w:right w:val="nil"/>
            </w:tcBorders>
            <w:shd w:val="clear" w:color="auto" w:fill="D9D9D9"/>
            <w:noWrap/>
            <w:vAlign w:val="bottom"/>
            <w:hideMark/>
          </w:tcPr>
          <w:p w:rsidR="00E15D77" w:rsidRPr="004B0E0F" w:rsidRDefault="00E15D77" w:rsidP="00194C26">
            <w:pPr>
              <w:jc w:val="right"/>
              <w:rPr>
                <w:rFonts w:ascii="Arial" w:hAnsi="Arial" w:cs="Arial"/>
                <w:b/>
                <w:bCs/>
                <w:color w:val="000000"/>
                <w:sz w:val="24"/>
                <w:szCs w:val="24"/>
              </w:rPr>
            </w:pPr>
            <w:r w:rsidRPr="004B0E0F">
              <w:rPr>
                <w:rFonts w:ascii="Arial" w:hAnsi="Arial" w:cs="Arial"/>
                <w:b/>
                <w:bCs/>
                <w:color w:val="000000"/>
                <w:sz w:val="24"/>
                <w:szCs w:val="24"/>
              </w:rPr>
              <w:t>0.00</w:t>
            </w:r>
          </w:p>
        </w:tc>
      </w:tr>
      <w:tr w:rsidR="00E15D77" w:rsidRPr="004B0E0F" w:rsidTr="00EB4442">
        <w:trPr>
          <w:trHeight w:val="315"/>
          <w:jc w:val="center"/>
        </w:trPr>
        <w:tc>
          <w:tcPr>
            <w:tcW w:w="1200" w:type="dxa"/>
            <w:tcBorders>
              <w:top w:val="nil"/>
              <w:left w:val="nil"/>
              <w:bottom w:val="single" w:sz="8" w:space="0" w:color="auto"/>
              <w:right w:val="nil"/>
            </w:tcBorders>
            <w:shd w:val="clear" w:color="000000" w:fill="FFFFFF"/>
            <w:noWrap/>
            <w:vAlign w:val="bottom"/>
            <w:hideMark/>
          </w:tcPr>
          <w:p w:rsidR="00E15D77" w:rsidRPr="004B0E0F" w:rsidRDefault="00E15D77" w:rsidP="00194C26">
            <w:pPr>
              <w:jc w:val="center"/>
              <w:rPr>
                <w:rFonts w:ascii="Arial" w:hAnsi="Arial" w:cs="Arial"/>
                <w:color w:val="000000"/>
                <w:sz w:val="24"/>
                <w:szCs w:val="24"/>
              </w:rPr>
            </w:pPr>
            <w:r w:rsidRPr="004B0E0F">
              <w:rPr>
                <w:rFonts w:ascii="Arial" w:hAnsi="Arial" w:cs="Arial"/>
                <w:color w:val="000000"/>
                <w:sz w:val="24"/>
                <w:szCs w:val="24"/>
              </w:rPr>
              <w:t> </w:t>
            </w:r>
          </w:p>
        </w:tc>
        <w:tc>
          <w:tcPr>
            <w:tcW w:w="6328" w:type="dxa"/>
            <w:tcBorders>
              <w:top w:val="nil"/>
              <w:left w:val="nil"/>
              <w:bottom w:val="single" w:sz="8" w:space="0" w:color="auto"/>
              <w:right w:val="nil"/>
            </w:tcBorders>
            <w:shd w:val="clear" w:color="auto" w:fill="auto"/>
            <w:noWrap/>
            <w:vAlign w:val="bottom"/>
            <w:hideMark/>
          </w:tcPr>
          <w:p w:rsidR="00E15D77" w:rsidRPr="004B0E0F" w:rsidRDefault="00E15D77" w:rsidP="00194C26">
            <w:pPr>
              <w:rPr>
                <w:rFonts w:ascii="Arial" w:hAnsi="Arial" w:cs="Arial"/>
                <w:color w:val="000000"/>
                <w:sz w:val="24"/>
                <w:szCs w:val="24"/>
              </w:rPr>
            </w:pPr>
            <w:r w:rsidRPr="004B0E0F">
              <w:rPr>
                <w:rFonts w:ascii="Arial" w:hAnsi="Arial" w:cs="Arial"/>
                <w:color w:val="000000"/>
                <w:sz w:val="24"/>
                <w:szCs w:val="24"/>
              </w:rPr>
              <w:t>Multas federales no fiscales</w:t>
            </w:r>
          </w:p>
        </w:tc>
        <w:tc>
          <w:tcPr>
            <w:tcW w:w="1500" w:type="dxa"/>
            <w:tcBorders>
              <w:top w:val="nil"/>
              <w:left w:val="nil"/>
              <w:bottom w:val="single" w:sz="8" w:space="0" w:color="auto"/>
              <w:right w:val="nil"/>
            </w:tcBorders>
            <w:shd w:val="clear" w:color="000000" w:fill="FFFFFF"/>
            <w:noWrap/>
            <w:vAlign w:val="bottom"/>
            <w:hideMark/>
          </w:tcPr>
          <w:p w:rsidR="00E15D77" w:rsidRPr="004B0E0F" w:rsidRDefault="00E15D77" w:rsidP="00194C26">
            <w:pPr>
              <w:jc w:val="right"/>
              <w:rPr>
                <w:rFonts w:ascii="Arial" w:hAnsi="Arial" w:cs="Arial"/>
                <w:color w:val="000000"/>
                <w:sz w:val="24"/>
                <w:szCs w:val="24"/>
              </w:rPr>
            </w:pPr>
            <w:r w:rsidRPr="004B0E0F">
              <w:rPr>
                <w:rFonts w:ascii="Arial" w:hAnsi="Arial" w:cs="Arial"/>
                <w:color w:val="000000"/>
                <w:sz w:val="24"/>
                <w:szCs w:val="24"/>
              </w:rPr>
              <w:t>0.00</w:t>
            </w:r>
          </w:p>
        </w:tc>
      </w:tr>
      <w:tr w:rsidR="00E15D77" w:rsidRPr="004B0E0F" w:rsidTr="00EB4442">
        <w:trPr>
          <w:trHeight w:val="315"/>
          <w:jc w:val="center"/>
        </w:trPr>
        <w:tc>
          <w:tcPr>
            <w:tcW w:w="1200" w:type="dxa"/>
            <w:tcBorders>
              <w:top w:val="nil"/>
              <w:left w:val="nil"/>
              <w:bottom w:val="single" w:sz="8" w:space="0" w:color="auto"/>
              <w:right w:val="nil"/>
            </w:tcBorders>
            <w:shd w:val="clear" w:color="000000" w:fill="FFFFFF"/>
            <w:noWrap/>
            <w:vAlign w:val="bottom"/>
            <w:hideMark/>
          </w:tcPr>
          <w:p w:rsidR="00E15D77" w:rsidRPr="004B0E0F" w:rsidRDefault="00E15D77" w:rsidP="00194C26">
            <w:pPr>
              <w:jc w:val="center"/>
              <w:rPr>
                <w:rFonts w:ascii="Arial" w:hAnsi="Arial" w:cs="Arial"/>
                <w:color w:val="000000"/>
                <w:sz w:val="24"/>
                <w:szCs w:val="24"/>
              </w:rPr>
            </w:pPr>
            <w:r w:rsidRPr="004B0E0F">
              <w:rPr>
                <w:rFonts w:ascii="Arial" w:hAnsi="Arial" w:cs="Arial"/>
                <w:color w:val="000000"/>
                <w:sz w:val="24"/>
                <w:szCs w:val="24"/>
              </w:rPr>
              <w:t> </w:t>
            </w:r>
          </w:p>
        </w:tc>
        <w:tc>
          <w:tcPr>
            <w:tcW w:w="6328" w:type="dxa"/>
            <w:tcBorders>
              <w:top w:val="nil"/>
              <w:left w:val="nil"/>
              <w:bottom w:val="single" w:sz="8" w:space="0" w:color="auto"/>
              <w:right w:val="nil"/>
            </w:tcBorders>
            <w:shd w:val="clear" w:color="auto" w:fill="auto"/>
            <w:noWrap/>
            <w:vAlign w:val="bottom"/>
            <w:hideMark/>
          </w:tcPr>
          <w:p w:rsidR="00E15D77" w:rsidRPr="004B0E0F" w:rsidRDefault="00E15D77" w:rsidP="00194C26">
            <w:pPr>
              <w:rPr>
                <w:rFonts w:ascii="Arial" w:hAnsi="Arial" w:cs="Arial"/>
                <w:color w:val="000000"/>
                <w:sz w:val="24"/>
                <w:szCs w:val="24"/>
              </w:rPr>
            </w:pPr>
            <w:r w:rsidRPr="004B0E0F">
              <w:rPr>
                <w:rFonts w:ascii="Arial" w:hAnsi="Arial" w:cs="Arial"/>
                <w:color w:val="000000"/>
                <w:sz w:val="24"/>
                <w:szCs w:val="24"/>
              </w:rPr>
              <w:t>Accesorios de multas federales no fiscales</w:t>
            </w:r>
          </w:p>
        </w:tc>
        <w:tc>
          <w:tcPr>
            <w:tcW w:w="1500" w:type="dxa"/>
            <w:tcBorders>
              <w:top w:val="nil"/>
              <w:left w:val="nil"/>
              <w:bottom w:val="single" w:sz="8" w:space="0" w:color="auto"/>
              <w:right w:val="nil"/>
            </w:tcBorders>
            <w:shd w:val="clear" w:color="000000" w:fill="FFFFFF"/>
            <w:noWrap/>
            <w:vAlign w:val="bottom"/>
            <w:hideMark/>
          </w:tcPr>
          <w:p w:rsidR="00E15D77" w:rsidRPr="004B0E0F" w:rsidRDefault="00E15D77" w:rsidP="00194C26">
            <w:pPr>
              <w:jc w:val="right"/>
              <w:rPr>
                <w:rFonts w:ascii="Arial" w:hAnsi="Arial" w:cs="Arial"/>
                <w:color w:val="000000"/>
                <w:sz w:val="24"/>
                <w:szCs w:val="24"/>
              </w:rPr>
            </w:pPr>
            <w:r w:rsidRPr="004B0E0F">
              <w:rPr>
                <w:rFonts w:ascii="Arial" w:hAnsi="Arial" w:cs="Arial"/>
                <w:color w:val="000000"/>
                <w:sz w:val="24"/>
                <w:szCs w:val="24"/>
              </w:rPr>
              <w:t>0.00</w:t>
            </w:r>
          </w:p>
        </w:tc>
      </w:tr>
      <w:tr w:rsidR="00E15D77" w:rsidRPr="004B0E0F" w:rsidTr="00EB4442">
        <w:trPr>
          <w:trHeight w:val="315"/>
          <w:jc w:val="center"/>
        </w:trPr>
        <w:tc>
          <w:tcPr>
            <w:tcW w:w="1200" w:type="dxa"/>
            <w:tcBorders>
              <w:top w:val="nil"/>
              <w:left w:val="nil"/>
              <w:bottom w:val="single" w:sz="8" w:space="0" w:color="auto"/>
              <w:right w:val="nil"/>
            </w:tcBorders>
            <w:shd w:val="clear" w:color="auto" w:fill="auto"/>
            <w:noWrap/>
            <w:vAlign w:val="bottom"/>
            <w:hideMark/>
          </w:tcPr>
          <w:p w:rsidR="00E15D77" w:rsidRPr="004B0E0F" w:rsidRDefault="00E15D77" w:rsidP="00194C26">
            <w:pPr>
              <w:rPr>
                <w:rFonts w:ascii="Arial" w:hAnsi="Arial" w:cs="Arial"/>
                <w:color w:val="000000"/>
                <w:sz w:val="24"/>
                <w:szCs w:val="24"/>
              </w:rPr>
            </w:pPr>
            <w:r w:rsidRPr="004B0E0F">
              <w:rPr>
                <w:rFonts w:ascii="Arial" w:hAnsi="Arial" w:cs="Arial"/>
                <w:color w:val="000000"/>
                <w:sz w:val="24"/>
                <w:szCs w:val="24"/>
              </w:rPr>
              <w:t> </w:t>
            </w:r>
          </w:p>
        </w:tc>
        <w:tc>
          <w:tcPr>
            <w:tcW w:w="6328" w:type="dxa"/>
            <w:tcBorders>
              <w:top w:val="nil"/>
              <w:left w:val="nil"/>
              <w:bottom w:val="single" w:sz="8" w:space="0" w:color="auto"/>
              <w:right w:val="nil"/>
            </w:tcBorders>
            <w:shd w:val="clear" w:color="auto" w:fill="auto"/>
            <w:noWrap/>
            <w:vAlign w:val="bottom"/>
            <w:hideMark/>
          </w:tcPr>
          <w:p w:rsidR="00E15D77" w:rsidRPr="004B0E0F" w:rsidRDefault="00E15D77" w:rsidP="00194C26">
            <w:pPr>
              <w:rPr>
                <w:rFonts w:ascii="Arial" w:hAnsi="Arial" w:cs="Arial"/>
                <w:color w:val="000000"/>
                <w:sz w:val="24"/>
                <w:szCs w:val="24"/>
              </w:rPr>
            </w:pPr>
            <w:r w:rsidRPr="004B0E0F">
              <w:rPr>
                <w:rFonts w:ascii="Arial" w:hAnsi="Arial" w:cs="Arial"/>
                <w:color w:val="000000"/>
                <w:sz w:val="24"/>
                <w:szCs w:val="24"/>
              </w:rPr>
              <w:t>Otros convenios</w:t>
            </w:r>
          </w:p>
        </w:tc>
        <w:tc>
          <w:tcPr>
            <w:tcW w:w="1500" w:type="dxa"/>
            <w:tcBorders>
              <w:top w:val="nil"/>
              <w:left w:val="nil"/>
              <w:bottom w:val="single" w:sz="8" w:space="0" w:color="auto"/>
              <w:right w:val="nil"/>
            </w:tcBorders>
            <w:shd w:val="clear" w:color="auto" w:fill="auto"/>
            <w:noWrap/>
            <w:vAlign w:val="bottom"/>
            <w:hideMark/>
          </w:tcPr>
          <w:p w:rsidR="00E15D77" w:rsidRPr="004B0E0F" w:rsidRDefault="00E15D77" w:rsidP="00194C26">
            <w:pPr>
              <w:jc w:val="right"/>
              <w:rPr>
                <w:rFonts w:ascii="Arial" w:hAnsi="Arial" w:cs="Arial"/>
                <w:color w:val="000000"/>
                <w:sz w:val="24"/>
                <w:szCs w:val="24"/>
              </w:rPr>
            </w:pPr>
            <w:r w:rsidRPr="004B0E0F">
              <w:rPr>
                <w:rFonts w:ascii="Arial" w:hAnsi="Arial" w:cs="Arial"/>
                <w:color w:val="000000"/>
                <w:sz w:val="24"/>
                <w:szCs w:val="24"/>
              </w:rPr>
              <w:t>0.00</w:t>
            </w:r>
          </w:p>
        </w:tc>
      </w:tr>
      <w:tr w:rsidR="00E15D77" w:rsidRPr="004B0E0F" w:rsidTr="00EB4442">
        <w:trPr>
          <w:trHeight w:val="315"/>
          <w:jc w:val="center"/>
        </w:trPr>
        <w:tc>
          <w:tcPr>
            <w:tcW w:w="1200" w:type="dxa"/>
            <w:tcBorders>
              <w:top w:val="nil"/>
              <w:left w:val="nil"/>
              <w:bottom w:val="single" w:sz="8" w:space="0" w:color="auto"/>
              <w:right w:val="nil"/>
            </w:tcBorders>
            <w:shd w:val="clear" w:color="auto" w:fill="D9D9D9"/>
            <w:noWrap/>
            <w:vAlign w:val="bottom"/>
            <w:hideMark/>
          </w:tcPr>
          <w:p w:rsidR="00E15D77" w:rsidRPr="004B0E0F" w:rsidRDefault="00E15D77" w:rsidP="00194C26">
            <w:pPr>
              <w:jc w:val="center"/>
              <w:rPr>
                <w:rFonts w:ascii="Arial" w:hAnsi="Arial" w:cs="Arial"/>
                <w:b/>
                <w:bCs/>
                <w:color w:val="000000"/>
                <w:sz w:val="24"/>
                <w:szCs w:val="24"/>
              </w:rPr>
            </w:pPr>
            <w:r w:rsidRPr="004B0E0F">
              <w:rPr>
                <w:rFonts w:ascii="Arial" w:hAnsi="Arial" w:cs="Arial"/>
                <w:b/>
                <w:bCs/>
                <w:color w:val="000000"/>
                <w:sz w:val="24"/>
                <w:szCs w:val="24"/>
              </w:rPr>
              <w:t>4.3.5</w:t>
            </w:r>
          </w:p>
        </w:tc>
        <w:tc>
          <w:tcPr>
            <w:tcW w:w="6328" w:type="dxa"/>
            <w:tcBorders>
              <w:top w:val="nil"/>
              <w:left w:val="nil"/>
              <w:bottom w:val="single" w:sz="8" w:space="0" w:color="auto"/>
              <w:right w:val="nil"/>
            </w:tcBorders>
            <w:shd w:val="clear" w:color="auto" w:fill="D9D9D9"/>
            <w:noWrap/>
            <w:vAlign w:val="bottom"/>
            <w:hideMark/>
          </w:tcPr>
          <w:p w:rsidR="00E15D77" w:rsidRPr="004B0E0F" w:rsidRDefault="00E15D77" w:rsidP="00194C26">
            <w:pPr>
              <w:rPr>
                <w:rFonts w:ascii="Arial" w:hAnsi="Arial" w:cs="Arial"/>
                <w:b/>
                <w:bCs/>
                <w:color w:val="000000"/>
                <w:sz w:val="24"/>
                <w:szCs w:val="24"/>
              </w:rPr>
            </w:pPr>
            <w:r w:rsidRPr="004B0E0F">
              <w:rPr>
                <w:rFonts w:ascii="Arial" w:hAnsi="Arial" w:cs="Arial"/>
                <w:b/>
                <w:bCs/>
                <w:color w:val="000000"/>
                <w:sz w:val="24"/>
                <w:szCs w:val="24"/>
              </w:rPr>
              <w:t>INGRESOS EXTRAORDINARIOS</w:t>
            </w:r>
          </w:p>
        </w:tc>
        <w:tc>
          <w:tcPr>
            <w:tcW w:w="1500" w:type="dxa"/>
            <w:tcBorders>
              <w:top w:val="nil"/>
              <w:left w:val="nil"/>
              <w:bottom w:val="single" w:sz="8" w:space="0" w:color="auto"/>
              <w:right w:val="nil"/>
            </w:tcBorders>
            <w:shd w:val="clear" w:color="auto" w:fill="D9D9D9"/>
            <w:noWrap/>
            <w:vAlign w:val="bottom"/>
            <w:hideMark/>
          </w:tcPr>
          <w:p w:rsidR="00E15D77" w:rsidRPr="004B0E0F" w:rsidRDefault="00E15D77" w:rsidP="00194C26">
            <w:pPr>
              <w:jc w:val="right"/>
              <w:rPr>
                <w:rFonts w:ascii="Arial" w:hAnsi="Arial" w:cs="Arial"/>
                <w:b/>
                <w:bCs/>
                <w:color w:val="000000"/>
                <w:sz w:val="24"/>
                <w:szCs w:val="24"/>
              </w:rPr>
            </w:pPr>
            <w:r w:rsidRPr="004B0E0F">
              <w:rPr>
                <w:rFonts w:ascii="Arial" w:hAnsi="Arial" w:cs="Arial"/>
                <w:b/>
                <w:bCs/>
                <w:color w:val="000000"/>
                <w:sz w:val="24"/>
                <w:szCs w:val="24"/>
              </w:rPr>
              <w:t>0.00</w:t>
            </w:r>
          </w:p>
        </w:tc>
      </w:tr>
      <w:tr w:rsidR="00E15D77" w:rsidRPr="004B0E0F" w:rsidTr="00EB4442">
        <w:trPr>
          <w:trHeight w:val="315"/>
          <w:jc w:val="center"/>
        </w:trPr>
        <w:tc>
          <w:tcPr>
            <w:tcW w:w="1200" w:type="dxa"/>
            <w:tcBorders>
              <w:top w:val="nil"/>
              <w:left w:val="nil"/>
              <w:bottom w:val="single" w:sz="8" w:space="0" w:color="auto"/>
              <w:right w:val="nil"/>
            </w:tcBorders>
            <w:shd w:val="clear" w:color="auto" w:fill="auto"/>
            <w:noWrap/>
            <w:vAlign w:val="bottom"/>
            <w:hideMark/>
          </w:tcPr>
          <w:p w:rsidR="00E15D77" w:rsidRPr="004B0E0F" w:rsidRDefault="00E15D77" w:rsidP="00194C26">
            <w:pPr>
              <w:jc w:val="center"/>
              <w:rPr>
                <w:rFonts w:ascii="Arial" w:hAnsi="Arial" w:cs="Arial"/>
                <w:color w:val="000000"/>
                <w:sz w:val="24"/>
                <w:szCs w:val="24"/>
              </w:rPr>
            </w:pPr>
            <w:r w:rsidRPr="004B0E0F">
              <w:rPr>
                <w:rFonts w:ascii="Arial" w:hAnsi="Arial" w:cs="Arial"/>
                <w:color w:val="000000"/>
                <w:sz w:val="24"/>
                <w:szCs w:val="24"/>
              </w:rPr>
              <w:t> </w:t>
            </w:r>
          </w:p>
        </w:tc>
        <w:tc>
          <w:tcPr>
            <w:tcW w:w="6328" w:type="dxa"/>
            <w:tcBorders>
              <w:top w:val="nil"/>
              <w:left w:val="nil"/>
              <w:bottom w:val="single" w:sz="8" w:space="0" w:color="auto"/>
              <w:right w:val="nil"/>
            </w:tcBorders>
            <w:shd w:val="clear" w:color="auto" w:fill="auto"/>
            <w:noWrap/>
            <w:vAlign w:val="bottom"/>
            <w:hideMark/>
          </w:tcPr>
          <w:p w:rsidR="00E15D77" w:rsidRPr="004B0E0F" w:rsidRDefault="00E15D77" w:rsidP="00194C26">
            <w:pPr>
              <w:rPr>
                <w:rFonts w:ascii="Arial" w:hAnsi="Arial" w:cs="Arial"/>
                <w:b/>
                <w:bCs/>
                <w:color w:val="000000"/>
                <w:sz w:val="24"/>
                <w:szCs w:val="24"/>
              </w:rPr>
            </w:pPr>
            <w:r w:rsidRPr="004B0E0F">
              <w:rPr>
                <w:rFonts w:ascii="Arial" w:hAnsi="Arial" w:cs="Arial"/>
                <w:b/>
                <w:bCs/>
                <w:color w:val="000000"/>
                <w:sz w:val="24"/>
                <w:szCs w:val="24"/>
              </w:rPr>
              <w:t>Endeudamiento interno</w:t>
            </w:r>
          </w:p>
        </w:tc>
        <w:tc>
          <w:tcPr>
            <w:tcW w:w="1500" w:type="dxa"/>
            <w:tcBorders>
              <w:top w:val="nil"/>
              <w:left w:val="nil"/>
              <w:bottom w:val="single" w:sz="8" w:space="0" w:color="auto"/>
              <w:right w:val="nil"/>
            </w:tcBorders>
            <w:shd w:val="clear" w:color="auto" w:fill="auto"/>
            <w:noWrap/>
            <w:vAlign w:val="bottom"/>
            <w:hideMark/>
          </w:tcPr>
          <w:p w:rsidR="00E15D77" w:rsidRPr="004B0E0F" w:rsidRDefault="00E15D77" w:rsidP="00194C26">
            <w:pPr>
              <w:jc w:val="right"/>
              <w:rPr>
                <w:rFonts w:ascii="Arial" w:hAnsi="Arial" w:cs="Arial"/>
                <w:b/>
                <w:bCs/>
                <w:color w:val="000000"/>
                <w:sz w:val="24"/>
                <w:szCs w:val="24"/>
              </w:rPr>
            </w:pPr>
            <w:r w:rsidRPr="004B0E0F">
              <w:rPr>
                <w:rFonts w:ascii="Arial" w:hAnsi="Arial" w:cs="Arial"/>
                <w:b/>
                <w:bCs/>
                <w:color w:val="000000"/>
                <w:sz w:val="24"/>
                <w:szCs w:val="24"/>
              </w:rPr>
              <w:t>0.00</w:t>
            </w:r>
          </w:p>
        </w:tc>
      </w:tr>
      <w:tr w:rsidR="00E15D77" w:rsidRPr="004B0E0F" w:rsidTr="00EB4442">
        <w:trPr>
          <w:trHeight w:val="315"/>
          <w:jc w:val="center"/>
        </w:trPr>
        <w:tc>
          <w:tcPr>
            <w:tcW w:w="1200" w:type="dxa"/>
            <w:tcBorders>
              <w:top w:val="nil"/>
              <w:left w:val="nil"/>
              <w:bottom w:val="single" w:sz="8" w:space="0" w:color="auto"/>
              <w:right w:val="nil"/>
            </w:tcBorders>
            <w:shd w:val="clear" w:color="auto" w:fill="auto"/>
            <w:noWrap/>
            <w:vAlign w:val="bottom"/>
            <w:hideMark/>
          </w:tcPr>
          <w:p w:rsidR="00E15D77" w:rsidRPr="004B0E0F" w:rsidRDefault="00E15D77" w:rsidP="00194C26">
            <w:pPr>
              <w:jc w:val="center"/>
              <w:rPr>
                <w:rFonts w:ascii="Arial" w:hAnsi="Arial" w:cs="Arial"/>
                <w:color w:val="000000"/>
                <w:sz w:val="24"/>
                <w:szCs w:val="24"/>
              </w:rPr>
            </w:pPr>
            <w:r w:rsidRPr="004B0E0F">
              <w:rPr>
                <w:rFonts w:ascii="Arial" w:hAnsi="Arial" w:cs="Arial"/>
                <w:color w:val="000000"/>
                <w:sz w:val="24"/>
                <w:szCs w:val="24"/>
              </w:rPr>
              <w:t> </w:t>
            </w:r>
          </w:p>
        </w:tc>
        <w:tc>
          <w:tcPr>
            <w:tcW w:w="6328" w:type="dxa"/>
            <w:tcBorders>
              <w:top w:val="nil"/>
              <w:left w:val="nil"/>
              <w:bottom w:val="single" w:sz="8" w:space="0" w:color="auto"/>
              <w:right w:val="nil"/>
            </w:tcBorders>
            <w:shd w:val="clear" w:color="auto" w:fill="auto"/>
            <w:noWrap/>
            <w:vAlign w:val="bottom"/>
            <w:hideMark/>
          </w:tcPr>
          <w:p w:rsidR="00E15D77" w:rsidRPr="004B0E0F" w:rsidRDefault="00E15D77" w:rsidP="00194C26">
            <w:pPr>
              <w:rPr>
                <w:rFonts w:ascii="Arial" w:hAnsi="Arial" w:cs="Arial"/>
                <w:color w:val="000000"/>
                <w:sz w:val="24"/>
                <w:szCs w:val="24"/>
              </w:rPr>
            </w:pPr>
            <w:r w:rsidRPr="004B0E0F">
              <w:rPr>
                <w:rFonts w:ascii="Arial" w:hAnsi="Arial" w:cs="Arial"/>
                <w:color w:val="000000"/>
                <w:sz w:val="24"/>
                <w:szCs w:val="24"/>
              </w:rPr>
              <w:t>Préstamo a Corto Plazo</w:t>
            </w:r>
          </w:p>
        </w:tc>
        <w:tc>
          <w:tcPr>
            <w:tcW w:w="1500" w:type="dxa"/>
            <w:tcBorders>
              <w:top w:val="nil"/>
              <w:left w:val="nil"/>
              <w:bottom w:val="single" w:sz="8" w:space="0" w:color="auto"/>
              <w:right w:val="nil"/>
            </w:tcBorders>
            <w:shd w:val="clear" w:color="auto" w:fill="auto"/>
            <w:noWrap/>
            <w:vAlign w:val="bottom"/>
            <w:hideMark/>
          </w:tcPr>
          <w:p w:rsidR="00E15D77" w:rsidRPr="004B0E0F" w:rsidRDefault="00E15D77" w:rsidP="00194C26">
            <w:pPr>
              <w:jc w:val="right"/>
              <w:rPr>
                <w:rFonts w:ascii="Arial" w:hAnsi="Arial" w:cs="Arial"/>
                <w:color w:val="000000"/>
                <w:sz w:val="24"/>
                <w:szCs w:val="24"/>
              </w:rPr>
            </w:pPr>
            <w:r w:rsidRPr="004B0E0F">
              <w:rPr>
                <w:rFonts w:ascii="Arial" w:hAnsi="Arial" w:cs="Arial"/>
                <w:color w:val="000000"/>
                <w:sz w:val="24"/>
                <w:szCs w:val="24"/>
              </w:rPr>
              <w:t>0.00</w:t>
            </w:r>
          </w:p>
        </w:tc>
      </w:tr>
      <w:tr w:rsidR="00E15D77" w:rsidRPr="004B0E0F" w:rsidTr="00EB4442">
        <w:trPr>
          <w:trHeight w:val="315"/>
          <w:jc w:val="center"/>
        </w:trPr>
        <w:tc>
          <w:tcPr>
            <w:tcW w:w="1200" w:type="dxa"/>
            <w:tcBorders>
              <w:top w:val="nil"/>
              <w:left w:val="nil"/>
              <w:bottom w:val="single" w:sz="8" w:space="0" w:color="auto"/>
              <w:right w:val="nil"/>
            </w:tcBorders>
            <w:shd w:val="clear" w:color="auto" w:fill="auto"/>
            <w:noWrap/>
            <w:vAlign w:val="bottom"/>
            <w:hideMark/>
          </w:tcPr>
          <w:p w:rsidR="00E15D77" w:rsidRPr="004B0E0F" w:rsidRDefault="00E15D77" w:rsidP="00194C26">
            <w:pPr>
              <w:jc w:val="center"/>
              <w:rPr>
                <w:rFonts w:ascii="Arial" w:hAnsi="Arial" w:cs="Arial"/>
                <w:color w:val="000000"/>
                <w:sz w:val="24"/>
                <w:szCs w:val="24"/>
              </w:rPr>
            </w:pPr>
            <w:r w:rsidRPr="004B0E0F">
              <w:rPr>
                <w:rFonts w:ascii="Arial" w:hAnsi="Arial" w:cs="Arial"/>
                <w:color w:val="000000"/>
                <w:sz w:val="24"/>
                <w:szCs w:val="24"/>
              </w:rPr>
              <w:t> </w:t>
            </w:r>
          </w:p>
        </w:tc>
        <w:tc>
          <w:tcPr>
            <w:tcW w:w="6328" w:type="dxa"/>
            <w:tcBorders>
              <w:top w:val="nil"/>
              <w:left w:val="nil"/>
              <w:bottom w:val="single" w:sz="8" w:space="0" w:color="auto"/>
              <w:right w:val="nil"/>
            </w:tcBorders>
            <w:shd w:val="clear" w:color="auto" w:fill="auto"/>
            <w:noWrap/>
            <w:vAlign w:val="bottom"/>
            <w:hideMark/>
          </w:tcPr>
          <w:p w:rsidR="00E15D77" w:rsidRPr="004B0E0F" w:rsidRDefault="00E15D77" w:rsidP="00194C26">
            <w:pPr>
              <w:rPr>
                <w:rFonts w:ascii="Arial" w:hAnsi="Arial" w:cs="Arial"/>
                <w:color w:val="000000"/>
                <w:sz w:val="24"/>
                <w:szCs w:val="24"/>
              </w:rPr>
            </w:pPr>
            <w:r w:rsidRPr="004B0E0F">
              <w:rPr>
                <w:rFonts w:ascii="Arial" w:hAnsi="Arial" w:cs="Arial"/>
                <w:color w:val="000000"/>
                <w:sz w:val="24"/>
                <w:szCs w:val="24"/>
              </w:rPr>
              <w:t>Préstamo a Largo plazo</w:t>
            </w:r>
          </w:p>
        </w:tc>
        <w:tc>
          <w:tcPr>
            <w:tcW w:w="1500" w:type="dxa"/>
            <w:tcBorders>
              <w:top w:val="nil"/>
              <w:left w:val="nil"/>
              <w:bottom w:val="single" w:sz="8" w:space="0" w:color="auto"/>
              <w:right w:val="nil"/>
            </w:tcBorders>
            <w:shd w:val="clear" w:color="auto" w:fill="auto"/>
            <w:noWrap/>
            <w:vAlign w:val="bottom"/>
            <w:hideMark/>
          </w:tcPr>
          <w:p w:rsidR="00E15D77" w:rsidRPr="004B0E0F" w:rsidRDefault="00E15D77" w:rsidP="00194C26">
            <w:pPr>
              <w:jc w:val="right"/>
              <w:rPr>
                <w:rFonts w:ascii="Arial" w:hAnsi="Arial" w:cs="Arial"/>
                <w:color w:val="000000"/>
                <w:sz w:val="24"/>
                <w:szCs w:val="24"/>
              </w:rPr>
            </w:pPr>
            <w:r w:rsidRPr="004B0E0F">
              <w:rPr>
                <w:rFonts w:ascii="Arial" w:hAnsi="Arial" w:cs="Arial"/>
                <w:color w:val="000000"/>
                <w:sz w:val="24"/>
                <w:szCs w:val="24"/>
              </w:rPr>
              <w:t>0.00</w:t>
            </w:r>
          </w:p>
        </w:tc>
      </w:tr>
      <w:tr w:rsidR="00E15D77" w:rsidRPr="004B0E0F" w:rsidTr="00EB4442">
        <w:trPr>
          <w:trHeight w:val="315"/>
          <w:jc w:val="center"/>
        </w:trPr>
        <w:tc>
          <w:tcPr>
            <w:tcW w:w="1200" w:type="dxa"/>
            <w:tcBorders>
              <w:top w:val="nil"/>
              <w:left w:val="nil"/>
              <w:bottom w:val="single" w:sz="8" w:space="0" w:color="auto"/>
              <w:right w:val="nil"/>
            </w:tcBorders>
            <w:shd w:val="clear" w:color="auto" w:fill="D9D9D9"/>
            <w:noWrap/>
            <w:vAlign w:val="bottom"/>
            <w:hideMark/>
          </w:tcPr>
          <w:p w:rsidR="00E15D77" w:rsidRPr="004B0E0F" w:rsidRDefault="00E15D77" w:rsidP="00194C26">
            <w:pPr>
              <w:rPr>
                <w:rFonts w:ascii="Arial" w:hAnsi="Arial" w:cs="Arial"/>
                <w:color w:val="000000"/>
                <w:sz w:val="24"/>
                <w:szCs w:val="24"/>
              </w:rPr>
            </w:pPr>
            <w:r w:rsidRPr="004B0E0F">
              <w:rPr>
                <w:rFonts w:ascii="Arial" w:hAnsi="Arial" w:cs="Arial"/>
                <w:color w:val="000000"/>
                <w:sz w:val="24"/>
                <w:szCs w:val="24"/>
              </w:rPr>
              <w:t> </w:t>
            </w:r>
          </w:p>
        </w:tc>
        <w:tc>
          <w:tcPr>
            <w:tcW w:w="6328" w:type="dxa"/>
            <w:tcBorders>
              <w:top w:val="nil"/>
              <w:left w:val="nil"/>
              <w:bottom w:val="single" w:sz="8" w:space="0" w:color="auto"/>
              <w:right w:val="nil"/>
            </w:tcBorders>
            <w:shd w:val="clear" w:color="auto" w:fill="D9D9D9"/>
            <w:noWrap/>
            <w:vAlign w:val="bottom"/>
            <w:hideMark/>
          </w:tcPr>
          <w:p w:rsidR="00E15D77" w:rsidRPr="004B0E0F" w:rsidRDefault="00E15D77" w:rsidP="00194C26">
            <w:pPr>
              <w:rPr>
                <w:rFonts w:ascii="Arial" w:hAnsi="Arial" w:cs="Arial"/>
                <w:b/>
                <w:bCs/>
                <w:color w:val="000000"/>
                <w:sz w:val="24"/>
                <w:szCs w:val="24"/>
              </w:rPr>
            </w:pPr>
            <w:r w:rsidRPr="004B0E0F">
              <w:rPr>
                <w:rFonts w:ascii="Arial" w:hAnsi="Arial" w:cs="Arial"/>
                <w:b/>
                <w:bCs/>
                <w:color w:val="000000"/>
                <w:sz w:val="24"/>
                <w:szCs w:val="24"/>
              </w:rPr>
              <w:t>SUMA DE INGRESOS</w:t>
            </w:r>
          </w:p>
        </w:tc>
        <w:tc>
          <w:tcPr>
            <w:tcW w:w="1500" w:type="dxa"/>
            <w:tcBorders>
              <w:top w:val="nil"/>
              <w:left w:val="nil"/>
              <w:bottom w:val="single" w:sz="8" w:space="0" w:color="auto"/>
              <w:right w:val="nil"/>
            </w:tcBorders>
            <w:shd w:val="clear" w:color="auto" w:fill="D9D9D9"/>
            <w:noWrap/>
            <w:vAlign w:val="bottom"/>
            <w:hideMark/>
          </w:tcPr>
          <w:p w:rsidR="00E15D77" w:rsidRPr="004B0E0F" w:rsidRDefault="00E15D77" w:rsidP="00194C26">
            <w:pPr>
              <w:jc w:val="right"/>
              <w:rPr>
                <w:rFonts w:ascii="Arial" w:hAnsi="Arial" w:cs="Arial"/>
                <w:b/>
                <w:bCs/>
                <w:color w:val="000000"/>
                <w:sz w:val="24"/>
                <w:szCs w:val="24"/>
              </w:rPr>
            </w:pPr>
            <w:r w:rsidRPr="004B0E0F">
              <w:rPr>
                <w:rFonts w:ascii="Arial" w:hAnsi="Arial" w:cs="Arial"/>
                <w:b/>
                <w:bCs/>
                <w:color w:val="000000"/>
                <w:sz w:val="24"/>
                <w:szCs w:val="24"/>
              </w:rPr>
              <w:t>80,219,015.07</w:t>
            </w:r>
          </w:p>
        </w:tc>
      </w:tr>
    </w:tbl>
    <w:p w:rsidR="00E15D77" w:rsidRPr="004B0E0F" w:rsidRDefault="00E15D77" w:rsidP="00194C26">
      <w:pPr>
        <w:jc w:val="center"/>
        <w:rPr>
          <w:rFonts w:ascii="Arial" w:hAnsi="Arial" w:cs="Arial"/>
          <w:sz w:val="24"/>
          <w:szCs w:val="24"/>
        </w:rPr>
      </w:pPr>
    </w:p>
    <w:p w:rsidR="003A614C" w:rsidRPr="004B0E0F" w:rsidRDefault="003A614C" w:rsidP="00194C26">
      <w:pPr>
        <w:jc w:val="both"/>
        <w:rPr>
          <w:rFonts w:ascii="Arial" w:hAnsi="Arial" w:cs="Arial"/>
          <w:sz w:val="24"/>
          <w:szCs w:val="24"/>
        </w:rPr>
      </w:pPr>
      <w:r w:rsidRPr="004B0E0F">
        <w:rPr>
          <w:rFonts w:ascii="Arial" w:hAnsi="Arial" w:cs="Arial"/>
          <w:b/>
          <w:sz w:val="24"/>
          <w:szCs w:val="24"/>
        </w:rPr>
        <w:t>ARTÍCULO 2º.-</w:t>
      </w:r>
      <w:r w:rsidRPr="004B0E0F">
        <w:rPr>
          <w:rFonts w:ascii="Arial" w:hAnsi="Arial" w:cs="Arial"/>
          <w:sz w:val="24"/>
          <w:szCs w:val="24"/>
        </w:rPr>
        <w:t xml:space="preserve"> Los ingresos que recaude el Municipio en cumplimiento de la presente ley, se concentraran en la Tesorería Municipal y depositarán en cuentas bancarias productivas al día hábil inmedia</w:t>
      </w:r>
      <w:r w:rsidR="004B0E0F" w:rsidRPr="004B0E0F">
        <w:rPr>
          <w:rFonts w:ascii="Arial" w:hAnsi="Arial" w:cs="Arial"/>
          <w:sz w:val="24"/>
          <w:szCs w:val="24"/>
        </w:rPr>
        <w:t>to posterior de su recaudación,</w:t>
      </w:r>
      <w:r w:rsidRPr="004B0E0F">
        <w:rPr>
          <w:rFonts w:ascii="Arial" w:hAnsi="Arial" w:cs="Arial"/>
          <w:sz w:val="24"/>
          <w:szCs w:val="24"/>
        </w:rPr>
        <w:t xml:space="preserve"> de los que solo se podrá disponer en los términos del presupuesto de egresos aprobado y con base en las disposiciones legales aplicables.</w:t>
      </w:r>
    </w:p>
    <w:p w:rsidR="003A614C" w:rsidRPr="004B0E0F" w:rsidRDefault="003A614C" w:rsidP="00194C26">
      <w:pPr>
        <w:jc w:val="both"/>
        <w:rPr>
          <w:rFonts w:ascii="Arial" w:hAnsi="Arial" w:cs="Arial"/>
          <w:sz w:val="24"/>
          <w:szCs w:val="24"/>
        </w:rPr>
      </w:pPr>
      <w:r w:rsidRPr="004B0E0F">
        <w:rPr>
          <w:rFonts w:ascii="Arial" w:hAnsi="Arial" w:cs="Arial"/>
          <w:sz w:val="24"/>
          <w:szCs w:val="24"/>
        </w:rPr>
        <w:t>Como resultado de las acciones conducentes para eficientar la recaudación y abatimiento del rezago, la hacienda pública municipal podrá recibir ingresos  por contribuciones que excedan el monto global que en la presente ley de ingresos se estima percibir.</w:t>
      </w:r>
    </w:p>
    <w:p w:rsidR="003A614C" w:rsidRPr="004B0E0F" w:rsidRDefault="003A614C" w:rsidP="00194C26">
      <w:pPr>
        <w:jc w:val="both"/>
        <w:rPr>
          <w:rFonts w:ascii="Arial" w:hAnsi="Arial" w:cs="Arial"/>
          <w:sz w:val="24"/>
          <w:szCs w:val="24"/>
        </w:rPr>
      </w:pPr>
      <w:r w:rsidRPr="004B0E0F">
        <w:rPr>
          <w:rFonts w:ascii="Arial" w:hAnsi="Arial" w:cs="Arial"/>
          <w:b/>
          <w:sz w:val="24"/>
          <w:szCs w:val="24"/>
        </w:rPr>
        <w:t>ARTÍCULO 3º.-</w:t>
      </w:r>
      <w:r w:rsidRPr="004B0E0F">
        <w:rPr>
          <w:rFonts w:ascii="Arial" w:hAnsi="Arial" w:cs="Arial"/>
          <w:sz w:val="24"/>
          <w:szCs w:val="24"/>
        </w:rPr>
        <w:t xml:space="preserve"> Las contribuciones, productos y aprovechamientos, señalados en esta Ley se causarán durante el año 2017, en la forma que lo determine la Ley de Hacienda para el Municipio de Coquimatlán, vigente y demás disposiciones fiscales aplicables.</w:t>
      </w:r>
    </w:p>
    <w:p w:rsidR="003A614C" w:rsidRPr="004B0E0F" w:rsidRDefault="003A614C" w:rsidP="00194C26">
      <w:pPr>
        <w:jc w:val="both"/>
        <w:rPr>
          <w:rFonts w:ascii="Arial" w:hAnsi="Arial" w:cs="Arial"/>
          <w:sz w:val="24"/>
          <w:szCs w:val="24"/>
        </w:rPr>
      </w:pPr>
      <w:r w:rsidRPr="004B0E0F">
        <w:rPr>
          <w:rFonts w:ascii="Arial" w:hAnsi="Arial" w:cs="Arial"/>
          <w:b/>
          <w:sz w:val="24"/>
          <w:szCs w:val="24"/>
        </w:rPr>
        <w:lastRenderedPageBreak/>
        <w:t>ARTÍCULO 4º.-</w:t>
      </w:r>
      <w:r w:rsidRPr="004B0E0F">
        <w:rPr>
          <w:rFonts w:ascii="Arial" w:hAnsi="Arial" w:cs="Arial"/>
          <w:sz w:val="24"/>
          <w:szCs w:val="24"/>
        </w:rPr>
        <w:t xml:space="preserve"> Los ingresos por participaciones y aportaciones federales así como convenios se percibirán, de conformidad con las leyes y acuerdos que los establecen, y los que en lo sucesivo se expidan, adicionen o modifiquen.</w:t>
      </w:r>
    </w:p>
    <w:p w:rsidR="003A614C" w:rsidRPr="004B0E0F" w:rsidRDefault="003A614C" w:rsidP="00194C26">
      <w:pPr>
        <w:jc w:val="both"/>
        <w:rPr>
          <w:rFonts w:ascii="Arial" w:hAnsi="Arial" w:cs="Arial"/>
          <w:sz w:val="24"/>
          <w:szCs w:val="24"/>
        </w:rPr>
      </w:pPr>
      <w:r w:rsidRPr="004B0E0F">
        <w:rPr>
          <w:rFonts w:ascii="Arial" w:hAnsi="Arial" w:cs="Arial"/>
          <w:b/>
          <w:sz w:val="24"/>
          <w:szCs w:val="24"/>
        </w:rPr>
        <w:t>ARTÍCULO</w:t>
      </w:r>
      <w:r w:rsidRPr="004B0E0F">
        <w:rPr>
          <w:rFonts w:ascii="Arial" w:hAnsi="Arial" w:cs="Arial"/>
          <w:sz w:val="24"/>
          <w:szCs w:val="24"/>
        </w:rPr>
        <w:t xml:space="preserve"> </w:t>
      </w:r>
      <w:r w:rsidRPr="004B0E0F">
        <w:rPr>
          <w:rFonts w:ascii="Arial" w:hAnsi="Arial" w:cs="Arial"/>
          <w:b/>
          <w:sz w:val="24"/>
          <w:szCs w:val="24"/>
        </w:rPr>
        <w:t>5º.-</w:t>
      </w:r>
      <w:r w:rsidRPr="004B0E0F">
        <w:rPr>
          <w:rFonts w:ascii="Arial" w:hAnsi="Arial" w:cs="Arial"/>
          <w:sz w:val="24"/>
          <w:szCs w:val="24"/>
        </w:rPr>
        <w:t xml:space="preserve"> Cuando la recaudación de ingresos por los conceptos señalados en esta ley, superen a las cantidades estimadas, se aplicaran preferentemente en proyectos de inversión que autorice de manera previa el H. Ayuntamiento.</w:t>
      </w:r>
    </w:p>
    <w:p w:rsidR="003A614C" w:rsidRPr="004B0E0F" w:rsidRDefault="003A614C" w:rsidP="00194C26">
      <w:pPr>
        <w:jc w:val="both"/>
        <w:rPr>
          <w:rFonts w:ascii="Arial" w:hAnsi="Arial" w:cs="Arial"/>
          <w:sz w:val="24"/>
          <w:szCs w:val="24"/>
        </w:rPr>
      </w:pPr>
      <w:r w:rsidRPr="004B0E0F">
        <w:rPr>
          <w:rFonts w:ascii="Arial" w:hAnsi="Arial" w:cs="Arial"/>
          <w:b/>
          <w:sz w:val="24"/>
          <w:szCs w:val="24"/>
        </w:rPr>
        <w:t xml:space="preserve">ARTÍCULO 6º.- </w:t>
      </w:r>
      <w:r w:rsidRPr="004B0E0F">
        <w:rPr>
          <w:rFonts w:ascii="Arial" w:hAnsi="Arial" w:cs="Arial"/>
          <w:sz w:val="24"/>
          <w:szCs w:val="24"/>
        </w:rPr>
        <w:t>En el Municipio de Coquimatlán, la Comisión de Agua Potable y Alcantarillado</w:t>
      </w:r>
      <w:r w:rsidRPr="004B0E0F">
        <w:rPr>
          <w:rFonts w:ascii="Arial" w:hAnsi="Arial" w:cs="Arial"/>
          <w:i/>
          <w:sz w:val="24"/>
          <w:szCs w:val="24"/>
        </w:rPr>
        <w:t>,</w:t>
      </w:r>
      <w:r w:rsidRPr="004B0E0F">
        <w:rPr>
          <w:rFonts w:ascii="Arial" w:hAnsi="Arial" w:cs="Arial"/>
          <w:sz w:val="24"/>
          <w:szCs w:val="24"/>
        </w:rPr>
        <w:t xml:space="preserve"> proyecta recaudar y administrar $10</w:t>
      </w:r>
      <w:proofErr w:type="gramStart"/>
      <w:r w:rsidRPr="004B0E0F">
        <w:rPr>
          <w:rFonts w:ascii="Arial" w:hAnsi="Arial" w:cs="Arial"/>
          <w:sz w:val="24"/>
          <w:szCs w:val="24"/>
        </w:rPr>
        <w:t>,724,479.50</w:t>
      </w:r>
      <w:proofErr w:type="gramEnd"/>
      <w:r w:rsidRPr="004B0E0F">
        <w:rPr>
          <w:rFonts w:ascii="Arial" w:hAnsi="Arial" w:cs="Arial"/>
          <w:sz w:val="24"/>
          <w:szCs w:val="24"/>
        </w:rPr>
        <w:t xml:space="preserve"> (DIEZ MILLONES SETECIENTOS VEINTICUATRO   MIL CUATROCIENTOS SETENTA Y NUEVE  PESOS 50/100 M.N.) durante el ejercicio fiscal 2017. Ingresos provenientes de los derechos por la prestación de los servicios públicos de agua potable, alcantarillado y saneamiento y demás que le faculta a prestar la legislación en materia de agua del Estado de Colima. Aplicará las tarifas y cuotas contenidas en su ley tarifaria, y observará las disposiciones y procedimientos contenidos en la Ley de Hacienda para el Municipio de Coquimatlán y en el Código Fiscal Municipal del Estado de Colima.</w:t>
      </w:r>
    </w:p>
    <w:p w:rsidR="003A614C" w:rsidRPr="004B0E0F" w:rsidRDefault="003A614C" w:rsidP="00194C26">
      <w:pPr>
        <w:jc w:val="both"/>
        <w:rPr>
          <w:rFonts w:ascii="Arial" w:hAnsi="Arial" w:cs="Arial"/>
          <w:sz w:val="24"/>
          <w:szCs w:val="24"/>
        </w:rPr>
      </w:pPr>
      <w:r w:rsidRPr="004B0E0F">
        <w:rPr>
          <w:rFonts w:ascii="Arial" w:hAnsi="Arial" w:cs="Arial"/>
          <w:b/>
          <w:sz w:val="24"/>
          <w:szCs w:val="24"/>
        </w:rPr>
        <w:t xml:space="preserve">ARTICULO 7.-  </w:t>
      </w:r>
      <w:r w:rsidRPr="004B0E0F">
        <w:rPr>
          <w:rFonts w:ascii="Arial" w:hAnsi="Arial" w:cs="Arial"/>
          <w:sz w:val="24"/>
          <w:szCs w:val="24"/>
        </w:rPr>
        <w:t>En el Ejercicio Fiscal 2017 se causará, por el pago extemporáneo de créditos fiscales, a la tasa 1.13% mensual.</w:t>
      </w:r>
    </w:p>
    <w:p w:rsidR="0048279E" w:rsidRPr="008A47B1" w:rsidRDefault="003A614C" w:rsidP="00194C26">
      <w:pPr>
        <w:jc w:val="both"/>
        <w:rPr>
          <w:rFonts w:ascii="Arial" w:hAnsi="Arial" w:cs="Arial"/>
          <w:sz w:val="24"/>
          <w:szCs w:val="24"/>
        </w:rPr>
      </w:pPr>
      <w:r w:rsidRPr="004B0E0F">
        <w:rPr>
          <w:rFonts w:ascii="Arial" w:hAnsi="Arial" w:cs="Arial"/>
          <w:b/>
          <w:sz w:val="24"/>
          <w:szCs w:val="24"/>
        </w:rPr>
        <w:t xml:space="preserve">ARTICULO 8.- </w:t>
      </w:r>
      <w:r w:rsidRPr="004B0E0F">
        <w:rPr>
          <w:rFonts w:ascii="Arial" w:hAnsi="Arial" w:cs="Arial"/>
          <w:sz w:val="24"/>
          <w:szCs w:val="24"/>
        </w:rPr>
        <w:t xml:space="preserve">Se derogan las disposiciones que contengan exenciones, totales o parciales, o consideren a personas como no sujetos de contribuciones estatales, otorguen tratamientos preferenciales o diferenciales en materia de ingresos y contribuciones estatales, distintos de los establecidos en el Código Fiscal Municipal del Estado de Colima y en la Ley de Hacienda para el Municipio de </w:t>
      </w:r>
      <w:r w:rsidR="00194C26" w:rsidRPr="004B0E0F">
        <w:rPr>
          <w:rFonts w:ascii="Arial" w:hAnsi="Arial" w:cs="Arial"/>
          <w:sz w:val="24"/>
          <w:szCs w:val="24"/>
        </w:rPr>
        <w:t>Coquimatlán</w:t>
      </w:r>
      <w:r w:rsidRPr="004B0E0F">
        <w:rPr>
          <w:rFonts w:ascii="Arial" w:hAnsi="Arial" w:cs="Arial"/>
          <w:sz w:val="24"/>
          <w:szCs w:val="24"/>
        </w:rPr>
        <w:t>, col.  Lo dispuesto en el párrafo anterior también será aplicable cuando las disposiciones que contengan exenciones, totales o parciales, o consideren a personas como no sujetos de contribuciones municipales, otorguen tratamientos preferenciales o diferenciales en materia de ingresos y contribuciones municipales, se encuentren contenidas en normas jurídicas que tengan por objeto la creación de organismos descentralizados, órganos desconcentrados y empresas de participación municipal, estatal o federal. En virtud de lo anterior, en el ejercicio fiscal 2017, p</w:t>
      </w:r>
      <w:r w:rsidRPr="004B0E0F">
        <w:rPr>
          <w:rFonts w:ascii="Arial" w:hAnsi="Arial" w:cs="Arial"/>
          <w:bCs/>
          <w:sz w:val="24"/>
          <w:szCs w:val="24"/>
        </w:rPr>
        <w:t>revalecen los incentivos fiscales establecidos en su Ley de Hacienda Municipal, artículo 19 y en el Código Fiscal Municipal del Estado de Colima, artículo 44. En ellos se estipulan exenciones y descuentos para jubilados, pensionados, adultos mayores, discapacitados, y por pago anticipado en Impuesto Predial y multas.</w:t>
      </w:r>
    </w:p>
    <w:p w:rsidR="0048279E" w:rsidRPr="004B0E0F" w:rsidRDefault="00D155B2" w:rsidP="00194C26">
      <w:pPr>
        <w:spacing w:after="0" w:line="240" w:lineRule="auto"/>
        <w:jc w:val="center"/>
        <w:rPr>
          <w:rFonts w:ascii="Arial" w:eastAsiaTheme="minorHAnsi" w:hAnsi="Arial" w:cs="Arial"/>
          <w:b/>
          <w:sz w:val="24"/>
          <w:szCs w:val="24"/>
          <w:lang w:val="en-US" w:eastAsia="en-US"/>
        </w:rPr>
      </w:pPr>
      <w:r>
        <w:rPr>
          <w:rFonts w:ascii="Arial" w:eastAsiaTheme="minorHAnsi" w:hAnsi="Arial" w:cs="Arial"/>
          <w:b/>
          <w:sz w:val="24"/>
          <w:szCs w:val="24"/>
          <w:lang w:val="en-US" w:eastAsia="en-US"/>
        </w:rPr>
        <w:lastRenderedPageBreak/>
        <w:t>T R A N S I T O R I O</w:t>
      </w:r>
    </w:p>
    <w:p w:rsidR="0048279E" w:rsidRPr="004B0E0F" w:rsidRDefault="0048279E" w:rsidP="00194C26">
      <w:pPr>
        <w:spacing w:after="0" w:line="240" w:lineRule="auto"/>
        <w:jc w:val="center"/>
        <w:rPr>
          <w:rFonts w:ascii="Arial" w:eastAsiaTheme="minorHAnsi" w:hAnsi="Arial" w:cs="Arial"/>
          <w:b/>
          <w:sz w:val="24"/>
          <w:szCs w:val="24"/>
          <w:lang w:val="en-US" w:eastAsia="en-US"/>
        </w:rPr>
      </w:pPr>
    </w:p>
    <w:p w:rsidR="0048279E" w:rsidRPr="004B0E0F" w:rsidRDefault="0048279E" w:rsidP="00194C26">
      <w:pPr>
        <w:spacing w:after="0" w:line="240" w:lineRule="auto"/>
        <w:jc w:val="both"/>
        <w:rPr>
          <w:rFonts w:ascii="Arial" w:eastAsiaTheme="minorHAnsi" w:hAnsi="Arial" w:cs="Arial"/>
          <w:sz w:val="24"/>
          <w:szCs w:val="24"/>
          <w:lang w:eastAsia="en-US"/>
        </w:rPr>
      </w:pPr>
      <w:r w:rsidRPr="004B0E0F">
        <w:rPr>
          <w:rFonts w:ascii="Arial" w:eastAsiaTheme="minorHAnsi" w:hAnsi="Arial" w:cs="Arial"/>
          <w:b/>
          <w:sz w:val="24"/>
          <w:szCs w:val="24"/>
          <w:lang w:eastAsia="en-US"/>
        </w:rPr>
        <w:t>UNICO.-</w:t>
      </w:r>
      <w:r w:rsidRPr="004B0E0F">
        <w:rPr>
          <w:rFonts w:ascii="Arial" w:eastAsiaTheme="minorHAnsi" w:hAnsi="Arial" w:cs="Arial"/>
          <w:sz w:val="24"/>
          <w:szCs w:val="24"/>
          <w:lang w:eastAsia="en-US"/>
        </w:rPr>
        <w:t xml:space="preserve"> El presente Decreto entrará en vigor el 01 de enero de 2017, previa publicación en el Periódico Oficial “El Estado de Colima”.</w:t>
      </w:r>
    </w:p>
    <w:p w:rsidR="0048279E" w:rsidRPr="004B0E0F" w:rsidRDefault="0048279E" w:rsidP="00194C26">
      <w:pPr>
        <w:spacing w:after="0" w:line="240" w:lineRule="auto"/>
        <w:jc w:val="both"/>
        <w:rPr>
          <w:rFonts w:ascii="Arial" w:eastAsiaTheme="minorHAnsi" w:hAnsi="Arial" w:cs="Arial"/>
          <w:sz w:val="24"/>
          <w:szCs w:val="24"/>
          <w:lang w:eastAsia="en-US"/>
        </w:rPr>
      </w:pPr>
    </w:p>
    <w:p w:rsidR="0048279E" w:rsidRPr="004B0E0F" w:rsidRDefault="004B0E0F" w:rsidP="00194C26">
      <w:pPr>
        <w:spacing w:after="0" w:line="240" w:lineRule="auto"/>
        <w:jc w:val="both"/>
        <w:rPr>
          <w:rFonts w:ascii="Arial" w:eastAsiaTheme="minorHAnsi" w:hAnsi="Arial" w:cs="Arial"/>
          <w:sz w:val="24"/>
          <w:szCs w:val="24"/>
          <w:lang w:eastAsia="en-US"/>
        </w:rPr>
      </w:pPr>
      <w:r>
        <w:rPr>
          <w:rFonts w:ascii="Arial" w:eastAsiaTheme="minorHAnsi" w:hAnsi="Arial" w:cs="Arial"/>
          <w:sz w:val="24"/>
          <w:szCs w:val="24"/>
          <w:lang w:eastAsia="en-US"/>
        </w:rPr>
        <w:t>El</w:t>
      </w:r>
      <w:r w:rsidR="0048279E" w:rsidRPr="004B0E0F">
        <w:rPr>
          <w:rFonts w:ascii="Arial" w:eastAsiaTheme="minorHAnsi" w:hAnsi="Arial" w:cs="Arial"/>
          <w:sz w:val="24"/>
          <w:szCs w:val="24"/>
          <w:lang w:eastAsia="en-US"/>
        </w:rPr>
        <w:t xml:space="preserve"> Gobernador del Estado dispondrá se publique, circule y observe.</w:t>
      </w:r>
    </w:p>
    <w:p w:rsidR="0048279E" w:rsidRDefault="0048279E" w:rsidP="00194C26">
      <w:pPr>
        <w:spacing w:after="0" w:line="240" w:lineRule="auto"/>
        <w:jc w:val="both"/>
        <w:rPr>
          <w:rFonts w:ascii="Arial" w:eastAsiaTheme="minorHAnsi" w:hAnsi="Arial" w:cs="Arial"/>
          <w:sz w:val="24"/>
          <w:szCs w:val="24"/>
          <w:lang w:eastAsia="en-US"/>
        </w:rPr>
      </w:pPr>
    </w:p>
    <w:p w:rsidR="00194C26" w:rsidRPr="00F7392E" w:rsidRDefault="00194C26" w:rsidP="00194C26">
      <w:pPr>
        <w:ind w:right="45"/>
        <w:jc w:val="both"/>
        <w:rPr>
          <w:rFonts w:ascii="Arial" w:hAnsi="Arial" w:cs="Arial"/>
          <w:sz w:val="24"/>
          <w:szCs w:val="24"/>
        </w:rPr>
      </w:pPr>
      <w:r w:rsidRPr="00F7392E">
        <w:rPr>
          <w:rFonts w:ascii="Arial" w:hAnsi="Arial" w:cs="Arial"/>
          <w:sz w:val="24"/>
          <w:szCs w:val="24"/>
        </w:rPr>
        <w:t>Dado en el Recinto Oficial del Poder Legislativo, a los 29 veintinueve días del mes de noviembre del año 2016 dos mil dieciséis.</w:t>
      </w:r>
    </w:p>
    <w:p w:rsidR="00194C26" w:rsidRPr="00B073FA" w:rsidRDefault="00194C26" w:rsidP="00194C26">
      <w:pPr>
        <w:ind w:right="48"/>
        <w:rPr>
          <w:rFonts w:ascii="Arial" w:hAnsi="Arial" w:cs="Arial"/>
        </w:rPr>
      </w:pPr>
    </w:p>
    <w:p w:rsidR="00194C26" w:rsidRPr="00B073FA" w:rsidRDefault="00194C26" w:rsidP="00194C26">
      <w:pPr>
        <w:ind w:right="48"/>
        <w:rPr>
          <w:rFonts w:ascii="Arial" w:hAnsi="Arial" w:cs="Arial"/>
        </w:rPr>
      </w:pPr>
    </w:p>
    <w:p w:rsidR="00194C26" w:rsidRPr="00B073FA" w:rsidRDefault="00194C26" w:rsidP="00194C26">
      <w:pPr>
        <w:pStyle w:val="Sinespaciado"/>
        <w:tabs>
          <w:tab w:val="left" w:pos="5967"/>
        </w:tabs>
        <w:ind w:right="48"/>
        <w:jc w:val="both"/>
        <w:rPr>
          <w:rFonts w:ascii="Arial" w:eastAsia="Arial" w:hAnsi="Arial" w:cs="Arial"/>
          <w:sz w:val="21"/>
          <w:szCs w:val="21"/>
        </w:rPr>
      </w:pPr>
      <w:r w:rsidRPr="00B073FA">
        <w:rPr>
          <w:rFonts w:ascii="Arial" w:eastAsia="Arial" w:hAnsi="Arial" w:cs="Arial"/>
          <w:sz w:val="21"/>
          <w:szCs w:val="21"/>
        </w:rPr>
        <w:tab/>
      </w:r>
    </w:p>
    <w:tbl>
      <w:tblPr>
        <w:tblW w:w="9633" w:type="dxa"/>
        <w:jc w:val="center"/>
        <w:tblInd w:w="492" w:type="dxa"/>
        <w:tblLook w:val="04A0"/>
      </w:tblPr>
      <w:tblGrid>
        <w:gridCol w:w="4388"/>
        <w:gridCol w:w="5245"/>
      </w:tblGrid>
      <w:tr w:rsidR="00194C26" w:rsidRPr="006E2924" w:rsidTr="00194C26">
        <w:trPr>
          <w:trHeight w:val="782"/>
          <w:jc w:val="center"/>
        </w:trPr>
        <w:tc>
          <w:tcPr>
            <w:tcW w:w="9633" w:type="dxa"/>
            <w:gridSpan w:val="2"/>
          </w:tcPr>
          <w:p w:rsidR="00194C26" w:rsidRPr="006E2924" w:rsidRDefault="00194C26" w:rsidP="006422DC">
            <w:pPr>
              <w:spacing w:after="0" w:line="240" w:lineRule="auto"/>
              <w:ind w:right="48"/>
              <w:jc w:val="center"/>
              <w:rPr>
                <w:rFonts w:ascii="Arial" w:eastAsia="Calibri" w:hAnsi="Arial" w:cs="Arial"/>
                <w:b/>
                <w:lang w:eastAsia="en-US"/>
              </w:rPr>
            </w:pPr>
          </w:p>
          <w:p w:rsidR="00194C26" w:rsidRPr="006E2924" w:rsidRDefault="00194C26" w:rsidP="006422DC">
            <w:pPr>
              <w:spacing w:after="0" w:line="240" w:lineRule="auto"/>
              <w:ind w:right="48"/>
              <w:jc w:val="center"/>
              <w:rPr>
                <w:rFonts w:ascii="Arial" w:hAnsi="Arial" w:cs="Arial"/>
                <w:b/>
              </w:rPr>
            </w:pPr>
          </w:p>
          <w:p w:rsidR="00194C26" w:rsidRPr="006E2924" w:rsidRDefault="00194C26" w:rsidP="006422DC">
            <w:pPr>
              <w:spacing w:after="0" w:line="240" w:lineRule="auto"/>
              <w:ind w:right="48"/>
              <w:jc w:val="center"/>
              <w:rPr>
                <w:rFonts w:ascii="Arial" w:hAnsi="Arial" w:cs="Arial"/>
                <w:b/>
              </w:rPr>
            </w:pPr>
            <w:r w:rsidRPr="006E2924">
              <w:rPr>
                <w:rFonts w:ascii="Arial" w:hAnsi="Arial" w:cs="Arial"/>
                <w:b/>
              </w:rPr>
              <w:t xml:space="preserve">DIP. FRANCISCO JAVIER CEBALLOS GALINDO </w:t>
            </w:r>
          </w:p>
          <w:p w:rsidR="00194C26" w:rsidRPr="006E2924" w:rsidRDefault="00194C26" w:rsidP="006422DC">
            <w:pPr>
              <w:spacing w:after="0" w:line="240" w:lineRule="auto"/>
              <w:ind w:right="48"/>
              <w:jc w:val="center"/>
              <w:rPr>
                <w:rFonts w:ascii="Arial" w:hAnsi="Arial" w:cs="Arial"/>
                <w:b/>
              </w:rPr>
            </w:pPr>
            <w:r w:rsidRPr="006E2924">
              <w:rPr>
                <w:rFonts w:ascii="Arial" w:hAnsi="Arial" w:cs="Arial"/>
                <w:b/>
              </w:rPr>
              <w:t>PRESIDENTE</w:t>
            </w:r>
          </w:p>
          <w:p w:rsidR="00194C26" w:rsidRDefault="00194C26" w:rsidP="006422DC">
            <w:pPr>
              <w:spacing w:after="0" w:line="240" w:lineRule="auto"/>
              <w:ind w:right="48"/>
              <w:jc w:val="both"/>
              <w:rPr>
                <w:rFonts w:ascii="Arial" w:hAnsi="Arial" w:cs="Arial"/>
                <w:b/>
                <w:lang w:eastAsia="en-US"/>
              </w:rPr>
            </w:pPr>
          </w:p>
          <w:p w:rsidR="00194C26" w:rsidRDefault="00194C26" w:rsidP="006422DC">
            <w:pPr>
              <w:spacing w:after="0" w:line="240" w:lineRule="auto"/>
              <w:ind w:right="48"/>
              <w:jc w:val="both"/>
              <w:rPr>
                <w:rFonts w:ascii="Arial" w:hAnsi="Arial" w:cs="Arial"/>
                <w:b/>
                <w:lang w:eastAsia="en-US"/>
              </w:rPr>
            </w:pPr>
          </w:p>
          <w:p w:rsidR="00194C26" w:rsidRDefault="00194C26" w:rsidP="006422DC">
            <w:pPr>
              <w:spacing w:after="0" w:line="240" w:lineRule="auto"/>
              <w:ind w:right="48"/>
              <w:jc w:val="both"/>
              <w:rPr>
                <w:rFonts w:ascii="Arial" w:hAnsi="Arial" w:cs="Arial"/>
                <w:b/>
                <w:lang w:eastAsia="en-US"/>
              </w:rPr>
            </w:pPr>
          </w:p>
          <w:p w:rsidR="00194C26" w:rsidRPr="006E2924" w:rsidRDefault="00194C26" w:rsidP="006422DC">
            <w:pPr>
              <w:spacing w:after="0" w:line="240" w:lineRule="auto"/>
              <w:ind w:right="48"/>
              <w:jc w:val="both"/>
              <w:rPr>
                <w:rFonts w:ascii="Arial" w:hAnsi="Arial" w:cs="Arial"/>
                <w:b/>
                <w:lang w:eastAsia="en-US"/>
              </w:rPr>
            </w:pPr>
          </w:p>
        </w:tc>
      </w:tr>
      <w:tr w:rsidR="00194C26" w:rsidRPr="006E2924" w:rsidTr="00194C26">
        <w:trPr>
          <w:trHeight w:val="782"/>
          <w:jc w:val="center"/>
        </w:trPr>
        <w:tc>
          <w:tcPr>
            <w:tcW w:w="4388" w:type="dxa"/>
            <w:hideMark/>
          </w:tcPr>
          <w:p w:rsidR="00194C26" w:rsidRPr="006E2924" w:rsidRDefault="00194C26" w:rsidP="006422DC">
            <w:pPr>
              <w:spacing w:after="0" w:line="240" w:lineRule="auto"/>
              <w:ind w:right="48"/>
              <w:jc w:val="center"/>
              <w:rPr>
                <w:rFonts w:ascii="Arial" w:eastAsia="Calibri" w:hAnsi="Arial" w:cs="Arial"/>
                <w:b/>
                <w:lang w:eastAsia="en-US"/>
              </w:rPr>
            </w:pPr>
            <w:r w:rsidRPr="006E2924">
              <w:rPr>
                <w:rFonts w:ascii="Arial" w:hAnsi="Arial" w:cs="Arial"/>
                <w:b/>
              </w:rPr>
              <w:t>DIP. JUANA ANDRES RIVERA</w:t>
            </w:r>
          </w:p>
          <w:p w:rsidR="00194C26" w:rsidRPr="006E2924" w:rsidRDefault="00194C26" w:rsidP="006422DC">
            <w:pPr>
              <w:spacing w:after="0" w:line="240" w:lineRule="auto"/>
              <w:ind w:right="48"/>
              <w:jc w:val="center"/>
              <w:rPr>
                <w:rFonts w:ascii="Arial" w:hAnsi="Arial" w:cs="Arial"/>
                <w:b/>
                <w:lang w:eastAsia="en-US"/>
              </w:rPr>
            </w:pPr>
            <w:r w:rsidRPr="006E2924">
              <w:rPr>
                <w:rFonts w:ascii="Arial" w:hAnsi="Arial" w:cs="Arial"/>
                <w:b/>
              </w:rPr>
              <w:t>SECRETARIA</w:t>
            </w:r>
          </w:p>
        </w:tc>
        <w:tc>
          <w:tcPr>
            <w:tcW w:w="5245" w:type="dxa"/>
          </w:tcPr>
          <w:p w:rsidR="00194C26" w:rsidRPr="006E2924" w:rsidRDefault="00194C26" w:rsidP="006422DC">
            <w:pPr>
              <w:spacing w:after="0" w:line="240" w:lineRule="auto"/>
              <w:ind w:right="48"/>
              <w:jc w:val="center"/>
              <w:rPr>
                <w:rFonts w:ascii="Arial" w:eastAsia="Calibri" w:hAnsi="Arial" w:cs="Arial"/>
                <w:b/>
                <w:lang w:eastAsia="en-US"/>
              </w:rPr>
            </w:pPr>
            <w:r w:rsidRPr="006E2924">
              <w:rPr>
                <w:rFonts w:ascii="Arial" w:hAnsi="Arial" w:cs="Arial"/>
                <w:b/>
              </w:rPr>
              <w:t>DIP. JOSE GUADALUPE BENAVIDES FLORIAN</w:t>
            </w:r>
          </w:p>
          <w:p w:rsidR="00194C26" w:rsidRPr="006E2924" w:rsidRDefault="00194C26" w:rsidP="006422DC">
            <w:pPr>
              <w:spacing w:after="0" w:line="240" w:lineRule="auto"/>
              <w:ind w:right="48"/>
              <w:jc w:val="center"/>
              <w:rPr>
                <w:rFonts w:ascii="Arial" w:hAnsi="Arial" w:cs="Arial"/>
                <w:b/>
              </w:rPr>
            </w:pPr>
            <w:r w:rsidRPr="006E2924">
              <w:rPr>
                <w:rFonts w:ascii="Arial" w:hAnsi="Arial" w:cs="Arial"/>
                <w:b/>
              </w:rPr>
              <w:t>SECRETARIO</w:t>
            </w:r>
          </w:p>
          <w:p w:rsidR="00194C26" w:rsidRPr="006E2924" w:rsidRDefault="00194C26" w:rsidP="006422DC">
            <w:pPr>
              <w:spacing w:after="0" w:line="240" w:lineRule="auto"/>
              <w:ind w:right="48"/>
              <w:jc w:val="center"/>
              <w:rPr>
                <w:rFonts w:ascii="Arial" w:hAnsi="Arial" w:cs="Arial"/>
                <w:b/>
                <w:lang w:eastAsia="en-US"/>
              </w:rPr>
            </w:pPr>
          </w:p>
        </w:tc>
      </w:tr>
    </w:tbl>
    <w:p w:rsidR="00194C26" w:rsidRPr="006E2924" w:rsidRDefault="00194C26" w:rsidP="00194C26">
      <w:pPr>
        <w:spacing w:after="0" w:line="240" w:lineRule="auto"/>
        <w:rPr>
          <w:rFonts w:ascii="Arial" w:eastAsia="Calibri" w:hAnsi="Arial" w:cs="Arial"/>
          <w:lang w:eastAsia="en-US"/>
        </w:rPr>
      </w:pPr>
      <w:r w:rsidRPr="006E2924">
        <w:rPr>
          <w:rFonts w:ascii="Arial" w:hAnsi="Arial" w:cs="Arial"/>
        </w:rPr>
        <w:t xml:space="preserve"> </w:t>
      </w:r>
    </w:p>
    <w:p w:rsidR="00194C26" w:rsidRPr="00B073FA" w:rsidRDefault="00194C26" w:rsidP="00194C26">
      <w:pPr>
        <w:jc w:val="both"/>
      </w:pPr>
    </w:p>
    <w:p w:rsidR="00194C26" w:rsidRPr="00B073FA" w:rsidRDefault="00194C26" w:rsidP="00194C26">
      <w:pPr>
        <w:jc w:val="both"/>
        <w:rPr>
          <w:rFonts w:ascii="Arial" w:hAnsi="Arial" w:cs="Arial"/>
        </w:rPr>
      </w:pPr>
    </w:p>
    <w:p w:rsidR="00194C26" w:rsidRPr="00B073FA" w:rsidRDefault="00194C26" w:rsidP="00194C26">
      <w:pPr>
        <w:pStyle w:val="Textoindependiente"/>
        <w:rPr>
          <w:rFonts w:ascii="Arial" w:hAnsi="Arial" w:cs="Arial"/>
          <w:b/>
          <w:bCs/>
        </w:rPr>
      </w:pPr>
    </w:p>
    <w:p w:rsidR="00194C26" w:rsidRPr="00B042A3" w:rsidRDefault="00194C26" w:rsidP="00194C26">
      <w:pPr>
        <w:pStyle w:val="Textoindependiente2"/>
        <w:ind w:right="-93"/>
        <w:rPr>
          <w:rFonts w:cs="Arial"/>
          <w:sz w:val="16"/>
          <w:szCs w:val="22"/>
        </w:rPr>
      </w:pPr>
    </w:p>
    <w:p w:rsidR="00194C26" w:rsidRPr="004D14DA" w:rsidRDefault="00194C26" w:rsidP="00194C26">
      <w:pPr>
        <w:spacing w:after="0" w:line="240" w:lineRule="auto"/>
        <w:jc w:val="both"/>
        <w:rPr>
          <w:rFonts w:ascii="Arial" w:eastAsiaTheme="minorHAnsi" w:hAnsi="Arial" w:cs="Arial"/>
          <w:sz w:val="24"/>
          <w:szCs w:val="24"/>
          <w:lang w:eastAsia="en-US"/>
        </w:rPr>
      </w:pPr>
    </w:p>
    <w:p w:rsidR="00194C26" w:rsidRPr="004D14DA" w:rsidRDefault="00194C26" w:rsidP="00194C26">
      <w:pPr>
        <w:spacing w:after="0" w:line="240" w:lineRule="auto"/>
        <w:jc w:val="both"/>
        <w:rPr>
          <w:rFonts w:ascii="Arial" w:eastAsiaTheme="minorHAnsi" w:hAnsi="Arial" w:cs="Arial"/>
          <w:sz w:val="24"/>
          <w:szCs w:val="24"/>
          <w:lang w:eastAsia="en-US"/>
        </w:rPr>
      </w:pPr>
    </w:p>
    <w:p w:rsidR="00194C26" w:rsidRPr="004B0E0F" w:rsidRDefault="00194C26" w:rsidP="00194C26">
      <w:pPr>
        <w:spacing w:after="0" w:line="240" w:lineRule="auto"/>
        <w:jc w:val="both"/>
        <w:rPr>
          <w:rFonts w:ascii="Arial" w:eastAsiaTheme="minorHAnsi" w:hAnsi="Arial" w:cs="Arial"/>
          <w:sz w:val="24"/>
          <w:szCs w:val="24"/>
          <w:lang w:eastAsia="en-US"/>
        </w:rPr>
      </w:pPr>
    </w:p>
    <w:sectPr w:rsidR="00194C26" w:rsidRPr="004B0E0F" w:rsidSect="009A0847">
      <w:headerReference w:type="default" r:id="rId6"/>
      <w:footerReference w:type="default" r:id="rId7"/>
      <w:pgSz w:w="12240" w:h="15840" w:code="1"/>
      <w:pgMar w:top="902" w:right="1134" w:bottom="1134" w:left="1134" w:header="720" w:footer="991"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7AA9" w:rsidRDefault="000E7AA9" w:rsidP="0048279E">
      <w:pPr>
        <w:spacing w:after="0" w:line="240" w:lineRule="auto"/>
      </w:pPr>
      <w:r>
        <w:separator/>
      </w:r>
    </w:p>
  </w:endnote>
  <w:endnote w:type="continuationSeparator" w:id="0">
    <w:p w:rsidR="000E7AA9" w:rsidRDefault="000E7AA9" w:rsidP="004827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9C4" w:rsidRDefault="005729FA">
    <w:pPr>
      <w:pStyle w:val="Piedepgina"/>
      <w:jc w:val="right"/>
    </w:pPr>
    <w:r>
      <w:fldChar w:fldCharType="begin"/>
    </w:r>
    <w:r w:rsidR="00BE1B81">
      <w:instrText xml:space="preserve"> PAGE   \* MERGEFORMAT </w:instrText>
    </w:r>
    <w:r>
      <w:fldChar w:fldCharType="separate"/>
    </w:r>
    <w:r w:rsidR="002779C9">
      <w:rPr>
        <w:noProof/>
      </w:rPr>
      <w:t>1</w:t>
    </w:r>
    <w:r>
      <w:rPr>
        <w:noProof/>
      </w:rPr>
      <w:fldChar w:fldCharType="end"/>
    </w:r>
  </w:p>
  <w:p w:rsidR="00ED29C4" w:rsidRPr="001F5875" w:rsidRDefault="004B0E0F" w:rsidP="000976A3">
    <w:pPr>
      <w:pStyle w:val="Piedepgina"/>
      <w:jc w:val="center"/>
      <w:rPr>
        <w:i/>
      </w:rPr>
    </w:pPr>
    <w:r>
      <w:rPr>
        <w:i/>
      </w:rPr>
      <w:t>“2016, AÑO DE LA INCLUSIÓ</w:t>
    </w:r>
    <w:r w:rsidR="00BE1B81" w:rsidRPr="001F5875">
      <w:rPr>
        <w:i/>
      </w:rPr>
      <w:t>N E IGUALDAD PARA LAS PERSONAS CON AUTISMO”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7AA9" w:rsidRDefault="000E7AA9" w:rsidP="0048279E">
      <w:pPr>
        <w:spacing w:after="0" w:line="240" w:lineRule="auto"/>
      </w:pPr>
      <w:r>
        <w:separator/>
      </w:r>
    </w:p>
  </w:footnote>
  <w:footnote w:type="continuationSeparator" w:id="0">
    <w:p w:rsidR="000E7AA9" w:rsidRDefault="000E7AA9" w:rsidP="004827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9C4" w:rsidRDefault="002779C9">
    <w:pPr>
      <w:pStyle w:val="Encabezado"/>
    </w:pPr>
  </w:p>
  <w:p w:rsidR="00ED29C4" w:rsidRDefault="002779C9">
    <w:pPr>
      <w:pStyle w:val="Encabezado"/>
    </w:pPr>
  </w:p>
  <w:p w:rsidR="00194C26" w:rsidRDefault="00194C26" w:rsidP="00194C26">
    <w:pPr>
      <w:pStyle w:val="Encabezado"/>
    </w:pPr>
    <w:r>
      <w:rPr>
        <w:noProof/>
        <w:lang w:val="es-ES" w:eastAsia="es-ES"/>
      </w:rPr>
      <w:drawing>
        <wp:anchor distT="0" distB="0" distL="114300" distR="114300" simplePos="0" relativeHeight="251660288" behindDoc="0" locked="0" layoutInCell="0" allowOverlap="1">
          <wp:simplePos x="0" y="0"/>
          <wp:positionH relativeFrom="column">
            <wp:posOffset>-100330</wp:posOffset>
          </wp:positionH>
          <wp:positionV relativeFrom="paragraph">
            <wp:posOffset>-255905</wp:posOffset>
          </wp:positionV>
          <wp:extent cx="949325" cy="774700"/>
          <wp:effectExtent l="19050" t="0" r="3175" b="0"/>
          <wp:wrapTopAndBottom/>
          <wp:docPr id="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949325" cy="774700"/>
                  </a:xfrm>
                  <a:prstGeom prst="rect">
                    <a:avLst/>
                  </a:prstGeom>
                  <a:noFill/>
                </pic:spPr>
              </pic:pic>
            </a:graphicData>
          </a:graphic>
        </wp:anchor>
      </w:drawing>
    </w:r>
    <w:r>
      <w:rPr>
        <w:noProof/>
        <w:lang w:val="es-ES" w:eastAsia="es-ES"/>
      </w:rPr>
      <w:pict>
        <v:shapetype id="_x0000_t202" coordsize="21600,21600" o:spt="202" path="m,l,21600r21600,l21600,xe">
          <v:stroke joinstyle="miter"/>
          <v:path gradientshapeok="t" o:connecttype="rect"/>
        </v:shapetype>
        <v:shape id="Text Box 6" o:spid="_x0000_s6149" type="#_x0000_t202" style="position:absolute;margin-left:-35.6pt;margin-top:34.15pt;width:132.2pt;height:48.65pt;z-index:251661312;visibility:visible;mso-wrap-style:non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" filled="f" stroked="f">
          <v:textbox style="mso-next-textbox:#Text Box 6">
            <w:txbxContent>
              <w:p w:rsidR="00194C26" w:rsidRDefault="00194C26" w:rsidP="00194C26">
                <w:pPr>
                  <w:pStyle w:val="Ttulo6"/>
                  <w:jc w:val="center"/>
                  <w:rPr>
                    <w:rFonts w:ascii="Bookman Old Style" w:hAnsi="Bookman Old Style"/>
                    <w:sz w:val="16"/>
                    <w:szCs w:val="16"/>
                  </w:rPr>
                </w:pPr>
                <w:r>
                  <w:rPr>
                    <w:rFonts w:ascii="Bookman Old Style" w:hAnsi="Bookman Old Style"/>
                    <w:sz w:val="16"/>
                    <w:szCs w:val="16"/>
                  </w:rPr>
                  <w:t>2015-2018</w:t>
                </w:r>
              </w:p>
              <w:p w:rsidR="00194C26" w:rsidRDefault="00194C26" w:rsidP="00194C26">
                <w:pPr>
                  <w:pStyle w:val="Ttulo6"/>
                  <w:jc w:val="center"/>
                  <w:rPr>
                    <w:rFonts w:ascii="Bookman Old Style" w:hAnsi="Bookman Old Style"/>
                    <w:b w:val="0"/>
                    <w:sz w:val="16"/>
                    <w:szCs w:val="16"/>
                  </w:rPr>
                </w:pPr>
                <w:r>
                  <w:rPr>
                    <w:rFonts w:ascii="Bookman Old Style" w:hAnsi="Bookman Old Style"/>
                    <w:sz w:val="16"/>
                    <w:szCs w:val="16"/>
                  </w:rPr>
                  <w:t>H. CONGRESO DEL ESTADO</w:t>
                </w:r>
              </w:p>
              <w:p w:rsidR="00194C26" w:rsidRDefault="00194C26" w:rsidP="00194C26">
                <w:pPr>
                  <w:pStyle w:val="Ttulo6"/>
                  <w:jc w:val="center"/>
                  <w:rPr>
                    <w:rFonts w:ascii="Bookman Old Style" w:hAnsi="Bookman Old Style"/>
                    <w:sz w:val="16"/>
                    <w:szCs w:val="16"/>
                  </w:rPr>
                </w:pPr>
                <w:r>
                  <w:rPr>
                    <w:rFonts w:ascii="Bookman Old Style" w:hAnsi="Bookman Old Style"/>
                    <w:sz w:val="16"/>
                    <w:szCs w:val="16"/>
                  </w:rPr>
                  <w:t>DE COLIMA</w:t>
                </w:r>
              </w:p>
              <w:p w:rsidR="00194C26" w:rsidRDefault="00194C26" w:rsidP="00194C26">
                <w:pPr>
                  <w:pStyle w:val="Ttulo6"/>
                  <w:jc w:val="center"/>
                  <w:rPr>
                    <w:rFonts w:ascii="Bookman Old Style" w:hAnsi="Bookman Old Style"/>
                    <w:sz w:val="16"/>
                    <w:szCs w:val="16"/>
                  </w:rPr>
                </w:pPr>
                <w:r>
                  <w:rPr>
                    <w:rFonts w:ascii="Bookman Old Style" w:hAnsi="Bookman Old Style"/>
                    <w:sz w:val="16"/>
                    <w:szCs w:val="16"/>
                  </w:rPr>
                  <w:t>LVIII  LEGISLATURA</w:t>
                </w:r>
              </w:p>
            </w:txbxContent>
          </v:textbox>
          <w10:wrap type="square"/>
        </v:shape>
      </w:pict>
    </w:r>
  </w:p>
  <w:p w:rsidR="00194C26" w:rsidRDefault="00194C26" w:rsidP="00194C26">
    <w:pPr>
      <w:pStyle w:val="Encabezado"/>
    </w:pPr>
  </w:p>
  <w:p w:rsidR="00194C26" w:rsidRDefault="00194C26" w:rsidP="00194C26">
    <w:pPr>
      <w:pStyle w:val="Encabezado"/>
    </w:pPr>
  </w:p>
  <w:p w:rsidR="00194C26" w:rsidRPr="001E07CF" w:rsidRDefault="00194C26" w:rsidP="00194C26">
    <w:pPr>
      <w:pStyle w:val="Textoindependiente2"/>
      <w:rPr>
        <w:b/>
        <w:bCs/>
        <w:sz w:val="22"/>
        <w:szCs w:val="22"/>
      </w:rPr>
    </w:pPr>
  </w:p>
  <w:p w:rsidR="00194C26" w:rsidRDefault="00194C26" w:rsidP="00194C26">
    <w:pPr>
      <w:pStyle w:val="Encabezado"/>
    </w:pPr>
  </w:p>
  <w:p w:rsidR="00194C26" w:rsidRDefault="00194C26" w:rsidP="00194C26">
    <w:pPr>
      <w:pStyle w:val="Encabezado"/>
    </w:pPr>
  </w:p>
  <w:p w:rsidR="00ED29C4" w:rsidRDefault="002779C9">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hdrShapeDefaults>
    <o:shapedefaults v:ext="edit" spidmax="6150"/>
    <o:shapelayout v:ext="edit">
      <o:idmap v:ext="edit" data="6"/>
    </o:shapelayout>
  </w:hdrShapeDefaults>
  <w:footnotePr>
    <w:footnote w:id="-1"/>
    <w:footnote w:id="0"/>
  </w:footnotePr>
  <w:endnotePr>
    <w:endnote w:id="-1"/>
    <w:endnote w:id="0"/>
  </w:endnotePr>
  <w:compat/>
  <w:rsids>
    <w:rsidRoot w:val="0048279E"/>
    <w:rsid w:val="00026F76"/>
    <w:rsid w:val="000A3D69"/>
    <w:rsid w:val="000E7AA9"/>
    <w:rsid w:val="001527B5"/>
    <w:rsid w:val="00194C26"/>
    <w:rsid w:val="001F3E68"/>
    <w:rsid w:val="002779C9"/>
    <w:rsid w:val="002D3CB8"/>
    <w:rsid w:val="003A614C"/>
    <w:rsid w:val="004346D6"/>
    <w:rsid w:val="00464BA5"/>
    <w:rsid w:val="0048279E"/>
    <w:rsid w:val="004B0E0F"/>
    <w:rsid w:val="005729FA"/>
    <w:rsid w:val="008A47B1"/>
    <w:rsid w:val="009157EE"/>
    <w:rsid w:val="009B439C"/>
    <w:rsid w:val="009D4B89"/>
    <w:rsid w:val="00A9539B"/>
    <w:rsid w:val="00AB1B2B"/>
    <w:rsid w:val="00B83DD0"/>
    <w:rsid w:val="00BE1B81"/>
    <w:rsid w:val="00C36840"/>
    <w:rsid w:val="00C57FB4"/>
    <w:rsid w:val="00CC739C"/>
    <w:rsid w:val="00D155B2"/>
    <w:rsid w:val="00E15D77"/>
    <w:rsid w:val="00F157F1"/>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61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79E"/>
    <w:pPr>
      <w:spacing w:after="200" w:line="276" w:lineRule="auto"/>
    </w:pPr>
    <w:rPr>
      <w:rFonts w:ascii="Calibri" w:eastAsia="Times New Roman" w:hAnsi="Calibri" w:cs="Times New Roman"/>
      <w:sz w:val="22"/>
      <w:szCs w:val="22"/>
      <w:lang w:val="es-MX" w:eastAsia="es-MX"/>
    </w:rPr>
  </w:style>
  <w:style w:type="paragraph" w:styleId="Ttulo6">
    <w:name w:val="heading 6"/>
    <w:basedOn w:val="Normal"/>
    <w:next w:val="Normal"/>
    <w:link w:val="Ttulo6Car"/>
    <w:uiPriority w:val="9"/>
    <w:qFormat/>
    <w:rsid w:val="00194C26"/>
    <w:pPr>
      <w:keepNext/>
      <w:spacing w:after="0" w:line="264" w:lineRule="auto"/>
      <w:outlineLvl w:val="5"/>
    </w:pPr>
    <w:rPr>
      <w:rFonts w:ascii="Arial" w:hAnsi="Arial"/>
      <w:b/>
      <w:sz w:val="1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8279E"/>
    <w:pPr>
      <w:tabs>
        <w:tab w:val="center" w:pos="4419"/>
        <w:tab w:val="right" w:pos="8838"/>
      </w:tabs>
      <w:spacing w:after="0" w:line="240" w:lineRule="auto"/>
    </w:pPr>
    <w:rPr>
      <w:rFonts w:eastAsia="Calibri"/>
      <w:lang w:eastAsia="en-US"/>
    </w:rPr>
  </w:style>
  <w:style w:type="character" w:customStyle="1" w:styleId="EncabezadoCar">
    <w:name w:val="Encabezado Car"/>
    <w:basedOn w:val="Fuentedeprrafopredeter"/>
    <w:link w:val="Encabezado"/>
    <w:uiPriority w:val="99"/>
    <w:rsid w:val="0048279E"/>
    <w:rPr>
      <w:rFonts w:ascii="Calibri" w:eastAsia="Calibri" w:hAnsi="Calibri" w:cs="Times New Roman"/>
      <w:sz w:val="22"/>
      <w:szCs w:val="22"/>
      <w:lang w:val="es-MX"/>
    </w:rPr>
  </w:style>
  <w:style w:type="paragraph" w:styleId="Piedepgina">
    <w:name w:val="footer"/>
    <w:basedOn w:val="Normal"/>
    <w:link w:val="PiedepginaCar"/>
    <w:uiPriority w:val="99"/>
    <w:unhideWhenUsed/>
    <w:rsid w:val="0048279E"/>
    <w:pPr>
      <w:tabs>
        <w:tab w:val="center" w:pos="4419"/>
        <w:tab w:val="right" w:pos="8838"/>
      </w:tabs>
      <w:spacing w:after="0" w:line="240" w:lineRule="auto"/>
    </w:pPr>
    <w:rPr>
      <w:rFonts w:eastAsia="Calibri"/>
      <w:lang w:eastAsia="en-US"/>
    </w:rPr>
  </w:style>
  <w:style w:type="character" w:customStyle="1" w:styleId="PiedepginaCar">
    <w:name w:val="Pie de página Car"/>
    <w:basedOn w:val="Fuentedeprrafopredeter"/>
    <w:link w:val="Piedepgina"/>
    <w:uiPriority w:val="99"/>
    <w:rsid w:val="0048279E"/>
    <w:rPr>
      <w:rFonts w:ascii="Calibri" w:eastAsia="Calibri" w:hAnsi="Calibri" w:cs="Times New Roman"/>
      <w:sz w:val="22"/>
      <w:szCs w:val="22"/>
      <w:lang w:val="es-MX"/>
    </w:rPr>
  </w:style>
  <w:style w:type="paragraph" w:styleId="Textoindependiente2">
    <w:name w:val="Body Text 2"/>
    <w:basedOn w:val="Normal"/>
    <w:link w:val="Textoindependiente2Car"/>
    <w:rsid w:val="0048279E"/>
    <w:pPr>
      <w:spacing w:before="240" w:after="0" w:line="240" w:lineRule="auto"/>
      <w:jc w:val="both"/>
    </w:pPr>
    <w:rPr>
      <w:rFonts w:ascii="Times New Roman" w:hAnsi="Times New Roman"/>
      <w:sz w:val="20"/>
      <w:szCs w:val="20"/>
      <w:lang w:eastAsia="es-ES"/>
    </w:rPr>
  </w:style>
  <w:style w:type="character" w:customStyle="1" w:styleId="Textoindependiente2Car">
    <w:name w:val="Texto independiente 2 Car"/>
    <w:basedOn w:val="Fuentedeprrafopredeter"/>
    <w:link w:val="Textoindependiente2"/>
    <w:rsid w:val="0048279E"/>
    <w:rPr>
      <w:rFonts w:ascii="Times New Roman" w:eastAsia="Times New Roman" w:hAnsi="Times New Roman" w:cs="Times New Roman"/>
      <w:sz w:val="20"/>
      <w:szCs w:val="20"/>
      <w:lang w:val="es-MX" w:eastAsia="es-ES"/>
    </w:rPr>
  </w:style>
  <w:style w:type="paragraph" w:styleId="NormalWeb">
    <w:name w:val="Normal (Web)"/>
    <w:basedOn w:val="Normal"/>
    <w:uiPriority w:val="99"/>
    <w:rsid w:val="0048279E"/>
    <w:pPr>
      <w:spacing w:before="100" w:beforeAutospacing="1" w:after="100" w:afterAutospacing="1" w:line="240" w:lineRule="auto"/>
    </w:pPr>
    <w:rPr>
      <w:rFonts w:ascii="Times New Roman" w:hAnsi="Times New Roman"/>
      <w:sz w:val="24"/>
      <w:szCs w:val="24"/>
      <w:lang w:val="es-ES" w:eastAsia="es-ES"/>
    </w:rPr>
  </w:style>
  <w:style w:type="paragraph" w:styleId="Textosinformato">
    <w:name w:val="Plain Text"/>
    <w:basedOn w:val="Normal"/>
    <w:link w:val="TextosinformatoCar"/>
    <w:rsid w:val="003A614C"/>
    <w:pPr>
      <w:spacing w:after="0" w:line="240" w:lineRule="auto"/>
    </w:pPr>
    <w:rPr>
      <w:rFonts w:ascii="Courier New" w:hAnsi="Courier New"/>
      <w:sz w:val="20"/>
      <w:szCs w:val="20"/>
      <w:lang w:val="es-ES_tradnl" w:eastAsia="es-ES"/>
    </w:rPr>
  </w:style>
  <w:style w:type="character" w:customStyle="1" w:styleId="TextosinformatoCar">
    <w:name w:val="Texto sin formato Car"/>
    <w:basedOn w:val="Fuentedeprrafopredeter"/>
    <w:link w:val="Textosinformato"/>
    <w:rsid w:val="003A614C"/>
    <w:rPr>
      <w:rFonts w:ascii="Courier New" w:eastAsia="Times New Roman" w:hAnsi="Courier New" w:cs="Times New Roman"/>
      <w:sz w:val="20"/>
      <w:szCs w:val="20"/>
      <w:lang w:eastAsia="es-ES"/>
    </w:rPr>
  </w:style>
  <w:style w:type="character" w:customStyle="1" w:styleId="Ttulo6Car">
    <w:name w:val="Título 6 Car"/>
    <w:basedOn w:val="Fuentedeprrafopredeter"/>
    <w:link w:val="Ttulo6"/>
    <w:uiPriority w:val="9"/>
    <w:rsid w:val="00194C26"/>
    <w:rPr>
      <w:rFonts w:ascii="Arial" w:eastAsia="Times New Roman" w:hAnsi="Arial" w:cs="Times New Roman"/>
      <w:b/>
      <w:sz w:val="14"/>
      <w:szCs w:val="20"/>
      <w:lang w:eastAsia="es-ES"/>
    </w:rPr>
  </w:style>
  <w:style w:type="paragraph" w:styleId="Textoindependiente">
    <w:name w:val="Body Text"/>
    <w:basedOn w:val="Normal"/>
    <w:link w:val="TextoindependienteCar"/>
    <w:uiPriority w:val="99"/>
    <w:semiHidden/>
    <w:unhideWhenUsed/>
    <w:rsid w:val="00194C26"/>
    <w:pPr>
      <w:spacing w:after="120"/>
    </w:pPr>
  </w:style>
  <w:style w:type="character" w:customStyle="1" w:styleId="TextoindependienteCar">
    <w:name w:val="Texto independiente Car"/>
    <w:basedOn w:val="Fuentedeprrafopredeter"/>
    <w:link w:val="Textoindependiente"/>
    <w:uiPriority w:val="99"/>
    <w:semiHidden/>
    <w:rsid w:val="00194C26"/>
    <w:rPr>
      <w:rFonts w:ascii="Calibri" w:eastAsia="Times New Roman" w:hAnsi="Calibri" w:cs="Times New Roman"/>
      <w:sz w:val="22"/>
      <w:szCs w:val="22"/>
      <w:lang w:val="es-MX" w:eastAsia="es-MX"/>
    </w:rPr>
  </w:style>
  <w:style w:type="paragraph" w:styleId="Sinespaciado">
    <w:name w:val="No Spacing"/>
    <w:uiPriority w:val="1"/>
    <w:qFormat/>
    <w:rsid w:val="00194C26"/>
    <w:rPr>
      <w:rFonts w:ascii="Calibri" w:eastAsia="Times New Roman" w:hAnsi="Calibri" w:cs="Times New Roman"/>
      <w:sz w:val="22"/>
      <w:szCs w:val="22"/>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79E"/>
    <w:pPr>
      <w:spacing w:after="200" w:line="276" w:lineRule="auto"/>
    </w:pPr>
    <w:rPr>
      <w:rFonts w:ascii="Calibri" w:eastAsia="Times New Roman" w:hAnsi="Calibri" w:cs="Times New Roman"/>
      <w:sz w:val="22"/>
      <w:szCs w:val="22"/>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8279E"/>
    <w:pPr>
      <w:tabs>
        <w:tab w:val="center" w:pos="4419"/>
        <w:tab w:val="right" w:pos="8838"/>
      </w:tabs>
      <w:spacing w:after="0" w:line="240" w:lineRule="auto"/>
    </w:pPr>
    <w:rPr>
      <w:rFonts w:eastAsia="Calibri"/>
      <w:lang w:eastAsia="en-US"/>
    </w:rPr>
  </w:style>
  <w:style w:type="character" w:customStyle="1" w:styleId="EncabezadoCar">
    <w:name w:val="Encabezado Car"/>
    <w:basedOn w:val="Fuentedeprrafopredeter"/>
    <w:link w:val="Encabezado"/>
    <w:uiPriority w:val="99"/>
    <w:rsid w:val="0048279E"/>
    <w:rPr>
      <w:rFonts w:ascii="Calibri" w:eastAsia="Calibri" w:hAnsi="Calibri" w:cs="Times New Roman"/>
      <w:sz w:val="22"/>
      <w:szCs w:val="22"/>
      <w:lang w:val="es-MX"/>
    </w:rPr>
  </w:style>
  <w:style w:type="paragraph" w:styleId="Piedepgina">
    <w:name w:val="footer"/>
    <w:basedOn w:val="Normal"/>
    <w:link w:val="PiedepginaCar"/>
    <w:uiPriority w:val="99"/>
    <w:unhideWhenUsed/>
    <w:rsid w:val="0048279E"/>
    <w:pPr>
      <w:tabs>
        <w:tab w:val="center" w:pos="4419"/>
        <w:tab w:val="right" w:pos="8838"/>
      </w:tabs>
      <w:spacing w:after="0" w:line="240" w:lineRule="auto"/>
    </w:pPr>
    <w:rPr>
      <w:rFonts w:eastAsia="Calibri"/>
      <w:lang w:eastAsia="en-US"/>
    </w:rPr>
  </w:style>
  <w:style w:type="character" w:customStyle="1" w:styleId="PiedepginaCar">
    <w:name w:val="Pie de página Car"/>
    <w:basedOn w:val="Fuentedeprrafopredeter"/>
    <w:link w:val="Piedepgina"/>
    <w:uiPriority w:val="99"/>
    <w:rsid w:val="0048279E"/>
    <w:rPr>
      <w:rFonts w:ascii="Calibri" w:eastAsia="Calibri" w:hAnsi="Calibri" w:cs="Times New Roman"/>
      <w:sz w:val="22"/>
      <w:szCs w:val="22"/>
      <w:lang w:val="es-MX"/>
    </w:rPr>
  </w:style>
  <w:style w:type="paragraph" w:styleId="Textoindependiente2">
    <w:name w:val="Body Text 2"/>
    <w:basedOn w:val="Normal"/>
    <w:link w:val="Textoindependiente2Car"/>
    <w:rsid w:val="0048279E"/>
    <w:pPr>
      <w:spacing w:before="240" w:after="0" w:line="240" w:lineRule="auto"/>
      <w:jc w:val="both"/>
    </w:pPr>
    <w:rPr>
      <w:rFonts w:ascii="Times New Roman" w:hAnsi="Times New Roman"/>
      <w:sz w:val="20"/>
      <w:szCs w:val="20"/>
      <w:lang w:eastAsia="es-ES"/>
    </w:rPr>
  </w:style>
  <w:style w:type="character" w:customStyle="1" w:styleId="Textoindependiente2Car">
    <w:name w:val="Texto independiente 2 Car"/>
    <w:basedOn w:val="Fuentedeprrafopredeter"/>
    <w:link w:val="Textoindependiente2"/>
    <w:rsid w:val="0048279E"/>
    <w:rPr>
      <w:rFonts w:ascii="Times New Roman" w:eastAsia="Times New Roman" w:hAnsi="Times New Roman" w:cs="Times New Roman"/>
      <w:sz w:val="20"/>
      <w:szCs w:val="20"/>
      <w:lang w:val="es-MX" w:eastAsia="es-ES"/>
    </w:rPr>
  </w:style>
  <w:style w:type="paragraph" w:styleId="NormalWeb">
    <w:name w:val="Normal (Web)"/>
    <w:basedOn w:val="Normal"/>
    <w:uiPriority w:val="99"/>
    <w:rsid w:val="0048279E"/>
    <w:pPr>
      <w:spacing w:before="100" w:beforeAutospacing="1" w:after="100" w:afterAutospacing="1" w:line="240" w:lineRule="auto"/>
    </w:pPr>
    <w:rPr>
      <w:rFonts w:ascii="Times New Roman" w:hAnsi="Times New Roman"/>
      <w:sz w:val="24"/>
      <w:szCs w:val="24"/>
      <w:lang w:val="es-ES" w:eastAsia="es-ES"/>
    </w:rPr>
  </w:style>
  <w:style w:type="paragraph" w:styleId="Textosinformato">
    <w:name w:val="Plain Text"/>
    <w:basedOn w:val="Normal"/>
    <w:link w:val="TextosinformatoCar"/>
    <w:rsid w:val="003A614C"/>
    <w:pPr>
      <w:spacing w:after="0" w:line="240" w:lineRule="auto"/>
    </w:pPr>
    <w:rPr>
      <w:rFonts w:ascii="Courier New" w:hAnsi="Courier New"/>
      <w:sz w:val="20"/>
      <w:szCs w:val="20"/>
      <w:lang w:val="es-ES_tradnl" w:eastAsia="es-ES"/>
    </w:rPr>
  </w:style>
  <w:style w:type="character" w:customStyle="1" w:styleId="TextosinformatoCar">
    <w:name w:val="Texto sin formato Car"/>
    <w:basedOn w:val="Fuentedeprrafopredeter"/>
    <w:link w:val="Textosinformato"/>
    <w:rsid w:val="003A614C"/>
    <w:rPr>
      <w:rFonts w:ascii="Courier New" w:eastAsia="Times New Roman" w:hAnsi="Courier New" w:cs="Times New Roman"/>
      <w:sz w:val="20"/>
      <w:szCs w:val="20"/>
      <w:lang w:eastAsia="es-ES"/>
    </w:rPr>
  </w:style>
</w:styles>
</file>

<file path=word/webSettings.xml><?xml version="1.0" encoding="utf-8"?>
<w:webSettings xmlns:r="http://schemas.openxmlformats.org/officeDocument/2006/relationships" xmlns:w="http://schemas.openxmlformats.org/wordprocessingml/2006/main">
  <w:divs>
    <w:div w:id="142239105">
      <w:bodyDiv w:val="1"/>
      <w:marLeft w:val="0"/>
      <w:marRight w:val="0"/>
      <w:marTop w:val="0"/>
      <w:marBottom w:val="0"/>
      <w:divBdr>
        <w:top w:val="none" w:sz="0" w:space="0" w:color="auto"/>
        <w:left w:val="none" w:sz="0" w:space="0" w:color="auto"/>
        <w:bottom w:val="none" w:sz="0" w:space="0" w:color="auto"/>
        <w:right w:val="none" w:sz="0" w:space="0" w:color="auto"/>
      </w:divBdr>
    </w:div>
    <w:div w:id="3423652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13</Pages>
  <Words>3253</Words>
  <Characters>17893</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21104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Carmen Vargas</cp:lastModifiedBy>
  <cp:revision>10</cp:revision>
  <cp:lastPrinted>2016-11-30T19:46:00Z</cp:lastPrinted>
  <dcterms:created xsi:type="dcterms:W3CDTF">2016-11-23T23:09:00Z</dcterms:created>
  <dcterms:modified xsi:type="dcterms:W3CDTF">2016-11-30T19:46:00Z</dcterms:modified>
</cp:coreProperties>
</file>